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EEA73" w14:textId="002C7C68" w:rsidR="6DA53C0F" w:rsidRDefault="6DA53C0F" w:rsidP="00420AC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14:paraId="425326B6" w14:textId="74602A09" w:rsidR="6DA53C0F" w:rsidRDefault="6DA53C0F" w:rsidP="00420AC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>детский сад “Сказка” сл. Большая Орловка</w:t>
      </w:r>
    </w:p>
    <w:p w14:paraId="2C400029" w14:textId="780DBC6E" w:rsidR="6DA53C0F" w:rsidRDefault="6DA53C0F" w:rsidP="00420AC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(МБДОУ д/с “Сказка” </w:t>
      </w:r>
      <w:proofErr w:type="spellStart"/>
      <w:r w:rsidRPr="6DA53C0F">
        <w:rPr>
          <w:rFonts w:ascii="Times New Roman" w:eastAsia="Times New Roman" w:hAnsi="Times New Roman" w:cs="Times New Roman"/>
          <w:sz w:val="26"/>
          <w:szCs w:val="26"/>
        </w:rPr>
        <w:t>сл.Б.Орловка</w:t>
      </w:r>
      <w:proofErr w:type="spellEnd"/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41A9BC7C" w14:textId="21E238A1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CB5374D" w14:textId="7C41378A" w:rsidR="6DA53C0F" w:rsidRDefault="6DA53C0F" w:rsidP="00420AC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6DA53C0F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</w:t>
      </w:r>
    </w:p>
    <w:p w14:paraId="35BF1843" w14:textId="204CD6A3" w:rsidR="6DA53C0F" w:rsidRDefault="6DA53C0F" w:rsidP="00420AC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0AC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10.02.2023 г.    </w:t>
      </w:r>
      <w:r w:rsidR="00420AC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           </w:t>
      </w:r>
      <w:r w:rsidRPr="00420AC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                                                                                            № </w:t>
      </w:r>
      <w:r w:rsidR="003F5FF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12</w:t>
      </w:r>
      <w:r w:rsidRPr="00420AC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6DA53C0F">
        <w:rPr>
          <w:rFonts w:ascii="Times New Roman" w:eastAsia="Times New Roman" w:hAnsi="Times New Roman" w:cs="Times New Roman"/>
          <w:b/>
          <w:bCs/>
          <w:sz w:val="26"/>
          <w:szCs w:val="26"/>
        </w:rPr>
        <w:t>сл.Большая</w:t>
      </w:r>
      <w:proofErr w:type="spellEnd"/>
      <w:r w:rsidRPr="6DA53C0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Орловка</w:t>
      </w:r>
    </w:p>
    <w:p w14:paraId="3EB8E6CE" w14:textId="701B96AE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О создании творческой инициативной группы по реализации всероссийского сетевого проекта “Мы за Отечество спокойны, когда судьба казачья с Родиной слита” </w:t>
      </w:r>
    </w:p>
    <w:p w14:paraId="0A3C9A5C" w14:textId="3324EDAB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В целях повышения качества предоставляемых образовательных услуг, поиска и использования в работе новых образовательных технологий, нетрадиционных форм организации образовательного процесса в соответствии с требованиями ФГОС ДО; </w:t>
      </w:r>
    </w:p>
    <w:p w14:paraId="1AF13A41" w14:textId="32791696" w:rsidR="6DA53C0F" w:rsidRPr="00420AC7" w:rsidRDefault="6DA53C0F" w:rsidP="6DA53C0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420AC7">
        <w:rPr>
          <w:rFonts w:ascii="Times New Roman" w:eastAsia="Times New Roman" w:hAnsi="Times New Roman" w:cs="Times New Roman"/>
          <w:b/>
          <w:sz w:val="26"/>
          <w:szCs w:val="26"/>
        </w:rPr>
        <w:t xml:space="preserve">п р и </w:t>
      </w:r>
      <w:proofErr w:type="gramStart"/>
      <w:r w:rsidRPr="00420AC7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proofErr w:type="gramEnd"/>
      <w:r w:rsidRPr="00420AC7">
        <w:rPr>
          <w:rFonts w:ascii="Times New Roman" w:eastAsia="Times New Roman" w:hAnsi="Times New Roman" w:cs="Times New Roman"/>
          <w:b/>
          <w:sz w:val="26"/>
          <w:szCs w:val="26"/>
        </w:rPr>
        <w:t xml:space="preserve"> а з ы в а ю: </w:t>
      </w:r>
    </w:p>
    <w:p w14:paraId="5013C40E" w14:textId="7A47174F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1. Создать творческую инициативную группу по реализации всероссийского сетевого проекта “Мы за Отечество спокойны, когда судьба казачья с Родиной слита” </w:t>
      </w:r>
      <w:proofErr w:type="gramStart"/>
      <w:r w:rsidRPr="6DA53C0F">
        <w:rPr>
          <w:rFonts w:ascii="Times New Roman" w:eastAsia="Times New Roman" w:hAnsi="Times New Roman" w:cs="Times New Roman"/>
          <w:sz w:val="26"/>
          <w:szCs w:val="26"/>
        </w:rPr>
        <w:t>в  составе</w:t>
      </w:r>
      <w:proofErr w:type="gramEnd"/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1);</w:t>
      </w:r>
    </w:p>
    <w:p w14:paraId="1DC24CC4" w14:textId="5EA2A2CF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2. Распределить обязанности между членами творческой инициативной группой (Приложение </w:t>
      </w:r>
      <w:r w:rsidR="003F5FFC">
        <w:rPr>
          <w:rFonts w:ascii="Times New Roman" w:eastAsia="Times New Roman" w:hAnsi="Times New Roman" w:cs="Times New Roman"/>
          <w:sz w:val="26"/>
          <w:szCs w:val="26"/>
        </w:rPr>
        <w:t>1</w:t>
      </w: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203BE826" w14:textId="4A63D57A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3. Членам творческой инициативной группы осуществлять постоянный контроль за ходом реализации </w:t>
      </w:r>
      <w:proofErr w:type="gramStart"/>
      <w:r w:rsidRPr="6DA53C0F">
        <w:rPr>
          <w:rFonts w:ascii="Times New Roman" w:eastAsia="Times New Roman" w:hAnsi="Times New Roman" w:cs="Times New Roman"/>
          <w:sz w:val="26"/>
          <w:szCs w:val="26"/>
        </w:rPr>
        <w:t>проекта  “</w:t>
      </w:r>
      <w:proofErr w:type="gramEnd"/>
      <w:r w:rsidRPr="6DA53C0F">
        <w:rPr>
          <w:rFonts w:ascii="Times New Roman" w:eastAsia="Times New Roman" w:hAnsi="Times New Roman" w:cs="Times New Roman"/>
          <w:sz w:val="26"/>
          <w:szCs w:val="26"/>
        </w:rPr>
        <w:t>Мы за Отечество спокойны, когда судьба казачья с Родиной слита” по своим направлениям.</w:t>
      </w:r>
    </w:p>
    <w:p w14:paraId="14AA6507" w14:textId="7BDECCF7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4. Контроль за выполнением настоящего приказа оставляю за собой.</w:t>
      </w:r>
    </w:p>
    <w:p w14:paraId="4C14C993" w14:textId="55C83941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0F3FBB1" w14:textId="4A4CF359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Заведующий МБДОУ</w:t>
      </w:r>
    </w:p>
    <w:p w14:paraId="481D3870" w14:textId="18DDC58F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д/с “Сказка” </w:t>
      </w:r>
      <w:proofErr w:type="spellStart"/>
      <w:r w:rsidRPr="6DA53C0F">
        <w:rPr>
          <w:rFonts w:ascii="Times New Roman" w:eastAsia="Times New Roman" w:hAnsi="Times New Roman" w:cs="Times New Roman"/>
          <w:sz w:val="26"/>
          <w:szCs w:val="26"/>
        </w:rPr>
        <w:t>сл.Б.Орловка</w:t>
      </w:r>
      <w:proofErr w:type="spellEnd"/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________________</w:t>
      </w:r>
      <w:proofErr w:type="spellStart"/>
      <w:r w:rsidRPr="6DA53C0F">
        <w:rPr>
          <w:rFonts w:ascii="Times New Roman" w:eastAsia="Times New Roman" w:hAnsi="Times New Roman" w:cs="Times New Roman"/>
          <w:sz w:val="26"/>
          <w:szCs w:val="26"/>
        </w:rPr>
        <w:t>Н.А.Медведева</w:t>
      </w:r>
      <w:proofErr w:type="spellEnd"/>
    </w:p>
    <w:p w14:paraId="0E74241C" w14:textId="30637FB8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C7373B0" w14:textId="3FB4D1BF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С приказом ознакомлены: </w:t>
      </w:r>
    </w:p>
    <w:tbl>
      <w:tblPr>
        <w:tblStyle w:val="a3"/>
        <w:tblW w:w="5000" w:type="pct"/>
        <w:tblLook w:val="06A0" w:firstRow="1" w:lastRow="0" w:firstColumn="1" w:lastColumn="0" w:noHBand="1" w:noVBand="1"/>
      </w:tblPr>
      <w:tblGrid>
        <w:gridCol w:w="1951"/>
        <w:gridCol w:w="372"/>
        <w:gridCol w:w="2628"/>
        <w:gridCol w:w="372"/>
        <w:gridCol w:w="4426"/>
      </w:tblGrid>
      <w:tr w:rsidR="6DA53C0F" w14:paraId="6A455049" w14:textId="77777777" w:rsidTr="003F5FFC">
        <w:trPr>
          <w:trHeight w:val="300"/>
        </w:trPr>
        <w:tc>
          <w:tcPr>
            <w:tcW w:w="1000" w:type="pct"/>
          </w:tcPr>
          <w:p w14:paraId="6B3D66DB" w14:textId="3384487F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12C47144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pct"/>
          </w:tcPr>
          <w:p w14:paraId="318EDDAA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1831CE12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pct"/>
          </w:tcPr>
          <w:p w14:paraId="7A841DA6" w14:textId="6088B55D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Короткова Т.Ю.</w:t>
            </w:r>
          </w:p>
        </w:tc>
      </w:tr>
      <w:tr w:rsidR="6DA53C0F" w14:paraId="4E890C4F" w14:textId="77777777" w:rsidTr="003F5FFC">
        <w:trPr>
          <w:trHeight w:val="300"/>
        </w:trPr>
        <w:tc>
          <w:tcPr>
            <w:tcW w:w="1000" w:type="pct"/>
          </w:tcPr>
          <w:p w14:paraId="47CAE04B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6ACF31AF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pct"/>
          </w:tcPr>
          <w:p w14:paraId="1A98CE70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3C5BBE98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pct"/>
          </w:tcPr>
          <w:p w14:paraId="00C1C24D" w14:textId="4CC05F0E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Небылицына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С.Н.</w:t>
            </w:r>
          </w:p>
        </w:tc>
      </w:tr>
      <w:tr w:rsidR="6DA53C0F" w14:paraId="75543EA3" w14:textId="77777777" w:rsidTr="003F5FFC">
        <w:trPr>
          <w:trHeight w:val="300"/>
        </w:trPr>
        <w:tc>
          <w:tcPr>
            <w:tcW w:w="1000" w:type="pct"/>
          </w:tcPr>
          <w:p w14:paraId="2737C438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2E8BE813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pct"/>
          </w:tcPr>
          <w:p w14:paraId="68CC92C3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7ACAD679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pct"/>
          </w:tcPr>
          <w:p w14:paraId="3A55CB51" w14:textId="55A50960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Бедусенко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6DA53C0F" w14:paraId="160C7D5C" w14:textId="77777777" w:rsidTr="003F5FFC">
        <w:trPr>
          <w:trHeight w:val="300"/>
        </w:trPr>
        <w:tc>
          <w:tcPr>
            <w:tcW w:w="1000" w:type="pct"/>
          </w:tcPr>
          <w:p w14:paraId="641F9749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60AC647E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pct"/>
          </w:tcPr>
          <w:p w14:paraId="66CA3DC5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132BC22B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pct"/>
          </w:tcPr>
          <w:p w14:paraId="1619AFC8" w14:textId="18136A26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Пархоменко Л.И.</w:t>
            </w:r>
          </w:p>
        </w:tc>
      </w:tr>
      <w:tr w:rsidR="6DA53C0F" w14:paraId="7153AB24" w14:textId="77777777" w:rsidTr="003F5FFC">
        <w:trPr>
          <w:trHeight w:val="300"/>
        </w:trPr>
        <w:tc>
          <w:tcPr>
            <w:tcW w:w="1000" w:type="pct"/>
          </w:tcPr>
          <w:p w14:paraId="48A3349B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7168475F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pct"/>
          </w:tcPr>
          <w:p w14:paraId="2CA1602B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647A9F73" w14:textId="4407CFA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pct"/>
          </w:tcPr>
          <w:p w14:paraId="7E4FBA6D" w14:textId="7817FCDA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Джепко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С.М.</w:t>
            </w:r>
          </w:p>
        </w:tc>
      </w:tr>
      <w:tr w:rsidR="6DA53C0F" w14:paraId="6DF5F5BE" w14:textId="77777777" w:rsidTr="003F5FFC">
        <w:trPr>
          <w:trHeight w:val="300"/>
        </w:trPr>
        <w:tc>
          <w:tcPr>
            <w:tcW w:w="1000" w:type="pct"/>
          </w:tcPr>
          <w:p w14:paraId="0A853DD5" w14:textId="7B51AA36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236C1BFA" w14:textId="5BE9DCE2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8" w:type="pct"/>
          </w:tcPr>
          <w:p w14:paraId="6F268A82" w14:textId="3C2D354E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" w:type="pct"/>
          </w:tcPr>
          <w:p w14:paraId="7F1CC650" w14:textId="1228810D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pct"/>
          </w:tcPr>
          <w:p w14:paraId="1848EC60" w14:textId="65551325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Лузько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Е.И.</w:t>
            </w:r>
          </w:p>
        </w:tc>
      </w:tr>
    </w:tbl>
    <w:p w14:paraId="7F1F70F1" w14:textId="0EBD19F9" w:rsidR="6DA53C0F" w:rsidRDefault="6DA53C0F"/>
    <w:p w14:paraId="1A668F93" w14:textId="77777777" w:rsidR="003F5FFC" w:rsidRDefault="003F5FFC" w:rsidP="6DA53C0F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B9EAD0D" w14:textId="77777777" w:rsidR="003F5FFC" w:rsidRDefault="003F5FFC" w:rsidP="6DA53C0F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0EEC353" w14:textId="01997FF2" w:rsidR="6DA53C0F" w:rsidRDefault="6DA53C0F" w:rsidP="6DA53C0F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№1 </w:t>
      </w:r>
    </w:p>
    <w:p w14:paraId="16E8E1A8" w14:textId="20DBD775" w:rsidR="6DA53C0F" w:rsidRDefault="6DA53C0F" w:rsidP="6DA53C0F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к приказу от 10. 02. 2023 № </w:t>
      </w:r>
      <w:r w:rsidR="003F5FFC">
        <w:rPr>
          <w:rFonts w:ascii="Times New Roman" w:eastAsia="Times New Roman" w:hAnsi="Times New Roman" w:cs="Times New Roman"/>
          <w:sz w:val="26"/>
          <w:szCs w:val="26"/>
        </w:rPr>
        <w:t>12</w:t>
      </w:r>
    </w:p>
    <w:p w14:paraId="2CE576FA" w14:textId="57C6CD15" w:rsidR="003F5FFC" w:rsidRDefault="6DA53C0F" w:rsidP="003F5F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b/>
          <w:bCs/>
          <w:sz w:val="26"/>
          <w:szCs w:val="26"/>
        </w:rPr>
        <w:t>Состав творческой инициативной группы</w:t>
      </w:r>
    </w:p>
    <w:p w14:paraId="56626EB5" w14:textId="00B6892E" w:rsidR="6DA53C0F" w:rsidRDefault="6DA53C0F" w:rsidP="003F5F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b/>
          <w:bCs/>
          <w:sz w:val="26"/>
          <w:szCs w:val="26"/>
        </w:rPr>
        <w:t>и распределение обязанностей по реализации проекта</w:t>
      </w:r>
    </w:p>
    <w:p w14:paraId="5BE492F4" w14:textId="2D388CFF" w:rsidR="6DA53C0F" w:rsidRDefault="6DA53C0F" w:rsidP="00420AC7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5000" w:type="pct"/>
        <w:tblLook w:val="06A0" w:firstRow="1" w:lastRow="0" w:firstColumn="1" w:lastColumn="0" w:noHBand="1" w:noVBand="1"/>
      </w:tblPr>
      <w:tblGrid>
        <w:gridCol w:w="2139"/>
        <w:gridCol w:w="1876"/>
        <w:gridCol w:w="5734"/>
      </w:tblGrid>
      <w:tr w:rsidR="6DA53C0F" w14:paraId="038C4D0D" w14:textId="77777777" w:rsidTr="00420AC7">
        <w:trPr>
          <w:trHeight w:val="300"/>
        </w:trPr>
        <w:tc>
          <w:tcPr>
            <w:tcW w:w="1097" w:type="pct"/>
          </w:tcPr>
          <w:p w14:paraId="62012B9F" w14:textId="238E5970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962" w:type="pct"/>
          </w:tcPr>
          <w:p w14:paraId="650249BF" w14:textId="2D5D70E8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941" w:type="pct"/>
          </w:tcPr>
          <w:p w14:paraId="02BC1BED" w14:textId="1198816D" w:rsidR="6DA53C0F" w:rsidRDefault="6DA53C0F" w:rsidP="6DA53C0F"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Статус в проекте, обязанности</w:t>
            </w:r>
          </w:p>
        </w:tc>
      </w:tr>
      <w:tr w:rsidR="6DA53C0F" w14:paraId="5CF6FF10" w14:textId="77777777" w:rsidTr="00420AC7">
        <w:trPr>
          <w:trHeight w:val="300"/>
        </w:trPr>
        <w:tc>
          <w:tcPr>
            <w:tcW w:w="1097" w:type="pct"/>
          </w:tcPr>
          <w:p w14:paraId="689C38E0" w14:textId="6088B55D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Короткова Т.Ю.</w:t>
            </w:r>
          </w:p>
        </w:tc>
        <w:tc>
          <w:tcPr>
            <w:tcW w:w="962" w:type="pct"/>
          </w:tcPr>
          <w:p w14:paraId="01632845" w14:textId="666A0AB0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2941" w:type="pct"/>
          </w:tcPr>
          <w:p w14:paraId="45A94280" w14:textId="7B0DC261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координатор творческой группы по реализации проекта. Обязанности:</w:t>
            </w:r>
          </w:p>
          <w:p w14:paraId="3E17AF9A" w14:textId="2DB42BE8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-ведет заседания инициативной группы;</w:t>
            </w:r>
          </w:p>
          <w:p w14:paraId="7F7C4913" w14:textId="321178A2" w:rsidR="6DA53C0F" w:rsidRDefault="6DA53C0F" w:rsidP="6DA53C0F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регистрирует участников проекта;</w:t>
            </w:r>
          </w:p>
          <w:p w14:paraId="6FA3608F" w14:textId="68DD11DD" w:rsidR="6DA53C0F" w:rsidRDefault="6DA53C0F" w:rsidP="6DA53C0F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создает аккаунт в </w:t>
            </w: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Google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размещения ссылок на материалы в таблице достижений, визитку команды, метку на карте с эмблемой команды;</w:t>
            </w:r>
          </w:p>
          <w:p w14:paraId="6795AFFE" w14:textId="21718A5E" w:rsidR="6DA53C0F" w:rsidRDefault="6DA53C0F" w:rsidP="6DA53C0F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создание интерактивного постера на платформе </w:t>
            </w: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Padlet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размещением фото и видеоматериалов праздников (традиций), проводимых в нашем учреждении;</w:t>
            </w:r>
          </w:p>
          <w:p w14:paraId="3403EA23" w14:textId="73182E29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обобщает и пропагандирует опыт работы педагогов;</w:t>
            </w:r>
          </w:p>
          <w:p w14:paraId="6B63DECB" w14:textId="4C1D8B02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оказывает методическую поддержку участникам проекта;</w:t>
            </w:r>
          </w:p>
          <w:p w14:paraId="076A2D07" w14:textId="2C37CF9C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создает визитку своей команды;</w:t>
            </w:r>
          </w:p>
        </w:tc>
      </w:tr>
      <w:tr w:rsidR="6DA53C0F" w14:paraId="3D0D20C7" w14:textId="77777777" w:rsidTr="00420AC7">
        <w:trPr>
          <w:trHeight w:val="300"/>
        </w:trPr>
        <w:tc>
          <w:tcPr>
            <w:tcW w:w="1097" w:type="pct"/>
          </w:tcPr>
          <w:p w14:paraId="4971242F" w14:textId="4CC05F0E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Небылицына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962" w:type="pct"/>
          </w:tcPr>
          <w:p w14:paraId="3C05C613" w14:textId="3A5E7FE3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2941" w:type="pct"/>
          </w:tcPr>
          <w:p w14:paraId="0CC61DDE" w14:textId="01F3DE6F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сценариев к творческим </w:t>
            </w:r>
            <w:proofErr w:type="gram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заданиям :</w:t>
            </w:r>
            <w:proofErr w:type="gram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-“Территория казачьих забав” (подбор казачьих игр);</w:t>
            </w:r>
          </w:p>
          <w:p w14:paraId="433739A3" w14:textId="33FD42AB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-” Казачья сказка”</w:t>
            </w:r>
          </w:p>
          <w:p w14:paraId="472237E1" w14:textId="734F5ED3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-” Казачьи праздники (Традиции)”</w:t>
            </w:r>
          </w:p>
          <w:p w14:paraId="136F3134" w14:textId="5B783117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Подготовка презентаций к веб- </w:t>
            </w: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квесту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“Его имя в наших сердцах”</w:t>
            </w:r>
          </w:p>
          <w:p w14:paraId="2FD28F0A" w14:textId="2F1AE784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Монтирование видеоролика к конкурсу "Юный атаман”</w:t>
            </w:r>
          </w:p>
        </w:tc>
      </w:tr>
      <w:tr w:rsidR="6DA53C0F" w14:paraId="0FE6321F" w14:textId="77777777" w:rsidTr="00420AC7">
        <w:trPr>
          <w:trHeight w:val="300"/>
        </w:trPr>
        <w:tc>
          <w:tcPr>
            <w:tcW w:w="1097" w:type="pct"/>
          </w:tcPr>
          <w:p w14:paraId="3D71A495" w14:textId="55A50960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Бедусенко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962" w:type="pct"/>
          </w:tcPr>
          <w:p w14:paraId="4B4AA9DA" w14:textId="619E79BD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941" w:type="pct"/>
            <w:vMerge w:val="restart"/>
          </w:tcPr>
          <w:p w14:paraId="577B2EBE" w14:textId="0A3FC257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-Подготовка воспитанников к участию в проекте;</w:t>
            </w:r>
          </w:p>
          <w:p w14:paraId="7199E429" w14:textId="2E19439B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Оформление музея казачьей горницы</w:t>
            </w:r>
          </w:p>
          <w:p w14:paraId="570B2921" w14:textId="11FFF98D" w:rsidR="6DA53C0F" w:rsidRDefault="6DA53C0F" w:rsidP="00420A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Оформление совместно с воспитанниками выставки картин в стиле казачий </w:t>
            </w: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pop-art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6DA53C0F" w14:paraId="2FAF2C78" w14:textId="77777777" w:rsidTr="00420AC7">
        <w:trPr>
          <w:trHeight w:val="300"/>
        </w:trPr>
        <w:tc>
          <w:tcPr>
            <w:tcW w:w="1097" w:type="pct"/>
          </w:tcPr>
          <w:p w14:paraId="1887E59D" w14:textId="18136A26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Пархоменко Л.И.</w:t>
            </w:r>
          </w:p>
        </w:tc>
        <w:tc>
          <w:tcPr>
            <w:tcW w:w="962" w:type="pct"/>
          </w:tcPr>
          <w:p w14:paraId="3252C204" w14:textId="522BD0FD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941" w:type="pct"/>
            <w:vMerge/>
          </w:tcPr>
          <w:p w14:paraId="2BD968C0" w14:textId="77777777" w:rsidR="00861CA4" w:rsidRDefault="00861CA4"/>
        </w:tc>
      </w:tr>
      <w:tr w:rsidR="6DA53C0F" w14:paraId="3746DA84" w14:textId="77777777" w:rsidTr="00420AC7">
        <w:trPr>
          <w:trHeight w:val="300"/>
        </w:trPr>
        <w:tc>
          <w:tcPr>
            <w:tcW w:w="1097" w:type="pct"/>
          </w:tcPr>
          <w:p w14:paraId="38F915D8" w14:textId="6201C1D1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Джепко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962" w:type="pct"/>
          </w:tcPr>
          <w:p w14:paraId="289E22CE" w14:textId="7AD45917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941" w:type="pct"/>
            <w:vMerge/>
          </w:tcPr>
          <w:p w14:paraId="7B07ADD5" w14:textId="77777777" w:rsidR="00861CA4" w:rsidRDefault="00861CA4"/>
        </w:tc>
      </w:tr>
      <w:tr w:rsidR="6DA53C0F" w14:paraId="0545B0C0" w14:textId="77777777" w:rsidTr="00420AC7">
        <w:trPr>
          <w:trHeight w:val="300"/>
        </w:trPr>
        <w:tc>
          <w:tcPr>
            <w:tcW w:w="1097" w:type="pct"/>
          </w:tcPr>
          <w:p w14:paraId="4B48412B" w14:textId="536658B1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Лузько</w:t>
            </w:r>
            <w:proofErr w:type="spellEnd"/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Е.И.</w:t>
            </w:r>
          </w:p>
        </w:tc>
        <w:tc>
          <w:tcPr>
            <w:tcW w:w="962" w:type="pct"/>
          </w:tcPr>
          <w:p w14:paraId="7CE5124C" w14:textId="14F5E0A0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941" w:type="pct"/>
          </w:tcPr>
          <w:p w14:paraId="579B8E51" w14:textId="1B40EED2" w:rsidR="6DA53C0F" w:rsidRDefault="6DA53C0F" w:rsidP="6DA53C0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DA53C0F">
              <w:rPr>
                <w:rFonts w:ascii="Times New Roman" w:eastAsia="Times New Roman" w:hAnsi="Times New Roman" w:cs="Times New Roman"/>
                <w:sz w:val="26"/>
                <w:szCs w:val="26"/>
              </w:rPr>
              <w:t>- подготовка видеоролика виртуальной экскурсии “Казачий музей”</w:t>
            </w:r>
          </w:p>
        </w:tc>
      </w:tr>
    </w:tbl>
    <w:p w14:paraId="14ECC86B" w14:textId="01B297C1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20DFF60" w14:textId="323D3EB3" w:rsidR="6DA53C0F" w:rsidRDefault="6DA53C0F" w:rsidP="6DA53C0F">
      <w:pPr>
        <w:rPr>
          <w:rFonts w:ascii="Times New Roman" w:eastAsia="Times New Roman" w:hAnsi="Times New Roman" w:cs="Times New Roman"/>
          <w:sz w:val="26"/>
          <w:szCs w:val="26"/>
        </w:rPr>
      </w:pPr>
      <w:r w:rsidRPr="6DA53C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6DA53C0F" w:rsidSect="00420AC7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FAD07"/>
    <w:rsid w:val="003F5FFC"/>
    <w:rsid w:val="00420AC7"/>
    <w:rsid w:val="00861CA4"/>
    <w:rsid w:val="282FAD07"/>
    <w:rsid w:val="6DA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AD07"/>
  <w15:chartTrackingRefBased/>
  <w15:docId w15:val="{57B9D161-78A7-48F2-98D0-00169736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Татьяна</dc:creator>
  <cp:keywords/>
  <dc:description/>
  <cp:lastModifiedBy>Пользователь Windows</cp:lastModifiedBy>
  <cp:revision>3</cp:revision>
  <dcterms:created xsi:type="dcterms:W3CDTF">2023-04-27T14:35:00Z</dcterms:created>
  <dcterms:modified xsi:type="dcterms:W3CDTF">2024-01-12T13:09:00Z</dcterms:modified>
</cp:coreProperties>
</file>