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45C" w:rsidRDefault="0078045C" w:rsidP="00FE6029">
      <w:pPr>
        <w:jc w:val="center"/>
        <w:rPr>
          <w:sz w:val="24"/>
          <w:szCs w:val="24"/>
        </w:rPr>
      </w:pPr>
    </w:p>
    <w:p w:rsidR="00564619" w:rsidRPr="00025BD2" w:rsidRDefault="00FE6029" w:rsidP="00FE6029">
      <w:pPr>
        <w:jc w:val="center"/>
        <w:rPr>
          <w:sz w:val="24"/>
          <w:szCs w:val="24"/>
        </w:rPr>
      </w:pPr>
      <w:r w:rsidRPr="00025BD2">
        <w:rPr>
          <w:sz w:val="24"/>
          <w:szCs w:val="24"/>
        </w:rPr>
        <w:t>ПОЛОЖЕНИЕ</w:t>
      </w:r>
    </w:p>
    <w:p w:rsidR="00FE6029" w:rsidRPr="00025BD2" w:rsidRDefault="00FE6029" w:rsidP="00FE6029">
      <w:pPr>
        <w:jc w:val="center"/>
        <w:rPr>
          <w:sz w:val="24"/>
          <w:szCs w:val="24"/>
        </w:rPr>
      </w:pPr>
      <w:r w:rsidRPr="00025BD2">
        <w:rPr>
          <w:sz w:val="24"/>
          <w:szCs w:val="24"/>
        </w:rPr>
        <w:t>о заочном  районном конкурсе</w:t>
      </w:r>
    </w:p>
    <w:p w:rsidR="00FE6029" w:rsidRPr="00025BD2" w:rsidRDefault="00FE6029" w:rsidP="00FE6029">
      <w:pPr>
        <w:jc w:val="center"/>
        <w:rPr>
          <w:sz w:val="24"/>
          <w:szCs w:val="24"/>
        </w:rPr>
      </w:pPr>
      <w:r w:rsidRPr="00025BD2">
        <w:rPr>
          <w:sz w:val="24"/>
          <w:szCs w:val="24"/>
        </w:rPr>
        <w:t>«КАЗАЧОК»</w:t>
      </w:r>
    </w:p>
    <w:p w:rsidR="00FE6029" w:rsidRPr="00025BD2" w:rsidRDefault="00FE6029" w:rsidP="00FE6029">
      <w:pPr>
        <w:jc w:val="center"/>
        <w:rPr>
          <w:sz w:val="24"/>
          <w:szCs w:val="24"/>
        </w:rPr>
      </w:pPr>
    </w:p>
    <w:p w:rsidR="003A6572" w:rsidRPr="00025BD2" w:rsidRDefault="00FE6029" w:rsidP="003A6572">
      <w:pPr>
        <w:jc w:val="center"/>
        <w:rPr>
          <w:rFonts w:asciiTheme="majorHAnsi" w:hAnsiTheme="majorHAnsi"/>
          <w:sz w:val="24"/>
          <w:szCs w:val="24"/>
        </w:rPr>
      </w:pPr>
      <w:r w:rsidRPr="00025BD2">
        <w:rPr>
          <w:sz w:val="24"/>
          <w:szCs w:val="24"/>
        </w:rPr>
        <w:t xml:space="preserve">Районный заочный конкурс «Казачок» проводится </w:t>
      </w:r>
    </w:p>
    <w:p w:rsidR="003A6572" w:rsidRPr="00025BD2" w:rsidRDefault="003A6572" w:rsidP="003A6572">
      <w:pPr>
        <w:rPr>
          <w:rFonts w:asciiTheme="majorHAnsi" w:hAnsiTheme="majorHAnsi" w:cs="Arial"/>
          <w:sz w:val="24"/>
          <w:szCs w:val="24"/>
        </w:rPr>
      </w:pPr>
      <w:r w:rsidRPr="00025BD2">
        <w:rPr>
          <w:rFonts w:asciiTheme="majorHAnsi" w:hAnsiTheme="majorHAnsi"/>
          <w:sz w:val="24"/>
          <w:szCs w:val="24"/>
        </w:rPr>
        <w:t xml:space="preserve">среди дошкольных образовательных учреждений Мартыновского района </w:t>
      </w:r>
      <w:r w:rsidRPr="00025BD2">
        <w:rPr>
          <w:rFonts w:asciiTheme="majorHAnsi" w:hAnsiTheme="majorHAnsi" w:cs="Arial"/>
          <w:sz w:val="24"/>
          <w:szCs w:val="24"/>
        </w:rPr>
        <w:t xml:space="preserve">в рамках реализации муниципальной программы Мартыновского района «Поддержка казачьих обществ» (2019-2030 гг.) </w:t>
      </w:r>
    </w:p>
    <w:p w:rsidR="003A6572" w:rsidRPr="00025BD2" w:rsidRDefault="003A6572" w:rsidP="003A6572">
      <w:pPr>
        <w:rPr>
          <w:rFonts w:asciiTheme="majorHAnsi" w:hAnsiTheme="majorHAnsi" w:cs="Arial"/>
          <w:sz w:val="24"/>
          <w:szCs w:val="24"/>
          <w:u w:val="double"/>
        </w:rPr>
      </w:pPr>
      <w:r w:rsidRPr="00025BD2">
        <w:rPr>
          <w:rFonts w:asciiTheme="majorHAnsi" w:hAnsiTheme="majorHAnsi" w:cs="Arial"/>
          <w:sz w:val="24"/>
          <w:szCs w:val="24"/>
        </w:rPr>
        <w:t xml:space="preserve">с </w:t>
      </w:r>
      <w:r w:rsidRPr="00025BD2">
        <w:rPr>
          <w:rFonts w:asciiTheme="majorHAnsi" w:hAnsiTheme="majorHAnsi" w:cs="Arial"/>
          <w:b/>
          <w:sz w:val="24"/>
          <w:szCs w:val="24"/>
          <w:u w:val="double"/>
        </w:rPr>
        <w:t xml:space="preserve">целью </w:t>
      </w:r>
      <w:r w:rsidRPr="00025BD2">
        <w:rPr>
          <w:rFonts w:asciiTheme="majorHAnsi" w:hAnsiTheme="majorHAnsi" w:cs="Arial"/>
          <w:sz w:val="24"/>
          <w:szCs w:val="24"/>
          <w:u w:val="double"/>
        </w:rPr>
        <w:t>воспитания у подрастающего поколения национального самосознания и высоких духовных качеств, причастности к родному народу, к его истории и культуре.</w:t>
      </w:r>
    </w:p>
    <w:p w:rsidR="003A6572" w:rsidRPr="00025BD2" w:rsidRDefault="003A6572" w:rsidP="003A6572">
      <w:pPr>
        <w:rPr>
          <w:rFonts w:asciiTheme="majorHAnsi" w:hAnsiTheme="majorHAnsi"/>
          <w:sz w:val="24"/>
          <w:szCs w:val="24"/>
          <w:u w:val="double"/>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1.Задачи конкурса:</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1.</w:t>
      </w:r>
      <w:r w:rsidRPr="00025BD2">
        <w:rPr>
          <w:sz w:val="24"/>
          <w:szCs w:val="24"/>
        </w:rPr>
        <w:t xml:space="preserve"> </w:t>
      </w:r>
      <w:r w:rsidRPr="00025BD2">
        <w:rPr>
          <w:rFonts w:asciiTheme="majorHAnsi" w:hAnsiTheme="majorHAnsi"/>
          <w:sz w:val="24"/>
          <w:szCs w:val="24"/>
        </w:rPr>
        <w:t>Пробуждать интерес и любовь к истории, народному творчеству, обычаям, традициям донского края.</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2.Воспитывать у детей любовь к Родине, родному краю, природе: через восприятие её красоты и многообразия.</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3.Воспитывать у ребенка любовь и привязанность к малой родине, семье, родному дому, детскому саду.</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2. УЧРЕДИТЕЛИ И ОРГАНИЗАТОРЫ КОНКУРСА.</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-Администрация Мартыновского района совместно с Сектором ГКУ РО «Казаки Дона» в лице начальника Лысенко С.А.;</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Мартыновское юртовое казачье общество;</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-МБОУДО ЦДОД.</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Общее руководство подготовкой и проведением Конкурса осуществляет оргкомитет в составе начальника Сектора ГКУ РО «Казаки Дона» Лысенко С.А, директора МБОУДО ЦДОД Порошиной О.А.</w:t>
      </w:r>
      <w:r w:rsidR="00A1697A" w:rsidRPr="00025BD2">
        <w:rPr>
          <w:rFonts w:asciiTheme="majorHAnsi" w:hAnsiTheme="majorHAnsi"/>
          <w:sz w:val="24"/>
          <w:szCs w:val="24"/>
        </w:rPr>
        <w:t>, специалиста ОО Администрации Мартыновского района Безугловой КС,</w:t>
      </w:r>
      <w:r w:rsidRPr="00025BD2">
        <w:rPr>
          <w:rFonts w:asciiTheme="majorHAnsi" w:hAnsiTheme="majorHAnsi"/>
          <w:sz w:val="24"/>
          <w:szCs w:val="24"/>
        </w:rPr>
        <w:t xml:space="preserve"> педагогов центра дополнительного образования детей.</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4. УЧАСТИЕ В КОНКУРСЕ.</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Для участия в конкурсе приглашаются коллективы дошкольных образовательных учреждений Мартыновского района, МБОУДО ЦДОД</w:t>
      </w:r>
      <w:r w:rsidR="0073678E" w:rsidRPr="00025BD2">
        <w:rPr>
          <w:rFonts w:asciiTheme="majorHAnsi" w:hAnsiTheme="majorHAnsi"/>
          <w:sz w:val="24"/>
          <w:szCs w:val="24"/>
        </w:rPr>
        <w:t>.</w:t>
      </w:r>
      <w:r w:rsidR="00925856" w:rsidRPr="00025BD2">
        <w:rPr>
          <w:rFonts w:asciiTheme="majorHAnsi" w:hAnsiTheme="majorHAnsi"/>
          <w:sz w:val="24"/>
          <w:szCs w:val="24"/>
        </w:rPr>
        <w:t xml:space="preserve"> Возраст детей ограничен с 5 лет.</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5.УСЛОВИЯ И ПОРЯДОК ПРОВЕДЕНИЯ КОНКУРСА.</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Конкурс проводится в заочном формате.</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Для участия в конкурсе по каждому этапу готовится видеоотчет с выполненным заданием. Далее- все отчеты собираются в одну папку и высылаются в адрес оргкомитета.</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Заявка на участие утверждаются руководителем образовательного учреждения. (см. Прил. №1).</w:t>
      </w:r>
    </w:p>
    <w:p w:rsidR="003A6572" w:rsidRPr="00025BD2" w:rsidRDefault="003A6572" w:rsidP="003A6572">
      <w:pPr>
        <w:rPr>
          <w:sz w:val="24"/>
          <w:szCs w:val="24"/>
        </w:rPr>
      </w:pPr>
      <w:r w:rsidRPr="00025BD2">
        <w:rPr>
          <w:rFonts w:asciiTheme="majorHAnsi" w:hAnsiTheme="majorHAnsi"/>
          <w:sz w:val="24"/>
          <w:szCs w:val="24"/>
        </w:rPr>
        <w:t xml:space="preserve">Официальная заявка направляется в адрес оргкомитета до </w:t>
      </w:r>
      <w:r w:rsidR="00A1697A" w:rsidRPr="00025BD2">
        <w:rPr>
          <w:rFonts w:asciiTheme="majorHAnsi" w:hAnsiTheme="majorHAnsi"/>
          <w:sz w:val="24"/>
          <w:szCs w:val="24"/>
        </w:rPr>
        <w:t>1</w:t>
      </w:r>
      <w:r w:rsidR="003A5B41" w:rsidRPr="00025BD2">
        <w:rPr>
          <w:rFonts w:asciiTheme="majorHAnsi" w:hAnsiTheme="majorHAnsi"/>
          <w:sz w:val="24"/>
          <w:szCs w:val="24"/>
        </w:rPr>
        <w:t>4</w:t>
      </w:r>
      <w:r w:rsidRPr="00025BD2">
        <w:rPr>
          <w:rFonts w:asciiTheme="majorHAnsi" w:hAnsiTheme="majorHAnsi"/>
          <w:sz w:val="24"/>
          <w:szCs w:val="24"/>
        </w:rPr>
        <w:t xml:space="preserve"> </w:t>
      </w:r>
      <w:r w:rsidR="00A1697A" w:rsidRPr="00025BD2">
        <w:rPr>
          <w:rFonts w:asciiTheme="majorHAnsi" w:hAnsiTheme="majorHAnsi"/>
          <w:sz w:val="24"/>
          <w:szCs w:val="24"/>
        </w:rPr>
        <w:t>ноября</w:t>
      </w:r>
      <w:r w:rsidR="0073678E" w:rsidRPr="00025BD2">
        <w:rPr>
          <w:rFonts w:asciiTheme="majorHAnsi" w:hAnsiTheme="majorHAnsi"/>
          <w:sz w:val="24"/>
          <w:szCs w:val="24"/>
        </w:rPr>
        <w:t xml:space="preserve"> </w:t>
      </w:r>
      <w:r w:rsidRPr="00025BD2">
        <w:rPr>
          <w:rFonts w:asciiTheme="majorHAnsi" w:hAnsiTheme="majorHAnsi"/>
          <w:sz w:val="24"/>
          <w:szCs w:val="24"/>
        </w:rPr>
        <w:t>202</w:t>
      </w:r>
      <w:r w:rsidR="0073678E" w:rsidRPr="00025BD2">
        <w:rPr>
          <w:rFonts w:asciiTheme="majorHAnsi" w:hAnsiTheme="majorHAnsi"/>
          <w:sz w:val="24"/>
          <w:szCs w:val="24"/>
        </w:rPr>
        <w:t>2</w:t>
      </w:r>
      <w:r w:rsidRPr="00025BD2">
        <w:rPr>
          <w:rFonts w:asciiTheme="majorHAnsi" w:hAnsiTheme="majorHAnsi"/>
          <w:sz w:val="24"/>
          <w:szCs w:val="24"/>
        </w:rPr>
        <w:t xml:space="preserve"> года </w:t>
      </w:r>
      <w:r w:rsidR="003A5B41" w:rsidRPr="00025BD2">
        <w:rPr>
          <w:rFonts w:asciiTheme="majorHAnsi" w:hAnsiTheme="majorHAnsi"/>
          <w:sz w:val="24"/>
          <w:szCs w:val="24"/>
        </w:rPr>
        <w:t xml:space="preserve">включительно </w:t>
      </w:r>
      <w:r w:rsidRPr="00025BD2">
        <w:rPr>
          <w:rFonts w:asciiTheme="majorHAnsi" w:hAnsiTheme="majorHAnsi"/>
          <w:sz w:val="24"/>
          <w:szCs w:val="24"/>
        </w:rPr>
        <w:t xml:space="preserve">по эл. адресу: </w:t>
      </w:r>
      <w:hyperlink r:id="rId8" w:history="1">
        <w:r w:rsidRPr="00025BD2">
          <w:rPr>
            <w:rFonts w:asciiTheme="majorHAnsi" w:hAnsiTheme="majorHAnsi"/>
            <w:color w:val="0563C1" w:themeColor="hyperlink"/>
            <w:sz w:val="24"/>
            <w:szCs w:val="24"/>
            <w:u w:val="single"/>
          </w:rPr>
          <w:t>ivsidorova2012@ya.ru</w:t>
        </w:r>
      </w:hyperlink>
      <w:r w:rsidRPr="00025BD2">
        <w:rPr>
          <w:rFonts w:asciiTheme="majorHAnsi" w:hAnsiTheme="majorHAnsi"/>
          <w:sz w:val="24"/>
          <w:szCs w:val="24"/>
        </w:rPr>
        <w:t xml:space="preserve"> или </w:t>
      </w:r>
      <w:hyperlink r:id="rId9" w:history="1">
        <w:r w:rsidR="0073678E" w:rsidRPr="00025BD2">
          <w:rPr>
            <w:rStyle w:val="a3"/>
            <w:sz w:val="24"/>
            <w:szCs w:val="24"/>
            <w:lang w:val="en-US"/>
          </w:rPr>
          <w:t>odt</w:t>
        </w:r>
        <w:r w:rsidR="0073678E" w:rsidRPr="00025BD2">
          <w:rPr>
            <w:rStyle w:val="a3"/>
            <w:sz w:val="24"/>
            <w:szCs w:val="24"/>
          </w:rPr>
          <w:t>.</w:t>
        </w:r>
        <w:r w:rsidR="0073678E" w:rsidRPr="00025BD2">
          <w:rPr>
            <w:rStyle w:val="a3"/>
            <w:sz w:val="24"/>
            <w:szCs w:val="24"/>
            <w:lang w:val="en-US"/>
          </w:rPr>
          <w:t>cdod</w:t>
        </w:r>
        <w:r w:rsidR="0073678E" w:rsidRPr="00025BD2">
          <w:rPr>
            <w:rStyle w:val="a3"/>
            <w:sz w:val="24"/>
            <w:szCs w:val="24"/>
          </w:rPr>
          <w:t>@</w:t>
        </w:r>
        <w:r w:rsidR="0073678E" w:rsidRPr="00025BD2">
          <w:rPr>
            <w:rStyle w:val="a3"/>
            <w:sz w:val="24"/>
            <w:szCs w:val="24"/>
            <w:lang w:val="en-US"/>
          </w:rPr>
          <w:t>yandex</w:t>
        </w:r>
        <w:r w:rsidR="0073678E" w:rsidRPr="00025BD2">
          <w:rPr>
            <w:rStyle w:val="a3"/>
            <w:sz w:val="24"/>
            <w:szCs w:val="24"/>
          </w:rPr>
          <w:t>.</w:t>
        </w:r>
        <w:r w:rsidR="0073678E" w:rsidRPr="00025BD2">
          <w:rPr>
            <w:rStyle w:val="a3"/>
            <w:sz w:val="24"/>
            <w:szCs w:val="24"/>
            <w:lang w:val="en-US"/>
          </w:rPr>
          <w:t>ru</w:t>
        </w:r>
      </w:hyperlink>
      <w:r w:rsidR="0073678E" w:rsidRPr="00025BD2">
        <w:rPr>
          <w:sz w:val="24"/>
          <w:szCs w:val="24"/>
        </w:rPr>
        <w:t xml:space="preserve"> </w:t>
      </w:r>
    </w:p>
    <w:p w:rsidR="0073678E" w:rsidRPr="00025BD2" w:rsidRDefault="0073678E" w:rsidP="003A6572">
      <w:pPr>
        <w:rPr>
          <w:rFonts w:asciiTheme="majorHAnsi" w:hAnsiTheme="majorHAnsi"/>
          <w:sz w:val="24"/>
          <w:szCs w:val="24"/>
        </w:rPr>
      </w:pPr>
    </w:p>
    <w:p w:rsidR="003A6572" w:rsidRPr="00025BD2" w:rsidRDefault="003A6572" w:rsidP="003A6572">
      <w:pPr>
        <w:rPr>
          <w:rFonts w:asciiTheme="majorHAnsi" w:hAnsiTheme="majorHAnsi"/>
          <w:b/>
          <w:sz w:val="24"/>
          <w:szCs w:val="24"/>
        </w:rPr>
      </w:pPr>
      <w:r w:rsidRPr="00025BD2">
        <w:rPr>
          <w:rFonts w:asciiTheme="majorHAnsi" w:hAnsiTheme="majorHAnsi"/>
          <w:b/>
          <w:sz w:val="24"/>
          <w:szCs w:val="24"/>
        </w:rPr>
        <w:lastRenderedPageBreak/>
        <w:t xml:space="preserve">Пакет </w:t>
      </w:r>
      <w:r w:rsidR="00925856" w:rsidRPr="00025BD2">
        <w:rPr>
          <w:rFonts w:asciiTheme="majorHAnsi" w:hAnsiTheme="majorHAnsi"/>
          <w:b/>
          <w:sz w:val="24"/>
          <w:szCs w:val="24"/>
        </w:rPr>
        <w:t xml:space="preserve">готовых </w:t>
      </w:r>
      <w:r w:rsidRPr="00025BD2">
        <w:rPr>
          <w:rFonts w:asciiTheme="majorHAnsi" w:hAnsiTheme="majorHAnsi"/>
          <w:b/>
          <w:sz w:val="24"/>
          <w:szCs w:val="24"/>
        </w:rPr>
        <w:t xml:space="preserve">конкурсных материалов присылается на эл. адрес ivsidorova2012@ya.ru </w:t>
      </w:r>
      <w:r w:rsidR="0073678E" w:rsidRPr="00025BD2">
        <w:rPr>
          <w:rFonts w:asciiTheme="majorHAnsi" w:hAnsiTheme="majorHAnsi"/>
          <w:b/>
          <w:sz w:val="24"/>
          <w:szCs w:val="24"/>
        </w:rPr>
        <w:t xml:space="preserve"> или в каб.12 МБОУДО ЦДОД на электронном носителе </w:t>
      </w:r>
      <w:r w:rsidRPr="00025BD2">
        <w:rPr>
          <w:rFonts w:asciiTheme="majorHAnsi" w:hAnsiTheme="majorHAnsi"/>
          <w:b/>
          <w:sz w:val="24"/>
          <w:szCs w:val="24"/>
        </w:rPr>
        <w:t xml:space="preserve">до </w:t>
      </w:r>
      <w:r w:rsidR="003A5B41" w:rsidRPr="00025BD2">
        <w:rPr>
          <w:rFonts w:asciiTheme="majorHAnsi" w:hAnsiTheme="majorHAnsi"/>
          <w:b/>
          <w:sz w:val="24"/>
          <w:szCs w:val="24"/>
        </w:rPr>
        <w:t>5 декабря</w:t>
      </w:r>
      <w:r w:rsidR="0073678E" w:rsidRPr="00025BD2">
        <w:rPr>
          <w:rFonts w:asciiTheme="majorHAnsi" w:hAnsiTheme="majorHAnsi"/>
          <w:b/>
          <w:sz w:val="24"/>
          <w:szCs w:val="24"/>
        </w:rPr>
        <w:t xml:space="preserve"> </w:t>
      </w:r>
      <w:r w:rsidRPr="00025BD2">
        <w:rPr>
          <w:rFonts w:asciiTheme="majorHAnsi" w:hAnsiTheme="majorHAnsi"/>
          <w:b/>
          <w:sz w:val="24"/>
          <w:szCs w:val="24"/>
        </w:rPr>
        <w:t>202</w:t>
      </w:r>
      <w:r w:rsidR="0073678E" w:rsidRPr="00025BD2">
        <w:rPr>
          <w:rFonts w:asciiTheme="majorHAnsi" w:hAnsiTheme="majorHAnsi"/>
          <w:b/>
          <w:sz w:val="24"/>
          <w:szCs w:val="24"/>
        </w:rPr>
        <w:t>2</w:t>
      </w:r>
      <w:r w:rsidRPr="00025BD2">
        <w:rPr>
          <w:rFonts w:asciiTheme="majorHAnsi" w:hAnsiTheme="majorHAnsi"/>
          <w:b/>
          <w:sz w:val="24"/>
          <w:szCs w:val="24"/>
        </w:rPr>
        <w:t xml:space="preserve"> включительно.</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Для участия в конкурсе коллективы учреждений подготавливают видеосюжеты с выполнением условий каждого этапа конкурса. Все материалы собираются в папку, архивируются и пересылаются в оргкомитет. Каждый видеоролик должен быть единым законченным отчетом по данному этапу конкурса. Не допускается представление одного этапа на нескольких видеофайлах.</w:t>
      </w:r>
      <w:r w:rsidR="00DE5552" w:rsidRPr="00025BD2">
        <w:rPr>
          <w:rFonts w:asciiTheme="majorHAnsi" w:hAnsiTheme="majorHAnsi"/>
          <w:sz w:val="24"/>
          <w:szCs w:val="24"/>
        </w:rPr>
        <w:t xml:space="preserve"> За исключением выполнения разными участниками.</w:t>
      </w:r>
    </w:p>
    <w:p w:rsidR="00DE5552" w:rsidRPr="00025BD2" w:rsidRDefault="00DE5552" w:rsidP="003A6572">
      <w:pPr>
        <w:rPr>
          <w:rFonts w:asciiTheme="majorHAnsi" w:hAnsiTheme="majorHAnsi"/>
          <w:sz w:val="24"/>
          <w:szCs w:val="24"/>
        </w:rPr>
      </w:pPr>
      <w:r w:rsidRPr="00025BD2">
        <w:rPr>
          <w:rFonts w:asciiTheme="majorHAnsi" w:hAnsiTheme="majorHAnsi"/>
          <w:sz w:val="24"/>
          <w:szCs w:val="24"/>
        </w:rPr>
        <w:t>Каждый файл подписывается (Иванов Андрей или песня «Казачья»)</w:t>
      </w:r>
    </w:p>
    <w:p w:rsidR="00925856" w:rsidRPr="00025BD2" w:rsidRDefault="00925856" w:rsidP="003A6572">
      <w:pPr>
        <w:rPr>
          <w:rFonts w:asciiTheme="majorHAnsi" w:hAnsiTheme="majorHAnsi"/>
          <w:sz w:val="24"/>
          <w:szCs w:val="24"/>
        </w:rPr>
      </w:pPr>
      <w:r w:rsidRPr="00025BD2">
        <w:rPr>
          <w:rFonts w:asciiTheme="majorHAnsi" w:hAnsiTheme="majorHAnsi"/>
          <w:sz w:val="24"/>
          <w:szCs w:val="24"/>
        </w:rPr>
        <w:t xml:space="preserve">Видеофайлы конкурсных заданий архивируются. Архив подписывается названием ДОУ. Каждая папка внутри архива называется в соответствии с этапом конкурса. Видеофайл, вложенный </w:t>
      </w:r>
      <w:r w:rsidR="0042055A" w:rsidRPr="00025BD2">
        <w:rPr>
          <w:rFonts w:asciiTheme="majorHAnsi" w:hAnsiTheme="majorHAnsi"/>
          <w:sz w:val="24"/>
          <w:szCs w:val="24"/>
        </w:rPr>
        <w:t>в папку,</w:t>
      </w:r>
      <w:r w:rsidRPr="00025BD2">
        <w:rPr>
          <w:rFonts w:asciiTheme="majorHAnsi" w:hAnsiTheme="majorHAnsi"/>
          <w:sz w:val="24"/>
          <w:szCs w:val="24"/>
        </w:rPr>
        <w:t xml:space="preserve"> именуется названием группы или участника, выступающих на данном этапе.</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Итоговая папка с материалами должна содержать 4 видеоотчета пронумерованных и названных в соответствии и с названиями этапов конкурсной программы.</w:t>
      </w:r>
      <w:r w:rsidR="005665B7" w:rsidRPr="00025BD2">
        <w:rPr>
          <w:rFonts w:asciiTheme="majorHAnsi" w:hAnsiTheme="majorHAnsi"/>
          <w:sz w:val="24"/>
          <w:szCs w:val="24"/>
        </w:rPr>
        <w:t xml:space="preserve"> </w:t>
      </w:r>
    </w:p>
    <w:p w:rsidR="00A1697A" w:rsidRPr="00025BD2" w:rsidRDefault="00A1697A"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Конкурсная программа включает в себя следующие задания:</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1) Визитная карточка «Мы великого Дона частички»</w:t>
      </w:r>
      <w:r w:rsidR="006963A3">
        <w:rPr>
          <w:rFonts w:asciiTheme="majorHAnsi" w:hAnsiTheme="majorHAnsi"/>
          <w:sz w:val="24"/>
          <w:szCs w:val="24"/>
        </w:rPr>
        <w:t>.</w:t>
      </w:r>
      <w:r w:rsidR="00997063" w:rsidRPr="00025BD2">
        <w:rPr>
          <w:rFonts w:asciiTheme="majorHAnsi" w:hAnsiTheme="majorHAnsi"/>
          <w:sz w:val="24"/>
          <w:szCs w:val="24"/>
        </w:rPr>
        <w:t xml:space="preserve"> Видеопрезентация.</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2) «Пою тебя, моя Донщина»</w:t>
      </w:r>
      <w:r w:rsidR="00997063" w:rsidRPr="00025BD2">
        <w:rPr>
          <w:rFonts w:asciiTheme="majorHAnsi" w:hAnsiTheme="majorHAnsi"/>
          <w:sz w:val="24"/>
          <w:szCs w:val="24"/>
        </w:rPr>
        <w:t>. Донская песня</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3) «Преданья старины…»</w:t>
      </w:r>
      <w:r w:rsidR="00997063" w:rsidRPr="00025BD2">
        <w:rPr>
          <w:rFonts w:asciiTheme="majorHAnsi" w:hAnsiTheme="majorHAnsi"/>
          <w:sz w:val="24"/>
          <w:szCs w:val="24"/>
        </w:rPr>
        <w:t>.</w:t>
      </w:r>
      <w:r w:rsidR="009A09CF" w:rsidRPr="00025BD2">
        <w:rPr>
          <w:rFonts w:asciiTheme="majorHAnsi" w:hAnsiTheme="majorHAnsi"/>
          <w:sz w:val="24"/>
          <w:szCs w:val="24"/>
        </w:rPr>
        <w:t xml:space="preserve"> </w:t>
      </w:r>
      <w:r w:rsidR="00997063" w:rsidRPr="00025BD2">
        <w:rPr>
          <w:rFonts w:asciiTheme="majorHAnsi" w:hAnsiTheme="majorHAnsi"/>
          <w:sz w:val="24"/>
          <w:szCs w:val="24"/>
        </w:rPr>
        <w:t>Пересказ казачьей сказки.</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4) </w:t>
      </w:r>
      <w:r w:rsidR="00997063" w:rsidRPr="00025BD2">
        <w:rPr>
          <w:rFonts w:asciiTheme="majorHAnsi" w:hAnsiTheme="majorHAnsi"/>
          <w:sz w:val="24"/>
          <w:szCs w:val="24"/>
        </w:rPr>
        <w:t>«Статен, строен, уважения достоин». Смотр казачьей выправки</w:t>
      </w:r>
    </w:p>
    <w:p w:rsidR="003A6572" w:rsidRPr="00025BD2" w:rsidRDefault="00997063" w:rsidP="003A6572">
      <w:pPr>
        <w:rPr>
          <w:rFonts w:asciiTheme="majorHAnsi" w:hAnsiTheme="majorHAnsi"/>
          <w:sz w:val="24"/>
          <w:szCs w:val="24"/>
        </w:rPr>
      </w:pPr>
      <w:r w:rsidRPr="00025BD2">
        <w:rPr>
          <w:rFonts w:asciiTheme="majorHAnsi" w:hAnsiTheme="majorHAnsi"/>
          <w:sz w:val="24"/>
          <w:szCs w:val="24"/>
        </w:rPr>
        <w:t>5)</w:t>
      </w:r>
      <w:r w:rsidR="009A09CF" w:rsidRPr="00025BD2">
        <w:rPr>
          <w:rFonts w:asciiTheme="majorHAnsi" w:hAnsiTheme="majorHAnsi"/>
          <w:sz w:val="24"/>
          <w:szCs w:val="24"/>
        </w:rPr>
        <w:t xml:space="preserve"> Конкурс творческой семейной поделки</w:t>
      </w:r>
      <w:r w:rsidR="000F41B9" w:rsidRPr="00025BD2">
        <w:rPr>
          <w:rFonts w:asciiTheme="majorHAnsi" w:hAnsiTheme="majorHAnsi"/>
          <w:sz w:val="24"/>
          <w:szCs w:val="24"/>
        </w:rPr>
        <w:t xml:space="preserve"> на казачью тематику.</w:t>
      </w:r>
    </w:p>
    <w:p w:rsidR="00C14358" w:rsidRPr="00025BD2" w:rsidRDefault="00C14358" w:rsidP="003A6572">
      <w:pPr>
        <w:rPr>
          <w:rFonts w:asciiTheme="majorHAnsi" w:hAnsiTheme="majorHAnsi"/>
          <w:sz w:val="24"/>
          <w:szCs w:val="24"/>
        </w:rPr>
      </w:pPr>
      <w:r w:rsidRPr="00025BD2">
        <w:rPr>
          <w:rFonts w:asciiTheme="majorHAnsi" w:hAnsiTheme="majorHAnsi"/>
          <w:sz w:val="24"/>
          <w:szCs w:val="24"/>
        </w:rPr>
        <w:t>6) «Казачья заповедь»</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Описание этапов конкурса, требования к выполнению, критерии оценок смотрите в Прил.2</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Итоги конкурса объявляются </w:t>
      </w:r>
      <w:r w:rsidR="0042055A" w:rsidRPr="00025BD2">
        <w:rPr>
          <w:rFonts w:asciiTheme="majorHAnsi" w:hAnsiTheme="majorHAnsi"/>
          <w:sz w:val="24"/>
          <w:szCs w:val="24"/>
        </w:rPr>
        <w:t>15-20</w:t>
      </w:r>
      <w:r w:rsidR="0073678E" w:rsidRPr="00025BD2">
        <w:rPr>
          <w:rFonts w:asciiTheme="majorHAnsi" w:hAnsiTheme="majorHAnsi"/>
          <w:sz w:val="24"/>
          <w:szCs w:val="24"/>
        </w:rPr>
        <w:t xml:space="preserve"> </w:t>
      </w:r>
      <w:r w:rsidR="00A1697A" w:rsidRPr="00025BD2">
        <w:rPr>
          <w:rFonts w:asciiTheme="majorHAnsi" w:hAnsiTheme="majorHAnsi"/>
          <w:sz w:val="24"/>
          <w:szCs w:val="24"/>
        </w:rPr>
        <w:t>декабря</w:t>
      </w:r>
      <w:r w:rsidRPr="00025BD2">
        <w:rPr>
          <w:rFonts w:asciiTheme="majorHAnsi" w:hAnsiTheme="majorHAnsi"/>
          <w:sz w:val="24"/>
          <w:szCs w:val="24"/>
        </w:rPr>
        <w:t xml:space="preserve"> 202</w:t>
      </w:r>
      <w:r w:rsidR="0073678E" w:rsidRPr="00025BD2">
        <w:rPr>
          <w:rFonts w:asciiTheme="majorHAnsi" w:hAnsiTheme="majorHAnsi"/>
          <w:sz w:val="24"/>
          <w:szCs w:val="24"/>
        </w:rPr>
        <w:t>2</w:t>
      </w:r>
      <w:r w:rsidRPr="00025BD2">
        <w:rPr>
          <w:rFonts w:asciiTheme="majorHAnsi" w:hAnsiTheme="majorHAnsi"/>
          <w:sz w:val="24"/>
          <w:szCs w:val="24"/>
        </w:rPr>
        <w:t>. Размещаются итоги и отчет о мероприятии на сайте МБОУДО ЦДОД, в районной газете «Мартыновский вестник», в социальных сетях.</w:t>
      </w:r>
    </w:p>
    <w:p w:rsidR="003A6572" w:rsidRPr="00025BD2" w:rsidRDefault="0073678E" w:rsidP="003A6572">
      <w:pPr>
        <w:rPr>
          <w:rFonts w:asciiTheme="majorHAnsi" w:hAnsiTheme="majorHAnsi"/>
          <w:sz w:val="24"/>
          <w:szCs w:val="24"/>
        </w:rPr>
      </w:pPr>
      <w:r w:rsidRPr="00025BD2">
        <w:rPr>
          <w:rFonts w:asciiTheme="majorHAnsi" w:hAnsiTheme="majorHAnsi"/>
          <w:sz w:val="24"/>
          <w:szCs w:val="24"/>
        </w:rPr>
        <w:t>Для фото и видеоотчетов администрация учреждения</w:t>
      </w:r>
      <w:r w:rsidR="00A1697A" w:rsidRPr="00025BD2">
        <w:rPr>
          <w:rFonts w:asciiTheme="majorHAnsi" w:hAnsiTheme="majorHAnsi"/>
          <w:sz w:val="24"/>
          <w:szCs w:val="24"/>
        </w:rPr>
        <w:t xml:space="preserve"> ДО</w:t>
      </w:r>
      <w:r w:rsidRPr="00025BD2">
        <w:rPr>
          <w:rFonts w:asciiTheme="majorHAnsi" w:hAnsiTheme="majorHAnsi"/>
          <w:sz w:val="24"/>
          <w:szCs w:val="24"/>
        </w:rPr>
        <w:t xml:space="preserve"> собирает разрешения родителей на публикацию фото</w:t>
      </w:r>
      <w:r w:rsidR="0030261C" w:rsidRPr="00025BD2">
        <w:rPr>
          <w:rFonts w:asciiTheme="majorHAnsi" w:hAnsiTheme="majorHAnsi"/>
          <w:sz w:val="24"/>
          <w:szCs w:val="24"/>
        </w:rPr>
        <w:t xml:space="preserve"> своего ребенка или видео с его участием.</w:t>
      </w:r>
    </w:p>
    <w:p w:rsidR="0030261C" w:rsidRPr="00025BD2" w:rsidRDefault="0030261C"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7. ЖЮРИ КОНКУРСА.</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Жюри конкурса формируется оргкомитетом из числа специалистов по традиционной казачьей культуре и истории, авторитетных представителей муниципальных образований, педагогов, представителей Мартыновского юртового казачьего общества. </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Председатель Жюри утверждается оргкомитетом из числа членов Жюри.</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Жюри оценивает каждое конкурсное выступление по 10-бальной системе. Содержание и критерии оценки прилагаются. (см. Приложение </w:t>
      </w:r>
      <w:r w:rsidR="00DA26E2" w:rsidRPr="00025BD2">
        <w:rPr>
          <w:rFonts w:asciiTheme="majorHAnsi" w:hAnsiTheme="majorHAnsi"/>
          <w:sz w:val="24"/>
          <w:szCs w:val="24"/>
        </w:rPr>
        <w:t>2</w:t>
      </w:r>
      <w:r w:rsidRPr="00025BD2">
        <w:rPr>
          <w:rFonts w:asciiTheme="majorHAnsi" w:hAnsiTheme="majorHAnsi"/>
          <w:sz w:val="24"/>
          <w:szCs w:val="24"/>
        </w:rPr>
        <w:t>).</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Каждый член жюри ведет протокол, который после подведения итогов конкурса передает в Оргкомитет для архивации.</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Подсчет голосов производится членами независимой счетной комиссии в составе 2-х человек. Состав счетной комиссии утверждает оргкомитет.</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8. НАГРАЖДЕНИЕ УЧАСТНИКОВ КОНКУРСА.</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 xml:space="preserve">   Учреждения-победители награждаются дипломами и памятными подарками. Все учреждения-участники конкурса награждаются грамотами.</w:t>
      </w: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Контактный телефон +7 938 164 12 58</w:t>
      </w:r>
    </w:p>
    <w:p w:rsidR="003A6572" w:rsidRPr="00025BD2" w:rsidRDefault="003A6572" w:rsidP="003A6572">
      <w:pPr>
        <w:rPr>
          <w:rFonts w:asciiTheme="majorHAnsi" w:hAnsiTheme="majorHAnsi"/>
          <w:sz w:val="24"/>
          <w:szCs w:val="24"/>
        </w:rPr>
      </w:pPr>
      <w:r w:rsidRPr="00025BD2">
        <w:rPr>
          <w:rFonts w:asciiTheme="majorHAnsi" w:hAnsiTheme="majorHAnsi"/>
          <w:sz w:val="24"/>
          <w:szCs w:val="24"/>
        </w:rPr>
        <w:t>Сидорова Ирина Вадимовна</w:t>
      </w:r>
    </w:p>
    <w:p w:rsidR="003A6572" w:rsidRPr="00025BD2" w:rsidRDefault="003A6572" w:rsidP="003A6572">
      <w:pPr>
        <w:rPr>
          <w:rFonts w:asciiTheme="majorHAnsi" w:hAnsiTheme="majorHAnsi"/>
          <w:sz w:val="24"/>
          <w:szCs w:val="24"/>
        </w:rPr>
      </w:pPr>
    </w:p>
    <w:p w:rsidR="003A6572" w:rsidRPr="006963A3" w:rsidRDefault="003A6572" w:rsidP="003A6572">
      <w:pPr>
        <w:rPr>
          <w:rFonts w:asciiTheme="majorHAnsi" w:hAnsiTheme="majorHAnsi"/>
          <w:sz w:val="24"/>
          <w:szCs w:val="24"/>
        </w:rPr>
      </w:pPr>
      <w:r w:rsidRPr="00025BD2">
        <w:rPr>
          <w:rFonts w:asciiTheme="majorHAnsi" w:hAnsiTheme="majorHAnsi"/>
          <w:sz w:val="24"/>
          <w:szCs w:val="24"/>
          <w:lang w:val="en-US"/>
        </w:rPr>
        <w:t>E</w:t>
      </w:r>
      <w:r w:rsidRPr="006963A3">
        <w:rPr>
          <w:rFonts w:asciiTheme="majorHAnsi" w:hAnsiTheme="majorHAnsi"/>
          <w:sz w:val="24"/>
          <w:szCs w:val="24"/>
        </w:rPr>
        <w:t>-</w:t>
      </w:r>
      <w:r w:rsidRPr="00025BD2">
        <w:rPr>
          <w:rFonts w:asciiTheme="majorHAnsi" w:hAnsiTheme="majorHAnsi"/>
          <w:sz w:val="24"/>
          <w:szCs w:val="24"/>
          <w:lang w:val="en-US"/>
        </w:rPr>
        <w:t>mail</w:t>
      </w:r>
      <w:r w:rsidRPr="006963A3">
        <w:rPr>
          <w:rFonts w:asciiTheme="majorHAnsi" w:hAnsiTheme="majorHAnsi"/>
          <w:sz w:val="24"/>
          <w:szCs w:val="24"/>
        </w:rPr>
        <w:t xml:space="preserve">: </w:t>
      </w:r>
      <w:hyperlink r:id="rId10" w:history="1">
        <w:r w:rsidRPr="00025BD2">
          <w:rPr>
            <w:rFonts w:asciiTheme="majorHAnsi" w:hAnsiTheme="majorHAnsi"/>
            <w:color w:val="0563C1" w:themeColor="hyperlink"/>
            <w:sz w:val="24"/>
            <w:szCs w:val="24"/>
            <w:u w:val="single"/>
            <w:lang w:val="en-US"/>
          </w:rPr>
          <w:t>ivsidorova</w:t>
        </w:r>
        <w:r w:rsidRPr="006963A3">
          <w:rPr>
            <w:rFonts w:asciiTheme="majorHAnsi" w:hAnsiTheme="majorHAnsi"/>
            <w:color w:val="0563C1" w:themeColor="hyperlink"/>
            <w:sz w:val="24"/>
            <w:szCs w:val="24"/>
            <w:u w:val="single"/>
          </w:rPr>
          <w:t>2012@</w:t>
        </w:r>
        <w:r w:rsidRPr="00025BD2">
          <w:rPr>
            <w:rFonts w:asciiTheme="majorHAnsi" w:hAnsiTheme="majorHAnsi"/>
            <w:color w:val="0563C1" w:themeColor="hyperlink"/>
            <w:sz w:val="24"/>
            <w:szCs w:val="24"/>
            <w:u w:val="single"/>
            <w:lang w:val="en-US"/>
          </w:rPr>
          <w:t>ya</w:t>
        </w:r>
        <w:r w:rsidRPr="006963A3">
          <w:rPr>
            <w:rFonts w:asciiTheme="majorHAnsi" w:hAnsiTheme="majorHAnsi"/>
            <w:color w:val="0563C1" w:themeColor="hyperlink"/>
            <w:sz w:val="24"/>
            <w:szCs w:val="24"/>
            <w:u w:val="single"/>
          </w:rPr>
          <w:t>.</w:t>
        </w:r>
        <w:r w:rsidRPr="00025BD2">
          <w:rPr>
            <w:rFonts w:asciiTheme="majorHAnsi" w:hAnsiTheme="majorHAnsi"/>
            <w:color w:val="0563C1" w:themeColor="hyperlink"/>
            <w:sz w:val="24"/>
            <w:szCs w:val="24"/>
            <w:u w:val="single"/>
            <w:lang w:val="en-US"/>
          </w:rPr>
          <w:t>ru</w:t>
        </w:r>
      </w:hyperlink>
      <w:r w:rsidRPr="006963A3">
        <w:rPr>
          <w:rFonts w:asciiTheme="majorHAnsi" w:hAnsiTheme="majorHAnsi"/>
          <w:sz w:val="24"/>
          <w:szCs w:val="24"/>
        </w:rPr>
        <w:t xml:space="preserve">  </w:t>
      </w:r>
      <w:r w:rsidRPr="00025BD2">
        <w:rPr>
          <w:rFonts w:asciiTheme="majorHAnsi" w:hAnsiTheme="majorHAnsi"/>
          <w:sz w:val="24"/>
          <w:szCs w:val="24"/>
        </w:rPr>
        <w:t>или</w:t>
      </w:r>
    </w:p>
    <w:p w:rsidR="003A6572" w:rsidRPr="00025BD2" w:rsidRDefault="00B6554D" w:rsidP="003A6572">
      <w:pPr>
        <w:rPr>
          <w:rFonts w:asciiTheme="majorHAnsi" w:hAnsiTheme="majorHAnsi"/>
          <w:sz w:val="24"/>
          <w:szCs w:val="24"/>
        </w:rPr>
      </w:pPr>
      <w:hyperlink r:id="rId11" w:history="1">
        <w:r w:rsidR="003A6572" w:rsidRPr="00025BD2">
          <w:rPr>
            <w:rFonts w:asciiTheme="majorHAnsi" w:hAnsiTheme="majorHAnsi"/>
            <w:color w:val="0563C1" w:themeColor="hyperlink"/>
            <w:sz w:val="24"/>
            <w:szCs w:val="24"/>
            <w:u w:val="single"/>
            <w:lang w:val="en-US"/>
          </w:rPr>
          <w:t>odtcdodmart</w:t>
        </w:r>
        <w:r w:rsidR="003A6572" w:rsidRPr="00025BD2">
          <w:rPr>
            <w:rFonts w:asciiTheme="majorHAnsi" w:hAnsiTheme="majorHAnsi"/>
            <w:color w:val="0563C1" w:themeColor="hyperlink"/>
            <w:sz w:val="24"/>
            <w:szCs w:val="24"/>
            <w:u w:val="single"/>
          </w:rPr>
          <w:t>@</w:t>
        </w:r>
        <w:r w:rsidR="003A6572" w:rsidRPr="00025BD2">
          <w:rPr>
            <w:rFonts w:asciiTheme="majorHAnsi" w:hAnsiTheme="majorHAnsi"/>
            <w:color w:val="0563C1" w:themeColor="hyperlink"/>
            <w:sz w:val="24"/>
            <w:szCs w:val="24"/>
            <w:u w:val="single"/>
            <w:lang w:val="en-US"/>
          </w:rPr>
          <w:t>mail</w:t>
        </w:r>
        <w:r w:rsidR="003A6572" w:rsidRPr="00025BD2">
          <w:rPr>
            <w:rFonts w:asciiTheme="majorHAnsi" w:hAnsiTheme="majorHAnsi"/>
            <w:color w:val="0563C1" w:themeColor="hyperlink"/>
            <w:sz w:val="24"/>
            <w:szCs w:val="24"/>
            <w:u w:val="single"/>
          </w:rPr>
          <w:t>.</w:t>
        </w:r>
        <w:r w:rsidR="003A6572" w:rsidRPr="00025BD2">
          <w:rPr>
            <w:rFonts w:asciiTheme="majorHAnsi" w:hAnsiTheme="majorHAnsi"/>
            <w:color w:val="0563C1" w:themeColor="hyperlink"/>
            <w:sz w:val="24"/>
            <w:szCs w:val="24"/>
            <w:u w:val="single"/>
            <w:lang w:val="en-US"/>
          </w:rPr>
          <w:t>ru</w:t>
        </w:r>
      </w:hyperlink>
      <w:r w:rsidR="003A6572" w:rsidRPr="00025BD2">
        <w:rPr>
          <w:rFonts w:asciiTheme="majorHAnsi" w:hAnsiTheme="majorHAnsi"/>
          <w:sz w:val="24"/>
          <w:szCs w:val="24"/>
        </w:rPr>
        <w:t xml:space="preserve"> </w:t>
      </w:r>
    </w:p>
    <w:p w:rsidR="003A6572" w:rsidRPr="00025BD2" w:rsidRDefault="003A6572" w:rsidP="003A6572">
      <w:pPr>
        <w:rPr>
          <w:rFonts w:asciiTheme="majorHAnsi" w:hAnsiTheme="majorHAnsi"/>
          <w:sz w:val="24"/>
          <w:szCs w:val="24"/>
        </w:rPr>
      </w:pPr>
    </w:p>
    <w:p w:rsidR="00FE6029" w:rsidRPr="00025BD2" w:rsidRDefault="00FE6029"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p>
    <w:p w:rsidR="00925856" w:rsidRPr="00025BD2" w:rsidRDefault="00925856" w:rsidP="00FE6029">
      <w:pPr>
        <w:rPr>
          <w:sz w:val="24"/>
          <w:szCs w:val="24"/>
        </w:rPr>
      </w:pPr>
      <w:r w:rsidRPr="00025BD2">
        <w:rPr>
          <w:sz w:val="24"/>
          <w:szCs w:val="24"/>
        </w:rPr>
        <w:t>Приложение 1</w:t>
      </w:r>
    </w:p>
    <w:p w:rsidR="00925856" w:rsidRPr="00025BD2" w:rsidRDefault="00925856" w:rsidP="00FE6029">
      <w:pPr>
        <w:rPr>
          <w:sz w:val="24"/>
          <w:szCs w:val="24"/>
        </w:rPr>
      </w:pPr>
    </w:p>
    <w:p w:rsidR="00925856" w:rsidRPr="00025BD2" w:rsidRDefault="00925856" w:rsidP="00925856">
      <w:pPr>
        <w:jc w:val="center"/>
        <w:rPr>
          <w:sz w:val="24"/>
          <w:szCs w:val="24"/>
        </w:rPr>
      </w:pPr>
      <w:r w:rsidRPr="00025BD2">
        <w:rPr>
          <w:sz w:val="24"/>
          <w:szCs w:val="24"/>
        </w:rPr>
        <w:t>ЗАЯВКА</w:t>
      </w:r>
      <w:r w:rsidRPr="00025BD2">
        <w:rPr>
          <w:sz w:val="24"/>
          <w:szCs w:val="24"/>
        </w:rPr>
        <w:br/>
        <w:t>на участие в районном заочном конкурсе ДОУ</w:t>
      </w:r>
      <w:r w:rsidRPr="00025BD2">
        <w:rPr>
          <w:sz w:val="24"/>
          <w:szCs w:val="24"/>
        </w:rPr>
        <w:br/>
        <w:t>«Казачок»</w:t>
      </w:r>
    </w:p>
    <w:p w:rsidR="00925856" w:rsidRPr="00025BD2" w:rsidRDefault="00925856" w:rsidP="00925856">
      <w:pPr>
        <w:jc w:val="center"/>
        <w:rPr>
          <w:sz w:val="24"/>
          <w:szCs w:val="24"/>
        </w:rPr>
      </w:pPr>
    </w:p>
    <w:p w:rsidR="00925856" w:rsidRPr="00025BD2" w:rsidRDefault="00925856" w:rsidP="00925856">
      <w:pPr>
        <w:jc w:val="center"/>
        <w:rPr>
          <w:sz w:val="24"/>
          <w:szCs w:val="24"/>
          <w:vertAlign w:val="superscript"/>
        </w:rPr>
      </w:pPr>
      <w:r w:rsidRPr="00025BD2">
        <w:rPr>
          <w:sz w:val="24"/>
          <w:szCs w:val="24"/>
        </w:rPr>
        <w:t>___________________________________________________</w:t>
      </w:r>
      <w:r w:rsidRPr="00025BD2">
        <w:rPr>
          <w:sz w:val="24"/>
          <w:szCs w:val="24"/>
        </w:rPr>
        <w:br/>
      </w:r>
      <w:r w:rsidRPr="00025BD2">
        <w:rPr>
          <w:sz w:val="24"/>
          <w:szCs w:val="24"/>
          <w:vertAlign w:val="superscript"/>
        </w:rPr>
        <w:t>название ДОУ</w:t>
      </w:r>
    </w:p>
    <w:p w:rsidR="00925856" w:rsidRPr="00025BD2" w:rsidRDefault="00A1697A" w:rsidP="00925856">
      <w:pPr>
        <w:rPr>
          <w:sz w:val="24"/>
          <w:szCs w:val="24"/>
        </w:rPr>
      </w:pPr>
      <w:r w:rsidRPr="00025BD2">
        <w:rPr>
          <w:sz w:val="24"/>
          <w:szCs w:val="24"/>
        </w:rPr>
        <w:t>Подтверждаем свое участие в районном заочном конкурсе воспитанников дошкольных образовательных учреждений Мартыновского района «Казачок».</w:t>
      </w:r>
    </w:p>
    <w:p w:rsidR="00A1697A" w:rsidRPr="00025BD2" w:rsidRDefault="00A1697A" w:rsidP="00925856">
      <w:pPr>
        <w:rPr>
          <w:sz w:val="24"/>
          <w:szCs w:val="24"/>
        </w:rPr>
      </w:pPr>
      <w:r w:rsidRPr="00025BD2">
        <w:rPr>
          <w:sz w:val="24"/>
          <w:szCs w:val="24"/>
        </w:rPr>
        <w:t>Ответственное лицо конкурса_________________________, контактный телефон______________________.</w:t>
      </w:r>
    </w:p>
    <w:p w:rsidR="00A1697A" w:rsidRPr="00025BD2" w:rsidRDefault="00A1697A" w:rsidP="00925856">
      <w:pPr>
        <w:rPr>
          <w:sz w:val="24"/>
          <w:szCs w:val="24"/>
        </w:rPr>
      </w:pPr>
    </w:p>
    <w:p w:rsidR="00A1697A" w:rsidRPr="00025BD2" w:rsidRDefault="00A1697A"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DA26E2" w:rsidRPr="00025BD2" w:rsidRDefault="00DA26E2" w:rsidP="00925856">
      <w:pPr>
        <w:rPr>
          <w:sz w:val="24"/>
          <w:szCs w:val="24"/>
        </w:rPr>
      </w:pPr>
    </w:p>
    <w:p w:rsidR="00025BD2" w:rsidRPr="00025BD2" w:rsidRDefault="00025BD2" w:rsidP="00925856">
      <w:pPr>
        <w:rPr>
          <w:sz w:val="24"/>
          <w:szCs w:val="24"/>
        </w:rPr>
      </w:pPr>
    </w:p>
    <w:p w:rsidR="00025BD2" w:rsidRPr="00025BD2" w:rsidRDefault="00025BD2" w:rsidP="00925856">
      <w:pPr>
        <w:rPr>
          <w:sz w:val="24"/>
          <w:szCs w:val="24"/>
        </w:rPr>
      </w:pPr>
    </w:p>
    <w:p w:rsidR="00DA26E2" w:rsidRPr="00025BD2" w:rsidRDefault="00DA26E2" w:rsidP="00DA26E2">
      <w:pPr>
        <w:jc w:val="right"/>
        <w:rPr>
          <w:sz w:val="24"/>
          <w:szCs w:val="24"/>
        </w:rPr>
      </w:pPr>
      <w:r w:rsidRPr="00025BD2">
        <w:rPr>
          <w:sz w:val="24"/>
          <w:szCs w:val="24"/>
        </w:rPr>
        <w:t>Приложение 2</w:t>
      </w:r>
    </w:p>
    <w:p w:rsidR="00DA26E2" w:rsidRPr="00025BD2" w:rsidRDefault="00DA26E2" w:rsidP="00925856">
      <w:pPr>
        <w:rPr>
          <w:sz w:val="24"/>
          <w:szCs w:val="24"/>
        </w:rPr>
      </w:pPr>
    </w:p>
    <w:p w:rsidR="00DA26E2" w:rsidRPr="00025BD2" w:rsidRDefault="00DA26E2" w:rsidP="00925856">
      <w:pPr>
        <w:rPr>
          <w:sz w:val="24"/>
          <w:szCs w:val="24"/>
        </w:rPr>
      </w:pPr>
      <w:r w:rsidRPr="00025BD2">
        <w:rPr>
          <w:sz w:val="24"/>
          <w:szCs w:val="24"/>
        </w:rPr>
        <w:t>КОНКУРСНАЯ ПРОГРАММА «КАЗАЧОК»</w:t>
      </w:r>
    </w:p>
    <w:p w:rsidR="00DA26E2" w:rsidRPr="00025BD2" w:rsidRDefault="00DA26E2" w:rsidP="00925856">
      <w:pPr>
        <w:rPr>
          <w:sz w:val="24"/>
          <w:szCs w:val="24"/>
        </w:rPr>
      </w:pPr>
    </w:p>
    <w:p w:rsidR="00DA26E2" w:rsidRPr="00025BD2" w:rsidRDefault="00DA26E2" w:rsidP="00925856">
      <w:pPr>
        <w:rPr>
          <w:sz w:val="24"/>
          <w:szCs w:val="24"/>
        </w:rPr>
      </w:pPr>
      <w:r w:rsidRPr="00025BD2">
        <w:rPr>
          <w:sz w:val="24"/>
          <w:szCs w:val="24"/>
        </w:rPr>
        <w:t xml:space="preserve">1 этап. </w:t>
      </w:r>
    </w:p>
    <w:p w:rsidR="00DA26E2" w:rsidRPr="00025BD2" w:rsidRDefault="00C14358" w:rsidP="00925856">
      <w:pPr>
        <w:rPr>
          <w:sz w:val="24"/>
          <w:szCs w:val="24"/>
        </w:rPr>
      </w:pPr>
      <w:r w:rsidRPr="00025BD2">
        <w:rPr>
          <w:rFonts w:asciiTheme="majorHAnsi" w:hAnsiTheme="majorHAnsi"/>
          <w:sz w:val="24"/>
          <w:szCs w:val="24"/>
        </w:rPr>
        <w:t>Визитная карточка «Мы великого Дона частички».</w:t>
      </w:r>
      <w:r w:rsidRPr="00025BD2">
        <w:rPr>
          <w:rFonts w:asciiTheme="majorHAnsi" w:hAnsiTheme="majorHAnsi"/>
          <w:sz w:val="24"/>
          <w:szCs w:val="24"/>
        </w:rPr>
        <w:br/>
        <w:t xml:space="preserve"> </w:t>
      </w:r>
      <w:r w:rsidR="000F41B9" w:rsidRPr="00025BD2">
        <w:rPr>
          <w:sz w:val="24"/>
          <w:szCs w:val="24"/>
        </w:rPr>
        <w:t>Видеоролик продолжительностью не более 3х минут!!!</w:t>
      </w:r>
    </w:p>
    <w:p w:rsidR="00DA26E2" w:rsidRPr="00025BD2" w:rsidRDefault="003A5B41" w:rsidP="00925856">
      <w:pPr>
        <w:rPr>
          <w:sz w:val="24"/>
          <w:szCs w:val="24"/>
        </w:rPr>
      </w:pPr>
      <w:r w:rsidRPr="00025BD2">
        <w:rPr>
          <w:sz w:val="24"/>
          <w:szCs w:val="24"/>
        </w:rPr>
        <w:t>Оценивается качество, креативность содержания, соответствие тематике.</w:t>
      </w:r>
    </w:p>
    <w:p w:rsidR="00DA26E2" w:rsidRPr="00025BD2" w:rsidRDefault="00DA26E2" w:rsidP="00925856">
      <w:pPr>
        <w:rPr>
          <w:sz w:val="24"/>
          <w:szCs w:val="24"/>
        </w:rPr>
      </w:pPr>
    </w:p>
    <w:p w:rsidR="003A5B41" w:rsidRPr="00025BD2" w:rsidRDefault="00C14358" w:rsidP="00C14358">
      <w:pPr>
        <w:rPr>
          <w:rFonts w:asciiTheme="majorHAnsi" w:hAnsiTheme="majorHAnsi"/>
          <w:sz w:val="24"/>
          <w:szCs w:val="24"/>
        </w:rPr>
      </w:pPr>
      <w:r w:rsidRPr="00025BD2">
        <w:rPr>
          <w:rFonts w:asciiTheme="majorHAnsi" w:hAnsiTheme="majorHAnsi"/>
          <w:sz w:val="24"/>
          <w:szCs w:val="24"/>
        </w:rPr>
        <w:t>2) «Пою тебя, моя Донщина».</w:t>
      </w:r>
    </w:p>
    <w:p w:rsidR="00C14358" w:rsidRPr="00025BD2" w:rsidRDefault="00C14358" w:rsidP="00C14358">
      <w:pPr>
        <w:rPr>
          <w:rFonts w:asciiTheme="majorHAnsi" w:hAnsiTheme="majorHAnsi"/>
          <w:sz w:val="24"/>
          <w:szCs w:val="24"/>
        </w:rPr>
      </w:pPr>
      <w:r w:rsidRPr="00025BD2">
        <w:rPr>
          <w:rFonts w:asciiTheme="majorHAnsi" w:hAnsiTheme="majorHAnsi"/>
          <w:sz w:val="24"/>
          <w:szCs w:val="24"/>
        </w:rPr>
        <w:t xml:space="preserve"> Донская песня</w:t>
      </w:r>
    </w:p>
    <w:p w:rsidR="00C14358" w:rsidRPr="00025BD2" w:rsidRDefault="00C14358" w:rsidP="00C14358">
      <w:pPr>
        <w:rPr>
          <w:rFonts w:asciiTheme="majorHAnsi" w:hAnsiTheme="majorHAnsi"/>
          <w:sz w:val="24"/>
          <w:szCs w:val="24"/>
        </w:rPr>
      </w:pPr>
      <w:r w:rsidRPr="00025BD2">
        <w:rPr>
          <w:rFonts w:asciiTheme="majorHAnsi" w:hAnsiTheme="majorHAnsi"/>
          <w:sz w:val="24"/>
          <w:szCs w:val="24"/>
        </w:rPr>
        <w:t>Продолжительность видеоролика- не более 3х минут.</w:t>
      </w:r>
    </w:p>
    <w:p w:rsidR="00C14358" w:rsidRPr="00025BD2" w:rsidRDefault="00C14358" w:rsidP="00C14358">
      <w:pPr>
        <w:rPr>
          <w:rFonts w:asciiTheme="majorHAnsi" w:hAnsiTheme="majorHAnsi"/>
          <w:sz w:val="24"/>
          <w:szCs w:val="24"/>
        </w:rPr>
      </w:pPr>
      <w:r w:rsidRPr="00025BD2">
        <w:rPr>
          <w:rFonts w:asciiTheme="majorHAnsi" w:hAnsiTheme="majorHAnsi"/>
          <w:sz w:val="24"/>
          <w:szCs w:val="24"/>
        </w:rPr>
        <w:t xml:space="preserve">Песня исполняется хором или соло, дуэтом, ансамблем по усмотрению музыкального руководителя. Можно привлекать к исполнению песни родителей детей, их родственников. Обязательна аннотация к исполнению в формате </w:t>
      </w:r>
      <w:r w:rsidRPr="00025BD2">
        <w:rPr>
          <w:rFonts w:asciiTheme="majorHAnsi" w:hAnsiTheme="majorHAnsi"/>
          <w:sz w:val="24"/>
          <w:szCs w:val="24"/>
          <w:lang w:val="en-US"/>
        </w:rPr>
        <w:t>Word</w:t>
      </w:r>
      <w:r w:rsidRPr="00025BD2">
        <w:rPr>
          <w:rFonts w:asciiTheme="majorHAnsi" w:hAnsiTheme="majorHAnsi"/>
          <w:sz w:val="24"/>
          <w:szCs w:val="24"/>
        </w:rPr>
        <w:t xml:space="preserve"> с указанием степени родства участников клипа, названия песни.</w:t>
      </w:r>
    </w:p>
    <w:p w:rsidR="0082053D" w:rsidRPr="00025BD2" w:rsidRDefault="0082053D" w:rsidP="00C14358">
      <w:pPr>
        <w:rPr>
          <w:rFonts w:asciiTheme="majorHAnsi" w:hAnsiTheme="majorHAnsi"/>
          <w:sz w:val="24"/>
          <w:szCs w:val="24"/>
        </w:rPr>
      </w:pPr>
      <w:r w:rsidRPr="00025BD2">
        <w:rPr>
          <w:rFonts w:asciiTheme="majorHAnsi" w:hAnsiTheme="majorHAnsi"/>
          <w:sz w:val="24"/>
          <w:szCs w:val="24"/>
        </w:rPr>
        <w:t>На конкурс принимается исполнение не более</w:t>
      </w:r>
      <w:r w:rsidR="003A5B41" w:rsidRPr="00025BD2">
        <w:rPr>
          <w:rFonts w:asciiTheme="majorHAnsi" w:hAnsiTheme="majorHAnsi"/>
          <w:sz w:val="24"/>
          <w:szCs w:val="24"/>
        </w:rPr>
        <w:t xml:space="preserve"> </w:t>
      </w:r>
      <w:r w:rsidRPr="00025BD2">
        <w:rPr>
          <w:rFonts w:asciiTheme="majorHAnsi" w:hAnsiTheme="majorHAnsi"/>
          <w:sz w:val="24"/>
          <w:szCs w:val="24"/>
        </w:rPr>
        <w:t>1 песни.</w:t>
      </w:r>
    </w:p>
    <w:p w:rsidR="0082053D" w:rsidRPr="00025BD2" w:rsidRDefault="0082053D" w:rsidP="00C14358">
      <w:pPr>
        <w:rPr>
          <w:rFonts w:asciiTheme="majorHAnsi" w:hAnsiTheme="majorHAnsi"/>
          <w:sz w:val="24"/>
          <w:szCs w:val="24"/>
        </w:rPr>
      </w:pPr>
      <w:r w:rsidRPr="00025BD2">
        <w:rPr>
          <w:rFonts w:asciiTheme="majorHAnsi" w:hAnsiTheme="majorHAnsi"/>
          <w:sz w:val="24"/>
          <w:szCs w:val="24"/>
        </w:rPr>
        <w:t xml:space="preserve">Оценивается </w:t>
      </w:r>
      <w:r w:rsidR="003A5B41" w:rsidRPr="00025BD2">
        <w:rPr>
          <w:rFonts w:asciiTheme="majorHAnsi" w:hAnsiTheme="majorHAnsi"/>
          <w:sz w:val="24"/>
          <w:szCs w:val="24"/>
        </w:rPr>
        <w:t>исполнительское мастерство, создание творческого пространства, атмосферы, степень участия в пении детей.</w:t>
      </w:r>
    </w:p>
    <w:p w:rsidR="003A5B41" w:rsidRPr="00025BD2" w:rsidRDefault="003A5B41" w:rsidP="00C14358">
      <w:pPr>
        <w:rPr>
          <w:rFonts w:asciiTheme="majorHAnsi" w:hAnsiTheme="majorHAnsi"/>
          <w:sz w:val="24"/>
          <w:szCs w:val="24"/>
        </w:rPr>
      </w:pPr>
    </w:p>
    <w:p w:rsidR="00C14358" w:rsidRPr="00025BD2" w:rsidRDefault="00C14358" w:rsidP="00C14358">
      <w:pPr>
        <w:rPr>
          <w:rFonts w:asciiTheme="majorHAnsi" w:hAnsiTheme="majorHAnsi"/>
          <w:sz w:val="24"/>
          <w:szCs w:val="24"/>
        </w:rPr>
      </w:pPr>
      <w:r w:rsidRPr="00025BD2">
        <w:rPr>
          <w:rFonts w:asciiTheme="majorHAnsi" w:hAnsiTheme="majorHAnsi"/>
          <w:sz w:val="24"/>
          <w:szCs w:val="24"/>
        </w:rPr>
        <w:t>3) «Преданья старины…». Пересказ казачьей сказки.</w:t>
      </w:r>
    </w:p>
    <w:p w:rsidR="00C14358" w:rsidRPr="00025BD2" w:rsidRDefault="00C14358" w:rsidP="00C14358">
      <w:pPr>
        <w:rPr>
          <w:rFonts w:asciiTheme="majorHAnsi" w:hAnsiTheme="majorHAnsi"/>
          <w:sz w:val="24"/>
          <w:szCs w:val="24"/>
        </w:rPr>
      </w:pPr>
      <w:r w:rsidRPr="00025BD2">
        <w:rPr>
          <w:rFonts w:asciiTheme="majorHAnsi" w:hAnsiTheme="majorHAnsi"/>
          <w:sz w:val="24"/>
          <w:szCs w:val="24"/>
        </w:rPr>
        <w:t>Пер</w:t>
      </w:r>
      <w:r w:rsidR="0082053D" w:rsidRPr="00025BD2">
        <w:rPr>
          <w:rFonts w:asciiTheme="majorHAnsi" w:hAnsiTheme="majorHAnsi"/>
          <w:sz w:val="24"/>
          <w:szCs w:val="24"/>
        </w:rPr>
        <w:t>е</w:t>
      </w:r>
      <w:r w:rsidRPr="00025BD2">
        <w:rPr>
          <w:rFonts w:asciiTheme="majorHAnsi" w:hAnsiTheme="majorHAnsi"/>
          <w:sz w:val="24"/>
          <w:szCs w:val="24"/>
        </w:rPr>
        <w:t>сказ может быть</w:t>
      </w:r>
      <w:r w:rsidR="0082053D" w:rsidRPr="00025BD2">
        <w:rPr>
          <w:rFonts w:asciiTheme="majorHAnsi" w:hAnsiTheme="majorHAnsi"/>
          <w:sz w:val="24"/>
          <w:szCs w:val="24"/>
        </w:rPr>
        <w:t xml:space="preserve"> монологом или инсценировкой. Сюжет максимально сжат. Продолжительность рассказа не более 3х минут.</w:t>
      </w:r>
    </w:p>
    <w:p w:rsidR="003A5B41" w:rsidRPr="00025BD2" w:rsidRDefault="003A5B41" w:rsidP="00C14358">
      <w:pPr>
        <w:rPr>
          <w:rFonts w:asciiTheme="majorHAnsi" w:hAnsiTheme="majorHAnsi"/>
          <w:sz w:val="24"/>
          <w:szCs w:val="24"/>
        </w:rPr>
      </w:pPr>
      <w:r w:rsidRPr="00025BD2">
        <w:rPr>
          <w:rFonts w:asciiTheme="majorHAnsi" w:hAnsiTheme="majorHAnsi"/>
          <w:sz w:val="24"/>
          <w:szCs w:val="24"/>
        </w:rPr>
        <w:t>Оценивается театрализация, актерское мастерство, креативность, артистичность детей.</w:t>
      </w:r>
    </w:p>
    <w:p w:rsidR="0082053D" w:rsidRPr="00025BD2" w:rsidRDefault="0082053D" w:rsidP="00C14358">
      <w:pPr>
        <w:rPr>
          <w:rFonts w:asciiTheme="majorHAnsi" w:hAnsiTheme="majorHAnsi"/>
          <w:sz w:val="24"/>
          <w:szCs w:val="24"/>
        </w:rPr>
      </w:pPr>
    </w:p>
    <w:p w:rsidR="00C14358" w:rsidRPr="00025BD2" w:rsidRDefault="00C14358" w:rsidP="00C14358">
      <w:pPr>
        <w:rPr>
          <w:rFonts w:asciiTheme="majorHAnsi" w:hAnsiTheme="majorHAnsi"/>
          <w:sz w:val="24"/>
          <w:szCs w:val="24"/>
        </w:rPr>
      </w:pPr>
      <w:r w:rsidRPr="00025BD2">
        <w:rPr>
          <w:rFonts w:asciiTheme="majorHAnsi" w:hAnsiTheme="majorHAnsi"/>
          <w:sz w:val="24"/>
          <w:szCs w:val="24"/>
        </w:rPr>
        <w:t>4) «Статен, строен, уважения достоин». Смотр казачьей выправки</w:t>
      </w:r>
    </w:p>
    <w:p w:rsidR="0082053D" w:rsidRPr="00025BD2" w:rsidRDefault="0082053D" w:rsidP="00C14358">
      <w:pPr>
        <w:rPr>
          <w:rFonts w:asciiTheme="majorHAnsi" w:hAnsiTheme="majorHAnsi"/>
          <w:sz w:val="24"/>
          <w:szCs w:val="24"/>
        </w:rPr>
      </w:pPr>
      <w:r w:rsidRPr="00025BD2">
        <w:rPr>
          <w:rFonts w:asciiTheme="majorHAnsi" w:hAnsiTheme="majorHAnsi"/>
          <w:sz w:val="24"/>
          <w:szCs w:val="24"/>
        </w:rPr>
        <w:t>Конкурс для мальчиков. Они демонстрируют умение ходить строевым шагом, выполнять несложные строевые команды, возможна демонстрация элементов фланкировки мини-шашкой. Можно использовать реквизит- коней на жердочке, костюмов и пр.</w:t>
      </w:r>
    </w:p>
    <w:p w:rsidR="0082053D" w:rsidRPr="00025BD2" w:rsidRDefault="0082053D" w:rsidP="00C14358">
      <w:pPr>
        <w:rPr>
          <w:rFonts w:asciiTheme="majorHAnsi" w:hAnsiTheme="majorHAnsi"/>
          <w:sz w:val="24"/>
          <w:szCs w:val="24"/>
        </w:rPr>
      </w:pPr>
    </w:p>
    <w:p w:rsidR="00C14358" w:rsidRPr="00025BD2" w:rsidRDefault="00C14358" w:rsidP="00C14358">
      <w:pPr>
        <w:rPr>
          <w:rFonts w:asciiTheme="majorHAnsi" w:hAnsiTheme="majorHAnsi"/>
          <w:sz w:val="24"/>
          <w:szCs w:val="24"/>
        </w:rPr>
      </w:pPr>
      <w:r w:rsidRPr="00025BD2">
        <w:rPr>
          <w:rFonts w:asciiTheme="majorHAnsi" w:hAnsiTheme="majorHAnsi"/>
          <w:sz w:val="24"/>
          <w:szCs w:val="24"/>
        </w:rPr>
        <w:t>5) Конкурс творческой семейной поделки на казачью тематику.</w:t>
      </w:r>
    </w:p>
    <w:p w:rsidR="0082053D" w:rsidRPr="00025BD2" w:rsidRDefault="0082053D" w:rsidP="00C14358">
      <w:pPr>
        <w:rPr>
          <w:rFonts w:asciiTheme="majorHAnsi" w:hAnsiTheme="majorHAnsi"/>
          <w:sz w:val="24"/>
          <w:szCs w:val="24"/>
        </w:rPr>
      </w:pPr>
      <w:r w:rsidRPr="00025BD2">
        <w:rPr>
          <w:rFonts w:asciiTheme="majorHAnsi" w:hAnsiTheme="majorHAnsi"/>
          <w:sz w:val="24"/>
          <w:szCs w:val="24"/>
        </w:rPr>
        <w:t>Учреждение предоставляет фото поделки, выполненной в семьях воспитанников на казачью тематику. Это может быть предмет казачьей утвари, рукоделие, образец казачьего снаряжения, формы и т.д.</w:t>
      </w:r>
    </w:p>
    <w:p w:rsidR="0082053D" w:rsidRPr="00025BD2" w:rsidRDefault="0082053D" w:rsidP="00C14358">
      <w:pPr>
        <w:rPr>
          <w:rFonts w:asciiTheme="majorHAnsi" w:hAnsiTheme="majorHAnsi"/>
          <w:sz w:val="24"/>
          <w:szCs w:val="24"/>
        </w:rPr>
      </w:pPr>
      <w:r w:rsidRPr="00025BD2">
        <w:rPr>
          <w:rFonts w:asciiTheme="majorHAnsi" w:hAnsiTheme="majorHAnsi"/>
          <w:sz w:val="24"/>
          <w:szCs w:val="24"/>
        </w:rPr>
        <w:t>А также, обязательным условием является рассказ на камеру ребенком что это за предмет и как его изготавливали с участием семьи, назначение предмета.</w:t>
      </w:r>
    </w:p>
    <w:p w:rsidR="0082053D" w:rsidRPr="00025BD2" w:rsidRDefault="0082053D" w:rsidP="00C14358">
      <w:pPr>
        <w:rPr>
          <w:rFonts w:asciiTheme="majorHAnsi" w:hAnsiTheme="majorHAnsi"/>
          <w:sz w:val="24"/>
          <w:szCs w:val="24"/>
        </w:rPr>
      </w:pPr>
      <w:r w:rsidRPr="00025BD2">
        <w:rPr>
          <w:rFonts w:asciiTheme="majorHAnsi" w:hAnsiTheme="majorHAnsi"/>
          <w:sz w:val="24"/>
          <w:szCs w:val="24"/>
        </w:rPr>
        <w:t>Ролик продолжительностью не более 1 минуты.</w:t>
      </w:r>
    </w:p>
    <w:p w:rsidR="003A5B41" w:rsidRPr="00025BD2" w:rsidRDefault="003A5B41" w:rsidP="00C14358">
      <w:pPr>
        <w:rPr>
          <w:rFonts w:asciiTheme="majorHAnsi" w:hAnsiTheme="majorHAnsi"/>
          <w:sz w:val="24"/>
          <w:szCs w:val="24"/>
        </w:rPr>
      </w:pPr>
      <w:r w:rsidRPr="00025BD2">
        <w:rPr>
          <w:rFonts w:asciiTheme="majorHAnsi" w:hAnsiTheme="majorHAnsi"/>
          <w:sz w:val="24"/>
          <w:szCs w:val="24"/>
        </w:rPr>
        <w:lastRenderedPageBreak/>
        <w:t>Количество поделок от учреждения – не более 3х.</w:t>
      </w:r>
    </w:p>
    <w:p w:rsidR="003A5B41" w:rsidRPr="00025BD2" w:rsidRDefault="003A5B41" w:rsidP="00C14358">
      <w:pPr>
        <w:rPr>
          <w:rFonts w:asciiTheme="majorHAnsi" w:hAnsiTheme="majorHAnsi"/>
          <w:sz w:val="24"/>
          <w:szCs w:val="24"/>
        </w:rPr>
      </w:pPr>
    </w:p>
    <w:p w:rsidR="00DA26E2" w:rsidRPr="00025BD2" w:rsidRDefault="00C14358" w:rsidP="00C14358">
      <w:pPr>
        <w:rPr>
          <w:rFonts w:asciiTheme="majorHAnsi" w:hAnsiTheme="majorHAnsi"/>
          <w:sz w:val="24"/>
          <w:szCs w:val="24"/>
        </w:rPr>
      </w:pPr>
      <w:r w:rsidRPr="00025BD2">
        <w:rPr>
          <w:rFonts w:asciiTheme="majorHAnsi" w:hAnsiTheme="majorHAnsi"/>
          <w:sz w:val="24"/>
          <w:szCs w:val="24"/>
        </w:rPr>
        <w:t>6) «Казачья заповедь</w:t>
      </w:r>
    </w:p>
    <w:p w:rsidR="0082053D" w:rsidRPr="00025BD2" w:rsidRDefault="0082053D" w:rsidP="00C14358">
      <w:pPr>
        <w:rPr>
          <w:sz w:val="24"/>
          <w:szCs w:val="24"/>
        </w:rPr>
      </w:pPr>
      <w:r w:rsidRPr="00025BD2">
        <w:rPr>
          <w:sz w:val="24"/>
          <w:szCs w:val="24"/>
        </w:rPr>
        <w:t xml:space="preserve">Задание выполняется с созданием ролика, где ребенок на камеру рассказывает 1 казачью заповедь. </w:t>
      </w:r>
      <w:r w:rsidRPr="00025BD2">
        <w:rPr>
          <w:sz w:val="24"/>
          <w:szCs w:val="24"/>
        </w:rPr>
        <w:br/>
        <w:t>примерный список прилагается ниже.</w:t>
      </w:r>
    </w:p>
    <w:p w:rsidR="00DA26E2" w:rsidRPr="00025BD2" w:rsidRDefault="003A5B41" w:rsidP="00925856">
      <w:pPr>
        <w:rPr>
          <w:sz w:val="24"/>
          <w:szCs w:val="24"/>
        </w:rPr>
      </w:pPr>
      <w:r w:rsidRPr="00025BD2">
        <w:rPr>
          <w:sz w:val="24"/>
          <w:szCs w:val="24"/>
        </w:rPr>
        <w:t>Количество участников – не более 3х человек от учреждения.</w:t>
      </w:r>
    </w:p>
    <w:p w:rsidR="003A5B41" w:rsidRPr="00025BD2" w:rsidRDefault="003A5B41" w:rsidP="00925856">
      <w:pPr>
        <w:rPr>
          <w:sz w:val="24"/>
          <w:szCs w:val="24"/>
        </w:rPr>
      </w:pP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ЗАПОВЕДИ казачьи</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1. Честь и доброе имя для казака дороже жизни</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t>Береги честь смолоду. Достоинство сохраняй в любой обстановке. Имей волю признать свою неправоту. Если надо, побори сам себя. Оказывая уважение другим, не унижай себя. Не завидуй другим и не держи зла в сердце своем. Не будь гордецом; и в мыслях не допускай, что ты выше других казаков. Никого не поучай свысока, посмотри вначале на себя. Будь доброжелателен, но нельстив. Имей широкую душу. Удары судьбы встречай стойко. Совершив позорный поступок, имей силу воли принять</w:t>
      </w:r>
      <w:r w:rsidR="003A5D3D">
        <w:rPr>
          <w:rFonts w:ascii="Segoe UI" w:hAnsi="Segoe UI" w:cs="Segoe UI"/>
          <w:color w:val="000000"/>
        </w:rPr>
        <w:t xml:space="preserve"> </w:t>
      </w:r>
      <w:r w:rsidRPr="00025BD2">
        <w:rPr>
          <w:rFonts w:ascii="Segoe UI" w:hAnsi="Segoe UI" w:cs="Segoe UI"/>
          <w:color w:val="000000"/>
        </w:rPr>
        <w:t>крайнее решение.</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2. Казаки все равны в правах, помни: «Нет ни князя, ни раба, но все рабы Божии»</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t>Казаки равны как в правах, так и в ответственности за содеянное независимо от общественного положения, образования и прошлых заслуг. Решение, принятое на Соборе, - закон для всех. Совершеннолетнего казака никто не может лишить слова, кроме командира в строю. Любой казак может быть избран на любую должность. Для сохранения единства казачества казак не должен состоять в политических партиях.</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3. По тебе судят обо всем казачестве</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t>Не совершай дурных поступков и удерживай от них других. Будь честен и правдив, не бойся пострадать за правду. Пусть не прельщают тебя ни корысть, ни стяжательство, ни бесчестные доходы, ни сиюминутная слава. Не поддавайся губительным страстям. Не увлекайся спиртным, табак тоже не на пользу ни тебе, ни окружающим. Избегай сквернословия. Знай: мат еще в XIII веке придумали враги русского народа для оскорбления наших Матерей и Веры. Будь примером в жизни своей и защити обиженного, помоги страждущему, накорми голодного, не дай упасть слабому духом и телом.</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4. Служи верно своему народу, а не вождя.</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t>Казачество свое главное предназначение видит в служении своему народу и России ради их благоденствия, а не для собственной корысти и славы. Казак, будь готов за это пролить свою кровь. Но «не сотвори себе кумира и подобия его!»</w:t>
      </w:r>
    </w:p>
    <w:p w:rsidR="003A5B41" w:rsidRDefault="003A5B41" w:rsidP="003A5B41">
      <w:pPr>
        <w:pStyle w:val="a7"/>
        <w:spacing w:before="0" w:beforeAutospacing="0" w:after="240" w:afterAutospacing="0"/>
        <w:rPr>
          <w:rFonts w:ascii="Segoe UI" w:hAnsi="Segoe UI" w:cs="Segoe UI"/>
          <w:color w:val="FF0000"/>
        </w:rPr>
      </w:pPr>
      <w:r w:rsidRPr="00025BD2">
        <w:rPr>
          <w:rFonts w:ascii="Segoe UI" w:hAnsi="Segoe UI" w:cs="Segoe UI"/>
          <w:i/>
          <w:iCs/>
          <w:color w:val="000000"/>
        </w:rPr>
        <w:t>5</w:t>
      </w:r>
      <w:r w:rsidRPr="003A5D3D">
        <w:rPr>
          <w:rFonts w:ascii="Segoe UI" w:hAnsi="Segoe UI" w:cs="Segoe UI"/>
          <w:i/>
          <w:iCs/>
          <w:color w:val="FF0000"/>
        </w:rPr>
        <w:t>. Держи слово. Слово казака дорого</w:t>
      </w:r>
      <w:r w:rsidR="003A5D3D">
        <w:rPr>
          <w:rFonts w:ascii="Segoe UI" w:hAnsi="Segoe UI" w:cs="Segoe UI"/>
          <w:color w:val="FF0000"/>
        </w:rPr>
        <w:t xml:space="preserve"> Чижик сергей</w:t>
      </w:r>
    </w:p>
    <w:p w:rsidR="003A5D3D" w:rsidRPr="003A5D3D" w:rsidRDefault="003A5D3D" w:rsidP="003A5B41">
      <w:pPr>
        <w:pStyle w:val="a7"/>
        <w:spacing w:before="0" w:beforeAutospacing="0" w:after="240" w:afterAutospacing="0"/>
        <w:rPr>
          <w:rFonts w:ascii="Segoe UI" w:hAnsi="Segoe UI" w:cs="Segoe UI"/>
          <w:color w:val="FF0000"/>
        </w:rPr>
      </w:pP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lastRenderedPageBreak/>
        <w:t>Казак! Помни, что каждое твое слово – это слово твоего народа, слово казачества. Выпустишь слово – не поймаешь. Говори, да не проговаривайся, ибо спроста сказанное неспроста слушано. Стойкость чести в слове.</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6. Чти старших, уважай старость</w:t>
      </w:r>
    </w:p>
    <w:p w:rsidR="003A5B41" w:rsidRPr="00025BD2" w:rsidRDefault="003A5B41" w:rsidP="003A5B41">
      <w:pPr>
        <w:pStyle w:val="a7"/>
        <w:spacing w:before="0" w:beforeAutospacing="0" w:after="0" w:afterAutospacing="0"/>
        <w:rPr>
          <w:rFonts w:ascii="Segoe UI" w:hAnsi="Segoe UI" w:cs="Segoe UI"/>
          <w:color w:val="000000"/>
        </w:rPr>
      </w:pPr>
      <w:r w:rsidRPr="00025BD2">
        <w:rPr>
          <w:rFonts w:ascii="Segoe UI" w:hAnsi="Segoe UI" w:cs="Segoe UI"/>
          <w:color w:val="000000"/>
        </w:rPr>
        <w:t>Помни! Без одобрения стариков ни одно важное решение атамана не может быть исполнено. Власть стариков не от силы, а от авторитета и мудрости. Прислушайся к слову бывалых – и избежишь многих ошибок. Каждого старика почитай Отцом своим, а престарелую казачку – Матерью.</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7. Держись веры предков, поступай по обычаям своего народа</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t>Если сомнения коснулись твоей души и ты не занешь, как поступить, - поступай по обычаю своего народа и Вере предков. Помни! Казачий обычай всегдаскреплял семью, общину и все казачество.</w:t>
      </w:r>
    </w:p>
    <w:p w:rsidR="003A5B41" w:rsidRDefault="003A5B41" w:rsidP="003A5B41">
      <w:pPr>
        <w:pStyle w:val="a7"/>
        <w:spacing w:before="0" w:beforeAutospacing="0" w:after="240" w:afterAutospacing="0"/>
        <w:rPr>
          <w:rFonts w:ascii="Segoe UI" w:hAnsi="Segoe UI" w:cs="Segoe UI"/>
          <w:color w:val="FF0000"/>
        </w:rPr>
      </w:pPr>
      <w:r w:rsidRPr="00D83BB2">
        <w:rPr>
          <w:rFonts w:ascii="Segoe UI" w:hAnsi="Segoe UI" w:cs="Segoe UI"/>
          <w:i/>
          <w:iCs/>
          <w:color w:val="FF0000"/>
        </w:rPr>
        <w:t>8. Погибай, а товарища выручай</w:t>
      </w:r>
      <w:r w:rsidR="00D83BB2">
        <w:rPr>
          <w:rFonts w:ascii="Segoe UI" w:hAnsi="Segoe UI" w:cs="Segoe UI"/>
          <w:color w:val="FF0000"/>
        </w:rPr>
        <w:t xml:space="preserve"> Настя Лузько</w:t>
      </w:r>
    </w:p>
    <w:p w:rsidR="003A5B41" w:rsidRPr="00025BD2" w:rsidRDefault="003A5B41" w:rsidP="003A5B41">
      <w:pPr>
        <w:pStyle w:val="a7"/>
        <w:spacing w:before="0" w:beforeAutospacing="0" w:after="240" w:afterAutospacing="0"/>
        <w:rPr>
          <w:rFonts w:ascii="Segoe UI" w:hAnsi="Segoe UI" w:cs="Segoe UI"/>
          <w:color w:val="000000"/>
        </w:rPr>
      </w:pPr>
      <w:bookmarkStart w:id="0" w:name="_GoBack"/>
      <w:bookmarkEnd w:id="0"/>
      <w:r w:rsidRPr="00025BD2">
        <w:rPr>
          <w:rFonts w:ascii="Segoe UI" w:hAnsi="Segoe UI" w:cs="Segoe UI"/>
          <w:color w:val="000000"/>
        </w:rPr>
        <w:t>Так было всегда у казаков. Взаимная выручка – основа казачьего братства. Как ты посмотришь в глаза матери товарища, которого мог спасти и не спас?</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9. Будь трудолюбив, не бездействуй</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t>Каждый казак должен стремиться к тому, чтобы он и его семья жили в достатке и никогда не протягивали руку с криком: «Дай!». Живи своим трудом, презирай праздность, не бездействуй, любое дело должно гореть в твоих руках.</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i/>
          <w:iCs/>
          <w:color w:val="000000"/>
        </w:rPr>
        <w:t>10. Береги семью свою и служи ей примером</w:t>
      </w:r>
    </w:p>
    <w:p w:rsidR="003A5B41" w:rsidRPr="00025BD2" w:rsidRDefault="003A5B41" w:rsidP="003A5B41">
      <w:pPr>
        <w:pStyle w:val="a7"/>
        <w:spacing w:before="0" w:beforeAutospacing="0" w:after="240" w:afterAutospacing="0"/>
        <w:rPr>
          <w:rFonts w:ascii="Segoe UI" w:hAnsi="Segoe UI" w:cs="Segoe UI"/>
          <w:color w:val="000000"/>
        </w:rPr>
      </w:pPr>
      <w:r w:rsidRPr="00025BD2">
        <w:rPr>
          <w:rFonts w:ascii="Segoe UI" w:hAnsi="Segoe UI" w:cs="Segoe UI"/>
          <w:color w:val="000000"/>
        </w:rPr>
        <w:t>Семья – святыня брака. Никто не имеет права вмешиваться в жизнь семьи без ее просьбы. Семья – основа казачьего общества. Глава семьи – отец, с него спрос за всё. Отец! Добейся в семье авторитета и взаимопонимания, воспитай детей своих честными, смелыми, добрыми, отзывчивыми, бескомпромиссными в борьбе со злом, преданными Отчизне. Воспитай их казаками. Дай детям достойное образование. Казак обязан оберегать женщину, защищать ее честь и достоинство. Этим ты обеспечишь будущее своего народа. Казак не имеет права вмешиваться в женские дела. Чти мать свою и отца!</w:t>
      </w:r>
    </w:p>
    <w:p w:rsidR="003A5B41" w:rsidRPr="00025BD2" w:rsidRDefault="003A5B41" w:rsidP="003A5B41">
      <w:pPr>
        <w:rPr>
          <w:sz w:val="24"/>
          <w:szCs w:val="24"/>
        </w:rPr>
      </w:pPr>
    </w:p>
    <w:p w:rsidR="003A5B41" w:rsidRPr="00025BD2" w:rsidRDefault="003A5B41" w:rsidP="00925856">
      <w:pPr>
        <w:rPr>
          <w:sz w:val="24"/>
          <w:szCs w:val="24"/>
        </w:rPr>
      </w:pPr>
    </w:p>
    <w:p w:rsidR="003A5B41" w:rsidRPr="00025BD2" w:rsidRDefault="003A5B41" w:rsidP="00925856">
      <w:pPr>
        <w:rPr>
          <w:sz w:val="24"/>
          <w:szCs w:val="24"/>
        </w:rPr>
      </w:pPr>
    </w:p>
    <w:sectPr w:rsidR="003A5B41" w:rsidRPr="00025B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4D" w:rsidRDefault="00B6554D" w:rsidP="00C14358">
      <w:r>
        <w:separator/>
      </w:r>
    </w:p>
  </w:endnote>
  <w:endnote w:type="continuationSeparator" w:id="0">
    <w:p w:rsidR="00B6554D" w:rsidRDefault="00B6554D" w:rsidP="00C1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4D" w:rsidRDefault="00B6554D" w:rsidP="00C14358">
      <w:r>
        <w:separator/>
      </w:r>
    </w:p>
  </w:footnote>
  <w:footnote w:type="continuationSeparator" w:id="0">
    <w:p w:rsidR="00B6554D" w:rsidRDefault="00B6554D" w:rsidP="00C14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033"/>
    <w:multiLevelType w:val="hybridMultilevel"/>
    <w:tmpl w:val="FCEC8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D67264"/>
    <w:multiLevelType w:val="hybridMultilevel"/>
    <w:tmpl w:val="8FC8946A"/>
    <w:lvl w:ilvl="0" w:tplc="04190001">
      <w:start w:val="1"/>
      <w:numFmt w:val="bullet"/>
      <w:lvlText w:val=""/>
      <w:lvlJc w:val="left"/>
      <w:pPr>
        <w:ind w:left="793" w:hanging="360"/>
      </w:pPr>
      <w:rPr>
        <w:rFonts w:ascii="Symbol" w:hAnsi="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hint="default"/>
      </w:rPr>
    </w:lvl>
    <w:lvl w:ilvl="3" w:tplc="04190001">
      <w:start w:val="1"/>
      <w:numFmt w:val="bullet"/>
      <w:lvlText w:val=""/>
      <w:lvlJc w:val="left"/>
      <w:pPr>
        <w:ind w:left="2953" w:hanging="360"/>
      </w:pPr>
      <w:rPr>
        <w:rFonts w:ascii="Symbol" w:hAnsi="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hint="default"/>
      </w:rPr>
    </w:lvl>
    <w:lvl w:ilvl="6" w:tplc="04190001">
      <w:start w:val="1"/>
      <w:numFmt w:val="bullet"/>
      <w:lvlText w:val=""/>
      <w:lvlJc w:val="left"/>
      <w:pPr>
        <w:ind w:left="5113" w:hanging="360"/>
      </w:pPr>
      <w:rPr>
        <w:rFonts w:ascii="Symbol" w:hAnsi="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hint="default"/>
      </w:rPr>
    </w:lvl>
  </w:abstractNum>
  <w:abstractNum w:abstractNumId="2" w15:restartNumberingAfterBreak="0">
    <w:nsid w:val="7F0402AC"/>
    <w:multiLevelType w:val="hybridMultilevel"/>
    <w:tmpl w:val="1B9A4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29"/>
    <w:rsid w:val="00025BD2"/>
    <w:rsid w:val="00052A43"/>
    <w:rsid w:val="000F41B9"/>
    <w:rsid w:val="0030261C"/>
    <w:rsid w:val="00354F7B"/>
    <w:rsid w:val="003A5B41"/>
    <w:rsid w:val="003A5D3D"/>
    <w:rsid w:val="003A6572"/>
    <w:rsid w:val="0042055A"/>
    <w:rsid w:val="00564619"/>
    <w:rsid w:val="005665B7"/>
    <w:rsid w:val="006963A3"/>
    <w:rsid w:val="00697261"/>
    <w:rsid w:val="0073678E"/>
    <w:rsid w:val="00740811"/>
    <w:rsid w:val="00750BF2"/>
    <w:rsid w:val="0078045C"/>
    <w:rsid w:val="00810F07"/>
    <w:rsid w:val="0082053D"/>
    <w:rsid w:val="00925856"/>
    <w:rsid w:val="00997063"/>
    <w:rsid w:val="009A09CF"/>
    <w:rsid w:val="009E61A6"/>
    <w:rsid w:val="00A1697A"/>
    <w:rsid w:val="00AD3161"/>
    <w:rsid w:val="00B447DA"/>
    <w:rsid w:val="00B6554D"/>
    <w:rsid w:val="00C14358"/>
    <w:rsid w:val="00D83BB2"/>
    <w:rsid w:val="00DA26E2"/>
    <w:rsid w:val="00DE5552"/>
    <w:rsid w:val="00FE6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26DF0-5442-484F-9793-1B9C30D0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1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678E"/>
    <w:rPr>
      <w:color w:val="0563C1" w:themeColor="hyperlink"/>
      <w:u w:val="single"/>
    </w:rPr>
  </w:style>
  <w:style w:type="character" w:customStyle="1" w:styleId="UnresolvedMention">
    <w:name w:val="Unresolved Mention"/>
    <w:basedOn w:val="a0"/>
    <w:uiPriority w:val="99"/>
    <w:semiHidden/>
    <w:unhideWhenUsed/>
    <w:rsid w:val="0073678E"/>
    <w:rPr>
      <w:color w:val="605E5C"/>
      <w:shd w:val="clear" w:color="auto" w:fill="E1DFDD"/>
    </w:rPr>
  </w:style>
  <w:style w:type="paragraph" w:styleId="a4">
    <w:name w:val="endnote text"/>
    <w:basedOn w:val="a"/>
    <w:link w:val="a5"/>
    <w:uiPriority w:val="99"/>
    <w:semiHidden/>
    <w:unhideWhenUsed/>
    <w:rsid w:val="00C14358"/>
    <w:rPr>
      <w:sz w:val="20"/>
      <w:szCs w:val="20"/>
    </w:rPr>
  </w:style>
  <w:style w:type="character" w:customStyle="1" w:styleId="a5">
    <w:name w:val="Текст концевой сноски Знак"/>
    <w:basedOn w:val="a0"/>
    <w:link w:val="a4"/>
    <w:uiPriority w:val="99"/>
    <w:semiHidden/>
    <w:rsid w:val="00C14358"/>
    <w:rPr>
      <w:sz w:val="20"/>
      <w:szCs w:val="20"/>
    </w:rPr>
  </w:style>
  <w:style w:type="character" w:styleId="a6">
    <w:name w:val="endnote reference"/>
    <w:basedOn w:val="a0"/>
    <w:uiPriority w:val="99"/>
    <w:semiHidden/>
    <w:unhideWhenUsed/>
    <w:rsid w:val="00C14358"/>
    <w:rPr>
      <w:vertAlign w:val="superscript"/>
    </w:rPr>
  </w:style>
  <w:style w:type="paragraph" w:styleId="a7">
    <w:name w:val="Normal (Web)"/>
    <w:basedOn w:val="a"/>
    <w:uiPriority w:val="99"/>
    <w:semiHidden/>
    <w:unhideWhenUsed/>
    <w:rsid w:val="003A5B41"/>
    <w:pPr>
      <w:spacing w:before="100" w:beforeAutospacing="1" w:after="100" w:afterAutospacing="1"/>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963A3"/>
    <w:rPr>
      <w:rFonts w:ascii="Segoe UI" w:hAnsi="Segoe UI" w:cs="Segoe UI"/>
      <w:sz w:val="18"/>
      <w:szCs w:val="18"/>
    </w:rPr>
  </w:style>
  <w:style w:type="character" w:customStyle="1" w:styleId="a9">
    <w:name w:val="Текст выноски Знак"/>
    <w:basedOn w:val="a0"/>
    <w:link w:val="a8"/>
    <w:uiPriority w:val="99"/>
    <w:semiHidden/>
    <w:rsid w:val="00696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3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sidorova2012@y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tcdodmart@mail.ru" TargetMode="External"/><Relationship Id="rId5" Type="http://schemas.openxmlformats.org/officeDocument/2006/relationships/webSettings" Target="webSettings.xml"/><Relationship Id="rId10" Type="http://schemas.openxmlformats.org/officeDocument/2006/relationships/hyperlink" Target="mailto:ivsidorova2012@ya.ru" TargetMode="External"/><Relationship Id="rId4" Type="http://schemas.openxmlformats.org/officeDocument/2006/relationships/settings" Target="settings.xml"/><Relationship Id="rId9" Type="http://schemas.openxmlformats.org/officeDocument/2006/relationships/hyperlink" Target="mailto:odt.cdo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34C5-5E89-46BC-ABAB-B9681024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TotalTime>
  <Pages>6</Pages>
  <Words>1650</Words>
  <Characters>9406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Пользователь Windows</cp:lastModifiedBy>
  <cp:revision>3</cp:revision>
  <cp:lastPrinted>2022-11-14T10:30:00Z</cp:lastPrinted>
  <dcterms:created xsi:type="dcterms:W3CDTF">2022-10-11T08:07:00Z</dcterms:created>
  <dcterms:modified xsi:type="dcterms:W3CDTF">2022-12-01T12:06:00Z</dcterms:modified>
</cp:coreProperties>
</file>