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B6" w:rsidRPr="00F9473B" w:rsidRDefault="006540B6" w:rsidP="004442A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color w:val="C00000"/>
          <w:sz w:val="40"/>
          <w:szCs w:val="40"/>
        </w:rPr>
      </w:pPr>
      <w:r w:rsidRPr="00F9473B">
        <w:rPr>
          <w:rStyle w:val="c49"/>
          <w:b/>
          <w:bCs/>
          <w:color w:val="C00000"/>
          <w:sz w:val="40"/>
          <w:szCs w:val="40"/>
        </w:rPr>
        <w:t>Проект</w:t>
      </w:r>
    </w:p>
    <w:p w:rsidR="0007686C" w:rsidRPr="00F9473B" w:rsidRDefault="006540B6" w:rsidP="00F9473B">
      <w:pPr>
        <w:pStyle w:val="c13"/>
        <w:shd w:val="clear" w:color="auto" w:fill="FFFFFF"/>
        <w:spacing w:before="0" w:beforeAutospacing="0" w:after="0" w:afterAutospacing="0"/>
        <w:ind w:left="-540" w:firstLine="568"/>
        <w:jc w:val="center"/>
        <w:rPr>
          <w:b/>
          <w:bCs/>
          <w:color w:val="C00000"/>
          <w:sz w:val="40"/>
          <w:szCs w:val="40"/>
        </w:rPr>
      </w:pPr>
      <w:r w:rsidRPr="00F9473B">
        <w:rPr>
          <w:rStyle w:val="c49"/>
          <w:b/>
          <w:bCs/>
          <w:color w:val="C00000"/>
          <w:sz w:val="40"/>
          <w:szCs w:val="40"/>
        </w:rPr>
        <w:t>«Покров Пресвятой Богородицы»</w:t>
      </w:r>
    </w:p>
    <w:p w:rsidR="0035042B" w:rsidRPr="006036BA" w:rsidRDefault="0007686C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042B" w:rsidRPr="00603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</w:t>
      </w:r>
      <w:r w:rsidR="0035042B" w:rsidRPr="0060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Познавательно – творческий проект</w:t>
      </w:r>
    </w:p>
    <w:p w:rsidR="0035042B" w:rsidRPr="006F14A1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проекта:</w:t>
      </w: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A8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3.10.2022 – 14.10.2022г.</w:t>
      </w:r>
    </w:p>
    <w:p w:rsidR="00F9473B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="00183CA5" w:rsidRPr="00603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9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старшей 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группы,</w:t>
      </w:r>
      <w:r w:rsidR="00A8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</w:t>
      </w:r>
    </w:p>
    <w:p w:rsidR="0035042B" w:rsidRPr="006F14A1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F9473B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182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дошкольников к национальной культуре, посредством формирования интереса к традициям празднования христианского праздника</w:t>
      </w:r>
    </w:p>
    <w:p w:rsidR="0035042B" w:rsidRPr="006F14A1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«Покров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Пресвятой Богородицы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Возрождение традиций народной культуры.</w:t>
      </w:r>
    </w:p>
    <w:p w:rsidR="006036BA" w:rsidRPr="00182427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182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обычаями, традициями празднования праздника Покров.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интерес к духовному богатству русской земли, мировой культуре, прививать уважение и любовь к обычаям наших предков, к народному фольклору и народным праздникам.</w:t>
      </w:r>
    </w:p>
    <w:p w:rsidR="00F9473B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познавательную активность, любознательность, творческое мышление </w:t>
      </w:r>
    </w:p>
    <w:p w:rsidR="00F9473B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через знакомство с историей и традициями православного праздника 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«Покров».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детей.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русско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национальной культуре.</w:t>
      </w:r>
    </w:p>
    <w:p w:rsid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к традициям русского народа.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42B" w:rsidRPr="006036BA" w:rsidRDefault="0035042B" w:rsidP="006036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03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Этапы реализации проекта:</w:t>
      </w:r>
    </w:p>
    <w:p w:rsidR="0007686C" w:rsidRPr="006F14A1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="00183CA5" w:rsidRPr="00357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 3.10.2022г – 7.10.2022г.)</w:t>
      </w:r>
      <w:r w:rsidR="00183CA5"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«Покров Пресвятой Богородицы»</w:t>
      </w:r>
    </w:p>
    <w:p w:rsidR="00F9473B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обсуждение проекта, выяснение возможностей, средств, необходимых для </w:t>
      </w:r>
    </w:p>
    <w:p w:rsidR="0035042B" w:rsidRPr="006F14A1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проекта;</w:t>
      </w:r>
    </w:p>
    <w:p w:rsidR="00F9473B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методической, </w:t>
      </w:r>
      <w:hyperlink r:id="rId5" w:tooltip="Художественная литература" w:history="1">
        <w:r w:rsidRPr="00496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496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иллюстративного, </w:t>
      </w:r>
    </w:p>
    <w:p w:rsidR="0007686C" w:rsidRPr="006F14A1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натурального материала по теме проекта;</w:t>
      </w:r>
    </w:p>
    <w:p w:rsidR="0007686C" w:rsidRPr="006F14A1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материала для изобразительной и продуктивной деятельности;</w:t>
      </w:r>
    </w:p>
    <w:p w:rsidR="0035042B" w:rsidRPr="006F14A1" w:rsidRDefault="0035042B" w:rsidP="00076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работы.</w:t>
      </w:r>
    </w:p>
    <w:p w:rsidR="00F9473B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Практический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(циклы НОД в различных образовательных областях по данной</w:t>
      </w:r>
    </w:p>
    <w:p w:rsidR="0035042B" w:rsidRDefault="0035042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проблеме, организация родителей для помощи проведения данного проекта).</w:t>
      </w:r>
    </w:p>
    <w:p w:rsidR="00357915" w:rsidRPr="00357915" w:rsidRDefault="00CA08F6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</w:t>
      </w:r>
      <w:r w:rsid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зационный этап:</w:t>
      </w:r>
      <w:r w:rsidR="00357915" w:rsidRP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57915" w:rsidRP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работы над проектом</w:t>
      </w:r>
      <w:r w:rsid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(8.10.2022 – 13.10.2022г.)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  Чтение художественной литературы:</w:t>
      </w:r>
    </w:p>
    <w:p w:rsidR="00F9473B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русских народных сказок. Рассматривание иллюстраций героев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народных костюмах;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 о празднике «Покрова»;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Разгадывание загадок;</w:t>
      </w:r>
    </w:p>
    <w:p w:rsidR="00F9473B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фольклорных произведения (</w:t>
      </w:r>
      <w:proofErr w:type="spellStart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пословицы, 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поговорки, сказки, считалки).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  Беседы</w:t>
      </w:r>
    </w:p>
    <w:p w:rsidR="00F9473B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добрые дела». «Я старался быть добрым».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праздника Покрова», «Для чего нужны платки?»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пословиц, поговорок и народных примет.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  НОД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Комплексное «Посиделки «Покровские»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«Что нам осень подарила»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«Ковер из листочков».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«Осень на опушке краски разводила».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  Музыка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  Социализация: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 с правилами, театрализованные игры, народные игры.</w:t>
      </w:r>
    </w:p>
    <w:p w:rsidR="00F9473B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  Физическая культура: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Народные игры с платком «Жмурки», 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«Гори, гори ясно» и др.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  Работа с родителями: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о русских народных традициях.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закрепление с детьми пословиц, стихов, хороводных текстов.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в проведение праздника «Покров Пресвятой Богородицы». Изготовление атрибутов к празднику.</w:t>
      </w:r>
    </w:p>
    <w:p w:rsidR="00357915" w:rsidRPr="006F14A1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поделок совместно с детьми </w:t>
      </w:r>
      <w:proofErr w:type="gramStart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</w:t>
      </w:r>
      <w:proofErr w:type="gramEnd"/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поделок «Что нам осень подарила»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  Итоговое мероприятие:</w:t>
      </w:r>
    </w:p>
    <w:p w:rsidR="00357915" w:rsidRDefault="00357915" w:rsidP="00357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8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Покровские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посиделки 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7915" w:rsidRPr="006F14A1" w:rsidRDefault="00357915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427" w:rsidRPr="00F313EB" w:rsidRDefault="0035042B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Заключительный</w:t>
      </w:r>
      <w:r w:rsidR="0035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="00182427" w:rsidRPr="00182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A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(14.10.2022г.)</w:t>
      </w:r>
    </w:p>
    <w:p w:rsidR="0035042B" w:rsidRPr="006F14A1" w:rsidRDefault="0035042B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праздн</w:t>
      </w:r>
      <w:r w:rsidR="00C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«Покровские посиделки</w:t>
      </w:r>
      <w:r w:rsidRPr="006F1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2522" w:rsidRDefault="00F313EB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</w:t>
      </w:r>
      <w:bookmarkStart w:id="0" w:name="_GoBack"/>
      <w:bookmarkEnd w:id="0"/>
      <w:r w:rsidR="00A8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библиотеку.</w:t>
      </w:r>
    </w:p>
    <w:p w:rsidR="00981888" w:rsidRDefault="00981888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888" w:rsidRDefault="00981888" w:rsidP="0098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tbl>
      <w:tblPr>
        <w:tblW w:w="1002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3260"/>
      </w:tblGrid>
      <w:tr w:rsidR="00981888" w:rsidTr="00A05EA2"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"/>
            <w:bookmarkStart w:id="2" w:name="eb3dae86619642d6bca2be7a82a42a7e2e66b19d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</w:tr>
      <w:tr w:rsidR="00981888" w:rsidTr="00A05EA2"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Подготовительный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3.10.2022 – 7.10.2022</w:t>
            </w:r>
          </w:p>
        </w:tc>
      </w:tr>
      <w:tr w:rsidR="00981888" w:rsidTr="00A05EA2"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 (реализация проекта)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8.10.2022 – 13.10.2022</w:t>
            </w:r>
          </w:p>
        </w:tc>
      </w:tr>
      <w:tr w:rsidR="00981888" w:rsidTr="00A05EA2">
        <w:tc>
          <w:tcPr>
            <w:tcW w:w="6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3.Заключительный (презентация проекта)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14.10.2022 </w:t>
            </w:r>
          </w:p>
        </w:tc>
      </w:tr>
    </w:tbl>
    <w:p w:rsidR="00981888" w:rsidRDefault="00981888" w:rsidP="0098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проекта.</w:t>
      </w:r>
    </w:p>
    <w:tbl>
      <w:tblPr>
        <w:tblW w:w="990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409"/>
        <w:gridCol w:w="2268"/>
        <w:gridCol w:w="2410"/>
        <w:gridCol w:w="1276"/>
      </w:tblGrid>
      <w:tr w:rsidR="00981888" w:rsidTr="00F9473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"/>
            <w:bookmarkStart w:id="4" w:name="7ccf4c6edb58444e6079571cd637ec21ac47f731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 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Участники.      </w:t>
            </w:r>
          </w:p>
        </w:tc>
      </w:tr>
      <w:tr w:rsidR="00981888" w:rsidTr="00F9473B">
        <w:tc>
          <w:tcPr>
            <w:tcW w:w="9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981888" w:rsidTr="00F9473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3.10.2022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цели,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981888" w:rsidTr="00F9473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3.10.2022 – 7.10.2022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методической литературы,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по данной проблеме; подбор программно-методического обеспечения по данной проблеме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знаний по теме проекта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81888" w:rsidTr="00F9473B">
        <w:tc>
          <w:tcPr>
            <w:tcW w:w="9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981888" w:rsidTr="00F9473B"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Беседа: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добрые дела».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знания о добрых делах.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888" w:rsidRDefault="00981888" w:rsidP="00A05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 Художественно – 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3912C9" w:rsidRDefault="00981888" w:rsidP="00A05E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12C9">
              <w:rPr>
                <w:sz w:val="28"/>
                <w:szCs w:val="28"/>
              </w:rPr>
              <w:t>«</w:t>
            </w:r>
            <w:r w:rsidRPr="003912C9">
              <w:rPr>
                <w:b/>
                <w:bCs/>
                <w:color w:val="333333"/>
                <w:sz w:val="28"/>
                <w:szCs w:val="28"/>
              </w:rPr>
              <w:t>Беседы с использованием презентаций.</w:t>
            </w:r>
          </w:p>
          <w:p w:rsidR="00981888" w:rsidRPr="003912C9" w:rsidRDefault="00981888" w:rsidP="00A05E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912C9">
              <w:rPr>
                <w:color w:val="333333"/>
                <w:sz w:val="28"/>
                <w:szCs w:val="28"/>
              </w:rPr>
              <w:t>Беседа «Православный праздник Покров».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3912C9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продолжить знакомство детей с православными праздниками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</w:tr>
      <w:tr w:rsidR="00981888" w:rsidTr="00F9473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10.10.2022г.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 Художественно – эстетическое развитие. Социально-коммуникативное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иконой Покров Пресвятой Богородицы»</w:t>
            </w:r>
          </w:p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Шарф-Покров.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у детей знаний видеть в людях хорошее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981888" w:rsidTr="00F9473B">
        <w:tc>
          <w:tcPr>
            <w:tcW w:w="9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981888" w:rsidTr="00F9473B">
        <w:trPr>
          <w:trHeight w:val="263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11.10.2022г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3912C9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  <w:r w:rsidRPr="00391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1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развитие.</w:t>
            </w:r>
            <w:r w:rsidRPr="0039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Социально-коммуникативное развитие.</w:t>
            </w:r>
          </w:p>
          <w:p w:rsidR="00981888" w:rsidRPr="003912C9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1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Рисование: «Осень </w:t>
            </w:r>
            <w:r w:rsidRPr="006F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опушке краски разводила»</w:t>
            </w:r>
          </w:p>
          <w:p w:rsidR="00981888" w:rsidRPr="0021160D" w:rsidRDefault="00981888" w:rsidP="00A05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1888" w:rsidRPr="0021160D" w:rsidRDefault="00981888" w:rsidP="00A05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Физкультурная минутка: «Мы осенние листочки».</w:t>
            </w:r>
          </w:p>
          <w:p w:rsidR="00981888" w:rsidRDefault="00981888" w:rsidP="00A05EA2">
            <w:pPr>
              <w:shd w:val="clear" w:color="auto" w:fill="F4F4F4"/>
              <w:spacing w:before="90" w:after="9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21160D" w:rsidRDefault="00981888" w:rsidP="00A05E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и расширять представление о приметах осени, развитие художественно-творческих способностей у детей.</w:t>
            </w:r>
          </w:p>
          <w:p w:rsidR="00981888" w:rsidRDefault="00981888" w:rsidP="00A05EA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rPr>
          <w:trHeight w:val="1301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888" w:rsidRDefault="00981888" w:rsidP="00A05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6F14A1" w:rsidRDefault="00981888" w:rsidP="00A05EA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  <w:r w:rsidRPr="006F14A1">
              <w:rPr>
                <w:rStyle w:val="c1"/>
                <w:bCs/>
                <w:color w:val="000000"/>
                <w:sz w:val="28"/>
                <w:szCs w:val="28"/>
              </w:rPr>
              <w:t>«Ковер из листочков»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3912C9" w:rsidRDefault="00981888" w:rsidP="00A05EA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14A1">
              <w:rPr>
                <w:rStyle w:val="c2"/>
                <w:color w:val="000000"/>
                <w:sz w:val="28"/>
                <w:szCs w:val="28"/>
              </w:rPr>
              <w:t>Систематизировать представления детей о признаках осени; развитие художественно-творческих способностей у детей.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rPr>
          <w:trHeight w:val="195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11.10.2022г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-коммуникативное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праздника Покрова»,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загадок.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активность, любознательность, творческое мышление детей через знакомство с историей и традициями православного праздника «Покров».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rPr>
          <w:trHeight w:val="1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12.10.2022г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«Что нам осень подарила»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моторику рук.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rPr>
          <w:trHeight w:val="3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12.10.2022г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-коммуникативное развитие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литературы:</w:t>
            </w:r>
          </w:p>
          <w:p w:rsidR="00981888" w:rsidRPr="006A7DAB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русских народных сказок. Рассматривание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 героев в народных костюмах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6A7DAB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активность, любознательность, творческое мышление детей через знакомство с историей и традициями православного праздника «Покров».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981888" w:rsidTr="00F9473B">
        <w:trPr>
          <w:trHeight w:val="24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13.10.2022г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развитие, физическое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библиотеку.</w:t>
            </w:r>
          </w:p>
          <w:p w:rsidR="00981888" w:rsidRDefault="00981888" w:rsidP="00A05E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кругозор детей.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Дети. </w:t>
            </w:r>
          </w:p>
        </w:tc>
      </w:tr>
      <w:tr w:rsidR="00981888" w:rsidTr="00F9473B">
        <w:trPr>
          <w:trHeight w:val="64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888" w:rsidRDefault="00981888" w:rsidP="00A05EA2">
            <w:pPr>
              <w:spacing w:after="0" w:line="240" w:lineRule="auto"/>
              <w:ind w:left="1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Заключительный этап</w:t>
            </w:r>
          </w:p>
        </w:tc>
      </w:tr>
      <w:tr w:rsidR="00981888" w:rsidTr="00F9473B">
        <w:trPr>
          <w:trHeight w:val="114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14.10.22 – Пятница.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-коммуникативное развитие</w:t>
            </w:r>
          </w:p>
          <w:p w:rsidR="00981888" w:rsidRDefault="00981888" w:rsidP="00A05E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6A7DAB" w:rsidRDefault="00981888" w:rsidP="00A05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DAB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</w:p>
          <w:p w:rsidR="00981888" w:rsidRPr="006A7DAB" w:rsidRDefault="00981888" w:rsidP="00A05EA2">
            <w:pPr>
              <w:pStyle w:val="article-renderblock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7DAB">
              <w:rPr>
                <w:sz w:val="28"/>
                <w:szCs w:val="28"/>
              </w:rPr>
              <w:t>«Посиделки на Покров»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6F14A1" w:rsidRDefault="00981888" w:rsidP="00A05EA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F14A1">
              <w:rPr>
                <w:rFonts w:ascii="Times New Roman" w:hAnsi="Times New Roman"/>
                <w:sz w:val="28"/>
                <w:szCs w:val="28"/>
              </w:rPr>
              <w:t>Формирование духовно-нравственной культуры дошкольника на основе отечественных и православных традиций.</w:t>
            </w:r>
          </w:p>
          <w:p w:rsidR="00981888" w:rsidRDefault="00981888" w:rsidP="00A05EA2">
            <w:pPr>
              <w:shd w:val="clear" w:color="auto" w:fill="FFFFFF"/>
              <w:spacing w:after="0" w:line="302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</w:t>
            </w:r>
          </w:p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</w:tr>
      <w:tr w:rsidR="00981888" w:rsidTr="00F9473B">
        <w:trPr>
          <w:trHeight w:val="52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Pr="006A7DAB" w:rsidRDefault="00981888" w:rsidP="00A05EA2">
            <w:pPr>
              <w:pStyle w:val="c13"/>
              <w:shd w:val="clear" w:color="auto" w:fill="FFFFFF"/>
              <w:spacing w:before="0" w:beforeAutospacing="0" w:after="0" w:afterAutospacing="0"/>
              <w:ind w:left="-540" w:firstLine="568"/>
              <w:jc w:val="right"/>
              <w:rPr>
                <w:b/>
                <w:bCs/>
                <w:color w:val="C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</w:t>
            </w:r>
            <w:r w:rsidRPr="006A7DAB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6A7DAB">
              <w:rPr>
                <w:rStyle w:val="c49"/>
                <w:bCs/>
                <w:color w:val="000000" w:themeColor="text1"/>
                <w:sz w:val="28"/>
                <w:szCs w:val="28"/>
                <w:u w:val="single"/>
              </w:rPr>
              <w:t>«Покров Пресвятой Богородицы»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проделанной работе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888" w:rsidRDefault="00981888" w:rsidP="00A0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81888" w:rsidRDefault="00981888" w:rsidP="0098188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981888" w:rsidRDefault="00981888" w:rsidP="00981888"/>
    <w:p w:rsidR="00981888" w:rsidRDefault="00981888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42B" w:rsidRPr="006F14A1" w:rsidRDefault="007F2522" w:rsidP="00182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8267D" w:rsidRDefault="00A8267D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DDE" w:rsidRDefault="00B22DDE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DDE" w:rsidRDefault="00B22DDE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2DDE" w:rsidRDefault="00B22DDE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9C" w:rsidRDefault="00DE4C9C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9C" w:rsidRDefault="00DE4C9C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9C" w:rsidRDefault="00DE4C9C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9C" w:rsidRDefault="00DE4C9C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4C9C" w:rsidRDefault="00DE4C9C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Pr="00F9473B" w:rsidRDefault="00F9473B" w:rsidP="00F9473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color w:val="002060"/>
          <w:sz w:val="96"/>
          <w:szCs w:val="96"/>
        </w:rPr>
      </w:pPr>
      <w:r w:rsidRPr="00F9473B">
        <w:rPr>
          <w:rStyle w:val="c49"/>
          <w:b/>
          <w:bCs/>
          <w:color w:val="002060"/>
          <w:sz w:val="96"/>
          <w:szCs w:val="96"/>
        </w:rPr>
        <w:t>Проект</w:t>
      </w:r>
    </w:p>
    <w:p w:rsidR="00F9473B" w:rsidRPr="00F9473B" w:rsidRDefault="00F9473B" w:rsidP="00F9473B">
      <w:pPr>
        <w:pStyle w:val="c13"/>
        <w:shd w:val="clear" w:color="auto" w:fill="FFFFFF"/>
        <w:spacing w:before="0" w:beforeAutospacing="0" w:after="0" w:afterAutospacing="0"/>
        <w:ind w:left="-540" w:firstLine="568"/>
        <w:jc w:val="center"/>
        <w:rPr>
          <w:rStyle w:val="c49"/>
          <w:b/>
          <w:bCs/>
          <w:color w:val="002060"/>
          <w:sz w:val="96"/>
          <w:szCs w:val="96"/>
        </w:rPr>
      </w:pPr>
      <w:r w:rsidRPr="00F9473B">
        <w:rPr>
          <w:rStyle w:val="c49"/>
          <w:b/>
          <w:bCs/>
          <w:color w:val="002060"/>
          <w:sz w:val="96"/>
          <w:szCs w:val="96"/>
        </w:rPr>
        <w:t>«Покров Пресвятой Богородицы»</w:t>
      </w:r>
    </w:p>
    <w:p w:rsidR="00F9473B" w:rsidRDefault="00F9473B" w:rsidP="00E037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P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Default="00F9473B" w:rsidP="00F94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B" w:rsidRDefault="00F9473B" w:rsidP="00F94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F9473B" w:rsidRDefault="00F9473B" w:rsidP="00F94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DE" w:rsidRPr="00F9473B" w:rsidRDefault="00F9473B" w:rsidP="00F9473B">
      <w:pPr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9473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Воспитатель: </w:t>
      </w:r>
      <w:proofErr w:type="spellStart"/>
      <w:r w:rsidRPr="00F9473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Бедусенко</w:t>
      </w:r>
      <w:proofErr w:type="spellEnd"/>
      <w:r w:rsidRPr="00F9473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М.В.</w:t>
      </w:r>
    </w:p>
    <w:p w:rsidR="00F9473B" w:rsidRPr="00F9473B" w:rsidRDefault="00F9473B" w:rsidP="00F9473B">
      <w:pPr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F9473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2022г.</w:t>
      </w:r>
    </w:p>
    <w:sectPr w:rsidR="00F9473B" w:rsidRPr="00F9473B" w:rsidSect="00981888">
      <w:pgSz w:w="11906" w:h="16838"/>
      <w:pgMar w:top="1134" w:right="212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B"/>
    <w:rsid w:val="0007686C"/>
    <w:rsid w:val="001042A8"/>
    <w:rsid w:val="00152378"/>
    <w:rsid w:val="00182427"/>
    <w:rsid w:val="00183CA5"/>
    <w:rsid w:val="0021160D"/>
    <w:rsid w:val="00221610"/>
    <w:rsid w:val="00285EC2"/>
    <w:rsid w:val="002F0C13"/>
    <w:rsid w:val="00333F76"/>
    <w:rsid w:val="0035042B"/>
    <w:rsid w:val="00357915"/>
    <w:rsid w:val="004442A7"/>
    <w:rsid w:val="00496E68"/>
    <w:rsid w:val="006036BA"/>
    <w:rsid w:val="006540B6"/>
    <w:rsid w:val="006E0E79"/>
    <w:rsid w:val="006E65A2"/>
    <w:rsid w:val="006F14A1"/>
    <w:rsid w:val="007F2522"/>
    <w:rsid w:val="00874E16"/>
    <w:rsid w:val="00981888"/>
    <w:rsid w:val="00A8267D"/>
    <w:rsid w:val="00B22DDE"/>
    <w:rsid w:val="00CA08F6"/>
    <w:rsid w:val="00CB5FAF"/>
    <w:rsid w:val="00CC7E8C"/>
    <w:rsid w:val="00CD7D0E"/>
    <w:rsid w:val="00CE43E9"/>
    <w:rsid w:val="00DE4C9C"/>
    <w:rsid w:val="00E037CE"/>
    <w:rsid w:val="00EE1D03"/>
    <w:rsid w:val="00F0630E"/>
    <w:rsid w:val="00F313EB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42B"/>
    <w:rPr>
      <w:color w:val="0000FF"/>
      <w:u w:val="single"/>
    </w:rPr>
  </w:style>
  <w:style w:type="paragraph" w:customStyle="1" w:styleId="c13">
    <w:name w:val="c13"/>
    <w:basedOn w:val="a"/>
    <w:rsid w:val="0007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7686C"/>
  </w:style>
  <w:style w:type="paragraph" w:customStyle="1" w:styleId="c3">
    <w:name w:val="c3"/>
    <w:basedOn w:val="a"/>
    <w:rsid w:val="0021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60D"/>
  </w:style>
  <w:style w:type="character" w:customStyle="1" w:styleId="c2">
    <w:name w:val="c2"/>
    <w:basedOn w:val="a0"/>
    <w:rsid w:val="0021160D"/>
  </w:style>
  <w:style w:type="paragraph" w:customStyle="1" w:styleId="c10">
    <w:name w:val="c10"/>
    <w:basedOn w:val="a"/>
    <w:rsid w:val="0021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60D"/>
  </w:style>
  <w:style w:type="character" w:customStyle="1" w:styleId="c44">
    <w:name w:val="c44"/>
    <w:basedOn w:val="a0"/>
    <w:rsid w:val="0021160D"/>
  </w:style>
  <w:style w:type="paragraph" w:customStyle="1" w:styleId="article-renderblock">
    <w:name w:val="article-render__block"/>
    <w:basedOn w:val="a"/>
    <w:uiPriority w:val="99"/>
    <w:rsid w:val="006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E79"/>
    <w:rPr>
      <w:b/>
      <w:bCs/>
    </w:rPr>
  </w:style>
  <w:style w:type="paragraph" w:styleId="a6">
    <w:name w:val="No Spacing"/>
    <w:link w:val="a7"/>
    <w:uiPriority w:val="99"/>
    <w:qFormat/>
    <w:rsid w:val="006E0E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6E0E7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42B"/>
    <w:rPr>
      <w:color w:val="0000FF"/>
      <w:u w:val="single"/>
    </w:rPr>
  </w:style>
  <w:style w:type="paragraph" w:customStyle="1" w:styleId="c13">
    <w:name w:val="c13"/>
    <w:basedOn w:val="a"/>
    <w:rsid w:val="0007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7686C"/>
  </w:style>
  <w:style w:type="paragraph" w:customStyle="1" w:styleId="c3">
    <w:name w:val="c3"/>
    <w:basedOn w:val="a"/>
    <w:rsid w:val="0021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160D"/>
  </w:style>
  <w:style w:type="character" w:customStyle="1" w:styleId="c2">
    <w:name w:val="c2"/>
    <w:basedOn w:val="a0"/>
    <w:rsid w:val="0021160D"/>
  </w:style>
  <w:style w:type="paragraph" w:customStyle="1" w:styleId="c10">
    <w:name w:val="c10"/>
    <w:basedOn w:val="a"/>
    <w:rsid w:val="0021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60D"/>
  </w:style>
  <w:style w:type="character" w:customStyle="1" w:styleId="c44">
    <w:name w:val="c44"/>
    <w:basedOn w:val="a0"/>
    <w:rsid w:val="0021160D"/>
  </w:style>
  <w:style w:type="paragraph" w:customStyle="1" w:styleId="article-renderblock">
    <w:name w:val="article-render__block"/>
    <w:basedOn w:val="a"/>
    <w:uiPriority w:val="99"/>
    <w:rsid w:val="006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E79"/>
    <w:rPr>
      <w:b/>
      <w:bCs/>
    </w:rPr>
  </w:style>
  <w:style w:type="paragraph" w:styleId="a6">
    <w:name w:val="No Spacing"/>
    <w:link w:val="a7"/>
    <w:uiPriority w:val="99"/>
    <w:qFormat/>
    <w:rsid w:val="006E0E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6E0E7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408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345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USSER</cp:lastModifiedBy>
  <cp:revision>7</cp:revision>
  <dcterms:created xsi:type="dcterms:W3CDTF">2022-10-03T04:52:00Z</dcterms:created>
  <dcterms:modified xsi:type="dcterms:W3CDTF">2022-10-05T11:08:00Z</dcterms:modified>
</cp:coreProperties>
</file>