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21" w:rsidRDefault="00C11B21" w:rsidP="00C11B21">
      <w:pPr>
        <w:shd w:val="clear" w:color="auto" w:fill="FFFFFF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Аналитическая справка воспитателя Жуковой И.П. о реализации нравственно-патриотического проекта в старшей группе «</w:t>
      </w:r>
      <w:proofErr w:type="spellStart"/>
      <w:r>
        <w:rPr>
          <w:b/>
          <w:color w:val="000000"/>
          <w:sz w:val="28"/>
        </w:rPr>
        <w:t>Смешарики</w:t>
      </w:r>
      <w:proofErr w:type="spellEnd"/>
      <w:r>
        <w:rPr>
          <w:b/>
          <w:color w:val="000000"/>
          <w:sz w:val="28"/>
        </w:rPr>
        <w:t>» «Я помню, я горжусь»</w:t>
      </w:r>
    </w:p>
    <w:p w:rsidR="00C11B21" w:rsidRDefault="00C11B21" w:rsidP="00C11B21">
      <w:pPr>
        <w:shd w:val="clear" w:color="auto" w:fill="FFFFFF"/>
        <w:ind w:firstLine="708"/>
        <w:rPr>
          <w:color w:val="000000"/>
          <w:sz w:val="28"/>
        </w:rPr>
      </w:pP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В 2021 году  знаменательная дата – 76-летие Победы в</w:t>
      </w:r>
      <w:r>
        <w:rPr>
          <w:rFonts w:ascii="Calibri" w:hAnsi="Calibri" w:cs="Calibri"/>
          <w:color w:val="000000"/>
          <w:szCs w:val="22"/>
        </w:rPr>
        <w:t xml:space="preserve"> </w:t>
      </w:r>
      <w:r>
        <w:rPr>
          <w:color w:val="000000"/>
          <w:sz w:val="28"/>
        </w:rPr>
        <w:t>Великой Отечественной войне. Нравственно-патриотическое воспитание подрастающего поколения всегда является одной из важнейших задач современного общества.</w:t>
      </w: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Наша группа «</w:t>
      </w:r>
      <w:proofErr w:type="spellStart"/>
      <w:r>
        <w:rPr>
          <w:color w:val="000000"/>
          <w:sz w:val="28"/>
        </w:rPr>
        <w:t>Смешарики</w:t>
      </w:r>
      <w:proofErr w:type="spellEnd"/>
      <w:r>
        <w:rPr>
          <w:color w:val="000000"/>
          <w:sz w:val="28"/>
        </w:rPr>
        <w:t xml:space="preserve">» в 2021 учебном году работала в этом направлении по проекту «Я </w:t>
      </w:r>
      <w:proofErr w:type="gramStart"/>
      <w:r>
        <w:rPr>
          <w:color w:val="000000"/>
          <w:sz w:val="28"/>
        </w:rPr>
        <w:t>помню я горжусь</w:t>
      </w:r>
      <w:proofErr w:type="gramEnd"/>
      <w:r>
        <w:rPr>
          <w:color w:val="000000"/>
          <w:sz w:val="28"/>
        </w:rPr>
        <w:t>», рассчитанный на старший дошкольный возраст. Сроки реализации проекта: 19 апрель-30 апреля 2021.</w:t>
      </w:r>
    </w:p>
    <w:p w:rsidR="00C11B21" w:rsidRDefault="00C11B21" w:rsidP="00C11B2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t>Целью</w:t>
      </w:r>
      <w:r>
        <w:rPr>
          <w:b/>
          <w:color w:val="000000"/>
          <w:sz w:val="28"/>
          <w:szCs w:val="28"/>
        </w:rPr>
        <w:t xml:space="preserve"> проекта является: </w:t>
      </w:r>
      <w:r>
        <w:rPr>
          <w:color w:val="000000"/>
          <w:sz w:val="28"/>
          <w:szCs w:val="28"/>
        </w:rPr>
        <w:t>развитие личности воспитанников, формирование чувства патриотизма, уважения к памяти защитников Отечества</w:t>
      </w:r>
    </w:p>
    <w:p w:rsidR="00C11B21" w:rsidRDefault="00C11B21" w:rsidP="00C11B2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проекта:</w:t>
      </w:r>
      <w:r>
        <w:rPr>
          <w:color w:val="000000"/>
          <w:sz w:val="28"/>
          <w:szCs w:val="28"/>
        </w:rPr>
        <w:t xml:space="preserve"> </w:t>
      </w:r>
    </w:p>
    <w:p w:rsidR="00C11B21" w:rsidRDefault="00C11B21" w:rsidP="00C11B21">
      <w:pPr>
        <w:numPr>
          <w:ilvl w:val="0"/>
          <w:numId w:val="1"/>
        </w:numPr>
        <w:tabs>
          <w:tab w:val="num" w:pos="360"/>
        </w:tabs>
        <w:spacing w:after="160" w:line="25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элементарные знания о событиях Великой Отечественной войны на основе ярких представлений, доступных детям и вызвать у них эмоциональные переживания.</w:t>
      </w:r>
    </w:p>
    <w:p w:rsidR="00C11B21" w:rsidRDefault="00C11B21" w:rsidP="00C11B21">
      <w:pPr>
        <w:numPr>
          <w:ilvl w:val="0"/>
          <w:numId w:val="1"/>
        </w:numPr>
        <w:tabs>
          <w:tab w:val="num" w:pos="360"/>
        </w:tabs>
        <w:spacing w:after="160" w:line="256" w:lineRule="auto"/>
        <w:ind w:left="360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Формировать уважение к защитникам Родины, гордость за русский народ любовь к Родине. </w:t>
      </w:r>
    </w:p>
    <w:p w:rsidR="00C11B21" w:rsidRDefault="00C11B21" w:rsidP="00C11B21">
      <w:pPr>
        <w:numPr>
          <w:ilvl w:val="0"/>
          <w:numId w:val="1"/>
        </w:numPr>
        <w:tabs>
          <w:tab w:val="num" w:pos="360"/>
        </w:tabs>
        <w:spacing w:after="160" w:line="256" w:lineRule="auto"/>
        <w:ind w:left="3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eastAsia="zh-CN" w:bidi="hi-IN"/>
        </w:rPr>
        <w:t xml:space="preserve">ормирование у дошкольников нравственных </w:t>
      </w:r>
      <w:proofErr w:type="spellStart"/>
      <w:r>
        <w:rPr>
          <w:color w:val="000000"/>
          <w:sz w:val="28"/>
          <w:szCs w:val="28"/>
          <w:lang w:eastAsia="zh-CN" w:bidi="hi-IN"/>
        </w:rPr>
        <w:t>чувст</w:t>
      </w:r>
      <w:proofErr w:type="spellEnd"/>
      <w:r>
        <w:rPr>
          <w:color w:val="000000"/>
          <w:sz w:val="28"/>
          <w:szCs w:val="28"/>
          <w:lang w:eastAsia="zh-CN" w:bidi="hi-IN"/>
        </w:rPr>
        <w:t>, нравственных привычек и норм, практики поведения.</w:t>
      </w:r>
    </w:p>
    <w:p w:rsidR="00C11B21" w:rsidRDefault="00C11B21" w:rsidP="00C11B21">
      <w:pPr>
        <w:numPr>
          <w:ilvl w:val="0"/>
          <w:numId w:val="1"/>
        </w:numPr>
        <w:tabs>
          <w:tab w:val="num" w:pos="360"/>
        </w:tabs>
        <w:spacing w:after="160" w:line="25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развитию совместной деятельности ребенка и его родителей в процессе ознакомления с историей Великой Отечественной войны.</w:t>
      </w:r>
    </w:p>
    <w:p w:rsidR="00C11B21" w:rsidRDefault="00C11B21" w:rsidP="00C11B21">
      <w:pPr>
        <w:numPr>
          <w:ilvl w:val="0"/>
          <w:numId w:val="1"/>
        </w:numPr>
        <w:tabs>
          <w:tab w:val="num" w:pos="360"/>
        </w:tabs>
        <w:spacing w:after="160" w:line="25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</w:t>
      </w:r>
      <w:r>
        <w:rPr>
          <w:color w:val="000000"/>
          <w:sz w:val="28"/>
          <w:szCs w:val="28"/>
          <w:lang w:eastAsia="zh-CN" w:bidi="hi-IN"/>
        </w:rPr>
        <w:t>нравственных качеств, востребованных в современном обществе</w:t>
      </w:r>
      <w:r>
        <w:rPr>
          <w:color w:val="000000"/>
          <w:sz w:val="28"/>
          <w:szCs w:val="28"/>
        </w:rPr>
        <w:t xml:space="preserve"> патриотических чувств, любви к Родине, гордости за её достижения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C11B21" w:rsidRDefault="00C11B21" w:rsidP="00C11B21">
      <w:pPr>
        <w:shd w:val="clear" w:color="auto" w:fill="FFFFFF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Основными формами реализации проекта являются: НОД, беседы, составление рассказов, просмотр презентаций и видео роликов о войне, консультации для родителей.</w:t>
      </w: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 xml:space="preserve">С детьми в группе были проведены занятия, беседы о подвигах советских людей по данной тематике: беседы:  «Великая Отечественная война», «Наша армия сильна, охраняет мир она», «История георгиевской ленточки», «Военная техника. </w:t>
      </w:r>
      <w:proofErr w:type="gramStart"/>
      <w:r>
        <w:rPr>
          <w:color w:val="000000"/>
          <w:sz w:val="28"/>
        </w:rPr>
        <w:t>Танк», «Памятники героям, Защитникам Отечества», «Салют в честь дня победы» (</w:t>
      </w:r>
      <w:proofErr w:type="spellStart"/>
      <w:r>
        <w:rPr>
          <w:color w:val="000000"/>
          <w:sz w:val="28"/>
        </w:rPr>
        <w:t>рисовани</w:t>
      </w:r>
      <w:proofErr w:type="spellEnd"/>
      <w:r>
        <w:rPr>
          <w:color w:val="000000"/>
          <w:sz w:val="28"/>
        </w:rPr>
        <w:t>), «Символы Победы» (лепка-</w:t>
      </w:r>
      <w:proofErr w:type="spellStart"/>
      <w:r>
        <w:rPr>
          <w:color w:val="000000"/>
          <w:sz w:val="28"/>
        </w:rPr>
        <w:t>пластилинография</w:t>
      </w:r>
      <w:proofErr w:type="spellEnd"/>
      <w:r>
        <w:rPr>
          <w:color w:val="000000"/>
          <w:sz w:val="28"/>
        </w:rPr>
        <w:t>), «Георгиевская ленточка» (рисование),  «Самолёт» 9конструирование), «Открытка ветерану» (аппликация).</w:t>
      </w:r>
      <w:proofErr w:type="gramEnd"/>
      <w:r>
        <w:rPr>
          <w:color w:val="000000"/>
          <w:sz w:val="28"/>
        </w:rPr>
        <w:t xml:space="preserve"> Беседы проводились с показом демонстрационного материала «Война-это страшно», «Что такое героизм?», «Дети войны», «Бессмертный полк», «Города-герои», «Поклонимся погибшим тем бойцам», «День Победы», «День неизвестного </w:t>
      </w:r>
      <w:r>
        <w:rPr>
          <w:color w:val="000000"/>
          <w:sz w:val="28"/>
        </w:rPr>
        <w:lastRenderedPageBreak/>
        <w:t>солдата». Просмотрели фильмы: О той войне, о Сталинграде, о блокаде Ленинграда. Дети познакомились с названиями и достопримечательностями городов – героев Великой Отечественной войны. В группе для закрепления материала по теме проекта проводились с детьми дидактические игры: «Чья форма?», «Назови пословицу», «Раньше и теперь», «Защитники Отечества», «Великие люди России».</w:t>
      </w:r>
    </w:p>
    <w:p w:rsidR="00C11B21" w:rsidRDefault="00C11B21" w:rsidP="00C11B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</w:rPr>
        <w:t>Совместно с музыкальным руководителем провели</w:t>
      </w:r>
      <w:r>
        <w:rPr>
          <w:color w:val="000000"/>
          <w:szCs w:val="22"/>
        </w:rPr>
        <w:t> </w:t>
      </w:r>
      <w:r>
        <w:rPr>
          <w:color w:val="000000"/>
          <w:sz w:val="28"/>
        </w:rPr>
        <w:t xml:space="preserve">музыкальную гостиную «Песни, с которыми мы победили». Воспитанники прослушали военные песни, многие из которых они знают и с удовольствием подпевали: </w:t>
      </w:r>
      <w:proofErr w:type="gramStart"/>
      <w:r>
        <w:rPr>
          <w:color w:val="000000"/>
          <w:sz w:val="28"/>
        </w:rPr>
        <w:t>В. Агапкин «</w:t>
      </w:r>
      <w:proofErr w:type="spellStart"/>
      <w:r>
        <w:rPr>
          <w:color w:val="000000"/>
          <w:sz w:val="28"/>
        </w:rPr>
        <w:t>Прошание</w:t>
      </w:r>
      <w:proofErr w:type="spellEnd"/>
      <w:r>
        <w:rPr>
          <w:color w:val="000000"/>
          <w:sz w:val="28"/>
        </w:rPr>
        <w:t xml:space="preserve"> славянки», «Катюша», «Три танкиста»</w:t>
      </w:r>
      <w:r>
        <w:rPr>
          <w:color w:val="000000"/>
          <w:sz w:val="28"/>
          <w:szCs w:val="28"/>
        </w:rPr>
        <w:t xml:space="preserve"> (муз.</w:t>
      </w:r>
      <w:proofErr w:type="gramEnd"/>
      <w:r>
        <w:rPr>
          <w:color w:val="000000"/>
          <w:sz w:val="28"/>
          <w:szCs w:val="28"/>
        </w:rPr>
        <w:t xml:space="preserve"> Братьев </w:t>
      </w:r>
      <w:proofErr w:type="spellStart"/>
      <w:r>
        <w:rPr>
          <w:color w:val="000000"/>
          <w:sz w:val="28"/>
          <w:szCs w:val="28"/>
        </w:rPr>
        <w:t>Покрасс</w:t>
      </w:r>
      <w:proofErr w:type="spellEnd"/>
      <w:r>
        <w:rPr>
          <w:color w:val="000000"/>
          <w:sz w:val="28"/>
          <w:szCs w:val="28"/>
        </w:rPr>
        <w:t xml:space="preserve">, сл. Б. </w:t>
      </w:r>
      <w:proofErr w:type="spellStart"/>
      <w:r>
        <w:rPr>
          <w:color w:val="000000"/>
          <w:sz w:val="28"/>
          <w:szCs w:val="28"/>
        </w:rPr>
        <w:t>Ласкина</w:t>
      </w:r>
      <w:proofErr w:type="spellEnd"/>
      <w:r>
        <w:rPr>
          <w:color w:val="000000"/>
          <w:sz w:val="28"/>
          <w:szCs w:val="28"/>
        </w:rPr>
        <w:t>)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«Вставай страна огромная» (муз. А. Александрова, сл. В. Лебедева-Кумача), Марш защитников Москвы» (муз. Б. Мокроусова, сл. А. Сурикова)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«Вечный огонь» (муз. А. Филиппенко, сл. Д. Чибисовой)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во время прослушивания военных песен, дети прониклись смыслом и болью тех страшных военных лет. Они поняли насколько важно жить в мире и согласии, и как страшна война и ее последствия.</w:t>
      </w: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 xml:space="preserve">Детям были прочитаны произведения художественной литературы: </w:t>
      </w:r>
      <w:proofErr w:type="gramStart"/>
      <w:r>
        <w:rPr>
          <w:color w:val="000000"/>
          <w:sz w:val="28"/>
        </w:rPr>
        <w:t xml:space="preserve">К. Паустовский «Стальное колечко»,  А. Гайдар «Поход», </w:t>
      </w:r>
      <w:r>
        <w:rPr>
          <w:color w:val="000000"/>
        </w:rPr>
        <w:t>«</w:t>
      </w:r>
      <w:r>
        <w:rPr>
          <w:color w:val="000000"/>
          <w:sz w:val="28"/>
          <w:szCs w:val="28"/>
        </w:rPr>
        <w:t xml:space="preserve">М. Борисова «Бабушка – партизанка», С. Михалков «Быль для детей», Е </w:t>
      </w:r>
      <w:proofErr w:type="spellStart"/>
      <w:r>
        <w:rPr>
          <w:color w:val="000000"/>
          <w:sz w:val="28"/>
          <w:szCs w:val="28"/>
        </w:rPr>
        <w:t>Благина</w:t>
      </w:r>
      <w:proofErr w:type="spellEnd"/>
      <w:r>
        <w:rPr>
          <w:color w:val="000000"/>
          <w:sz w:val="28"/>
          <w:szCs w:val="28"/>
        </w:rPr>
        <w:t xml:space="preserve"> «Шинель»,  М. Зощенко «Солдатские рассказы»,  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«На заставе», А. Твардовский «Рассказ танкиста».</w:t>
      </w:r>
      <w:proofErr w:type="gramEnd"/>
      <w:r>
        <w:rPr>
          <w:color w:val="000000"/>
          <w:sz w:val="28"/>
          <w:szCs w:val="28"/>
        </w:rPr>
        <w:t xml:space="preserve"> Е. Трутнев «</w:t>
      </w:r>
      <w:proofErr w:type="spellStart"/>
      <w:r>
        <w:rPr>
          <w:color w:val="000000"/>
          <w:sz w:val="28"/>
          <w:szCs w:val="28"/>
        </w:rPr>
        <w:t>Парад»</w:t>
      </w:r>
      <w:proofErr w:type="gramStart"/>
      <w:r>
        <w:rPr>
          <w:color w:val="000000"/>
          <w:sz w:val="28"/>
          <w:szCs w:val="28"/>
        </w:rPr>
        <w:t>,С</w:t>
      </w:r>
      <w:proofErr w:type="spellEnd"/>
      <w:proofErr w:type="gramEnd"/>
      <w:r>
        <w:rPr>
          <w:color w:val="000000"/>
          <w:sz w:val="28"/>
          <w:szCs w:val="28"/>
        </w:rPr>
        <w:t>. Орлов «9 мая 1945года»</w:t>
      </w:r>
      <w:r>
        <w:rPr>
          <w:color w:val="000000"/>
        </w:rPr>
        <w:t xml:space="preserve"> . </w:t>
      </w:r>
      <w:r>
        <w:rPr>
          <w:color w:val="000000"/>
          <w:sz w:val="28"/>
        </w:rPr>
        <w:t>В группе прошло разучивание подвижных игр на военную тему: «Слушай команду», «Разведка», «Меткий стрелок», «Попади в цель», «Встречные перебежки». Также в группе проводились сюжетн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ролевые игры: «Лётчики», «Моряки», «Мы военные разведчики», Пограничники». В ходе проекта с детьми проводились физкультминутки: «Стойкий оловянный солдатик», «Победа», «Мы военные», «Пусть всегда будет мир», «Как солдаты на параде».</w:t>
      </w:r>
    </w:p>
    <w:p w:rsidR="00C11B21" w:rsidRDefault="00C11B21" w:rsidP="00C11B21">
      <w:pPr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Итогом </w:t>
      </w:r>
      <w:r>
        <w:rPr>
          <w:color w:val="000000"/>
          <w:sz w:val="28"/>
          <w:szCs w:val="28"/>
        </w:rPr>
        <w:t xml:space="preserve">информационно-практико-ориентированного </w:t>
      </w:r>
      <w:r>
        <w:rPr>
          <w:color w:val="000000"/>
          <w:sz w:val="28"/>
        </w:rPr>
        <w:t>проекта стал творческий конкурс песни на военную тематику «Сквозь годы звенит Победа» среди воспитанников детского сада.</w:t>
      </w: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b/>
          <w:color w:val="000000"/>
          <w:szCs w:val="22"/>
        </w:rPr>
      </w:pPr>
      <w:r>
        <w:rPr>
          <w:b/>
          <w:color w:val="000000"/>
          <w:sz w:val="28"/>
        </w:rPr>
        <w:t>Вывод:</w:t>
      </w:r>
    </w:p>
    <w:p w:rsidR="00C11B21" w:rsidRDefault="00C11B21" w:rsidP="00C11B21">
      <w:pPr>
        <w:shd w:val="clear" w:color="auto" w:fill="FFFFFF"/>
        <w:ind w:firstLine="708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Анализ системы работы по организации нравственн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патриотического воспитания показал следующее: работа в группе ведется в соответствии с планированием и с учетом возраста дошкольников. Знания детей о Великой Отечественной войне расширены благодаря проводимой работе, воспитанники уважительно относятся к участникам войны, труженикам тыла, бережно относятся к семейным фотографиям и реликвиям (медали, ордена и др.) Реализация проекта «Я помню, я горжусь»  формировала нравственн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патриотические качества воспитанников путем совместной деятельности воспитателей вместе с детьми и родителями.</w:t>
      </w:r>
    </w:p>
    <w:p w:rsidR="00C11B21" w:rsidRDefault="00C11B21" w:rsidP="00C11B21">
      <w:pPr>
        <w:rPr>
          <w:b/>
          <w:sz w:val="32"/>
          <w:szCs w:val="28"/>
        </w:rPr>
      </w:pPr>
    </w:p>
    <w:p w:rsidR="00254DB7" w:rsidRDefault="00C11B21">
      <w:bookmarkStart w:id="0" w:name="_GoBack"/>
      <w:bookmarkEnd w:id="0"/>
    </w:p>
    <w:sectPr w:rsidR="0025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310"/>
    <w:multiLevelType w:val="multilevel"/>
    <w:tmpl w:val="4DE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21"/>
    <w:rsid w:val="005B69E5"/>
    <w:rsid w:val="0098134B"/>
    <w:rsid w:val="00C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B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B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2021-05-12T06:23:00Z</dcterms:created>
  <dcterms:modified xsi:type="dcterms:W3CDTF">2021-05-12T06:26:00Z</dcterms:modified>
</cp:coreProperties>
</file>