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1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5"/>
      </w:tblGrid>
      <w:tr w:rsidR="00BA2BB9" w:rsidRPr="00BA2BB9" w:rsidTr="00285B5A">
        <w:trPr>
          <w:trHeight w:val="1125"/>
        </w:trPr>
        <w:tc>
          <w:tcPr>
            <w:tcW w:w="16415" w:type="dxa"/>
          </w:tcPr>
          <w:p w:rsidR="00BA2BB9" w:rsidRPr="00BA2BB9" w:rsidRDefault="00BA2BB9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BB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A2BB9" w:rsidRPr="00BA2BB9" w:rsidRDefault="001A12A3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</w:t>
            </w:r>
          </w:p>
          <w:p w:rsidR="00285B5A" w:rsidRDefault="001A12A3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F02DE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DE0" w:rsidRPr="00BA2BB9" w:rsidRDefault="00F02DE0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Крыловский район</w:t>
            </w:r>
          </w:p>
          <w:p w:rsidR="00F02DE0" w:rsidRDefault="00F02DE0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1A12A3">
              <w:rPr>
                <w:rFonts w:ascii="Times New Roman" w:hAnsi="Times New Roman" w:cs="Times New Roman"/>
                <w:sz w:val="28"/>
                <w:szCs w:val="28"/>
              </w:rPr>
              <w:t>___Д.А. Бреус</w:t>
            </w:r>
          </w:p>
          <w:p w:rsidR="00F02DE0" w:rsidRDefault="00F02DE0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BB9" w:rsidRPr="00BA2BB9" w:rsidRDefault="00BA2BB9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BB9">
              <w:rPr>
                <w:rFonts w:ascii="Times New Roman" w:hAnsi="Times New Roman" w:cs="Times New Roman"/>
                <w:sz w:val="28"/>
                <w:szCs w:val="28"/>
              </w:rPr>
              <w:t>«___»________________2021 г.</w:t>
            </w:r>
          </w:p>
          <w:p w:rsidR="00BA2BB9" w:rsidRPr="00BA2BB9" w:rsidRDefault="00BA2BB9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BB9" w:rsidRPr="00BA2BB9" w:rsidRDefault="00BA2BB9" w:rsidP="00285B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59"/>
        <w:tblW w:w="15417" w:type="dxa"/>
        <w:tblLook w:val="04A0" w:firstRow="1" w:lastRow="0" w:firstColumn="1" w:lastColumn="0" w:noHBand="0" w:noVBand="1"/>
      </w:tblPr>
      <w:tblGrid>
        <w:gridCol w:w="2838"/>
        <w:gridCol w:w="3609"/>
        <w:gridCol w:w="4936"/>
        <w:gridCol w:w="1919"/>
        <w:gridCol w:w="2115"/>
      </w:tblGrid>
      <w:tr w:rsidR="00285B5A" w:rsidRPr="00632FE0" w:rsidTr="007065FE">
        <w:tc>
          <w:tcPr>
            <w:tcW w:w="2838" w:type="dxa"/>
            <w:tcBorders>
              <w:bottom w:val="single" w:sz="4" w:space="0" w:color="auto"/>
            </w:tcBorders>
          </w:tcPr>
          <w:p w:rsidR="00285B5A" w:rsidRPr="00632FE0" w:rsidRDefault="00285B5A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Критерии НОК</w:t>
            </w:r>
          </w:p>
        </w:tc>
        <w:tc>
          <w:tcPr>
            <w:tcW w:w="3609" w:type="dxa"/>
          </w:tcPr>
          <w:p w:rsidR="00285B5A" w:rsidRPr="00632FE0" w:rsidRDefault="00285B5A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Рекомендации, по результатам, выявленные в ходе НОК</w:t>
            </w:r>
          </w:p>
        </w:tc>
        <w:tc>
          <w:tcPr>
            <w:tcW w:w="4936" w:type="dxa"/>
          </w:tcPr>
          <w:p w:rsidR="00285B5A" w:rsidRPr="00632FE0" w:rsidRDefault="00285B5A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мероприятий по исполнению рекомендаций, предложенных в ходе НОК</w:t>
            </w:r>
          </w:p>
        </w:tc>
        <w:tc>
          <w:tcPr>
            <w:tcW w:w="1919" w:type="dxa"/>
          </w:tcPr>
          <w:p w:rsidR="00285B5A" w:rsidRPr="00632FE0" w:rsidRDefault="00285B5A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115" w:type="dxa"/>
          </w:tcPr>
          <w:p w:rsidR="00285B5A" w:rsidRPr="00632FE0" w:rsidRDefault="00285B5A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285B5A" w:rsidRPr="00632FE0" w:rsidRDefault="00285B5A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FE" w:rsidRPr="00632FE0" w:rsidTr="007065FE"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Критерий 1. ОТКРЫТОСТЬ И ДОСТУПНОСТЬ ИНФОРМАЦИИ ОБ ОРГАНИЗАЦИИ КУЛЬТУРЫ</w:t>
            </w: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70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Критерий 3.   ДОСТУПНОСТЬ УСЛУГ ДЛЯ ИНВАЛИДОВ</w:t>
            </w: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Pr="00632FE0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left w:val="single" w:sz="4" w:space="0" w:color="auto"/>
            </w:tcBorders>
          </w:tcPr>
          <w:p w:rsidR="007065FE" w:rsidRPr="00632FE0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Проводить регулярный мониторинг официального сайта на предмет актуальности размещённой информации.</w:t>
            </w:r>
          </w:p>
        </w:tc>
        <w:tc>
          <w:tcPr>
            <w:tcW w:w="4936" w:type="dxa"/>
          </w:tcPr>
          <w:p w:rsidR="007065FE" w:rsidRPr="00632FE0" w:rsidRDefault="007065FE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Проводится регулярно</w:t>
            </w:r>
          </w:p>
        </w:tc>
        <w:tc>
          <w:tcPr>
            <w:tcW w:w="1919" w:type="dxa"/>
          </w:tcPr>
          <w:p w:rsidR="007065FE" w:rsidRPr="00632FE0" w:rsidRDefault="007065FE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5" w:type="dxa"/>
          </w:tcPr>
          <w:p w:rsidR="007065FE" w:rsidRPr="00632FE0" w:rsidRDefault="007065FE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Шестаков С.А.</w:t>
            </w:r>
          </w:p>
        </w:tc>
      </w:tr>
      <w:tr w:rsidR="007065FE" w:rsidRPr="00632FE0" w:rsidTr="007065FE"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FE" w:rsidRPr="00632FE0" w:rsidRDefault="007065FE" w:rsidP="00285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left w:val="single" w:sz="4" w:space="0" w:color="auto"/>
            </w:tcBorders>
          </w:tcPr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2. На стендах в помещении и на территории организации </w:t>
            </w:r>
            <w:proofErr w:type="gramStart"/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 следующую информацию: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информацию о материально-техническом обеспечении предоставления услуг организацией культуры;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копию УСТАВА организации культуры;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- копию плана финансово-хозяйственной деятельности 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(на текущий год) или бюджетной сметы;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выполнении государственного (муниципального) задания, отчёт о результатах деятельности 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культуры (за прошлый год);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информацию о сроках проведения НОК;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информацию о количественных результатах независимой оценки качества;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информацию о планах по устранению выявленных в результате НОК недостатков.</w:t>
            </w:r>
          </w:p>
        </w:tc>
        <w:tc>
          <w:tcPr>
            <w:tcW w:w="4936" w:type="dxa"/>
          </w:tcPr>
          <w:p w:rsidR="007065FE" w:rsidRPr="00632FE0" w:rsidRDefault="007065FE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1919" w:type="dxa"/>
          </w:tcPr>
          <w:p w:rsidR="007065FE" w:rsidRPr="00632FE0" w:rsidRDefault="007065FE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5" w:type="dxa"/>
          </w:tcPr>
          <w:p w:rsidR="007065FE" w:rsidRPr="00632FE0" w:rsidRDefault="007065FE" w:rsidP="002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Шестаков С.А.</w:t>
            </w:r>
          </w:p>
        </w:tc>
      </w:tr>
      <w:tr w:rsidR="007065FE" w:rsidRPr="00632FE0" w:rsidTr="007065FE"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FE" w:rsidRPr="00632FE0" w:rsidRDefault="007065FE" w:rsidP="00F05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left w:val="single" w:sz="4" w:space="0" w:color="auto"/>
            </w:tcBorders>
          </w:tcPr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3. На официальном сайте организации </w:t>
            </w:r>
            <w:proofErr w:type="gramStart"/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 следующую информацию: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информацию о материально-техническом обеспечении предоставления услуг организацией культуры;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- копию плана финансово-хозяйственной деятельности 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(на текущий год) или бюджетной сметы;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выполнении государственного (муниципального) задания, отчёт о результатах деятельности 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организации культуры (за прошлый год);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информацию о количественных результатах независимой оценки качества;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планах по устранению выявленных в результате НОК недостатков; 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МКУК "Крыловская МБ"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раздел "Часто задаваемые вопросы".</w:t>
            </w:r>
          </w:p>
        </w:tc>
        <w:tc>
          <w:tcPr>
            <w:tcW w:w="4936" w:type="dxa"/>
          </w:tcPr>
          <w:p w:rsidR="007065FE" w:rsidRPr="00632FE0" w:rsidRDefault="007065FE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919" w:type="dxa"/>
          </w:tcPr>
          <w:p w:rsidR="007065FE" w:rsidRPr="00632FE0" w:rsidRDefault="007065FE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5" w:type="dxa"/>
          </w:tcPr>
          <w:p w:rsidR="007065FE" w:rsidRPr="00632FE0" w:rsidRDefault="007065FE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Шестаков С.А.</w:t>
            </w:r>
          </w:p>
        </w:tc>
      </w:tr>
      <w:tr w:rsidR="007065FE" w:rsidRPr="00632FE0" w:rsidTr="007065FE"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FE" w:rsidRPr="00632FE0" w:rsidRDefault="007065FE" w:rsidP="00F05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left w:val="single" w:sz="4" w:space="0" w:color="auto"/>
            </w:tcBorders>
          </w:tcPr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4. Обеспечить в организации (на территории, прилегающей территории):</w:t>
            </w:r>
          </w:p>
          <w:p w:rsidR="007065FE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соответствие пандуса необходимым требованиям к пандусам для инвалидов;</w:t>
            </w:r>
          </w:p>
          <w:p w:rsidR="005D348A" w:rsidRPr="00632FE0" w:rsidRDefault="005D348A" w:rsidP="005D3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оборудование специального санитарно-гигиенического помещения для инвалидов;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- наличие специальных сменных кресел-колясок для лиц с ОВЗ;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63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FE" w:rsidRPr="00632FE0" w:rsidRDefault="007065FE" w:rsidP="0078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936" w:type="dxa"/>
          </w:tcPr>
          <w:p w:rsidR="007065FE" w:rsidRPr="00632FE0" w:rsidRDefault="007065FE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Pr="00632FE0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капитального ремонта здания не предоставляется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данные рекомендации. В связи с этим п</w:t>
            </w:r>
            <w:r w:rsidR="007065FE" w:rsidRPr="00632FE0">
              <w:rPr>
                <w:rFonts w:ascii="Times New Roman" w:hAnsi="Times New Roman" w:cs="Times New Roman"/>
                <w:sz w:val="24"/>
                <w:szCs w:val="24"/>
              </w:rPr>
              <w:t>ланируется изготовление проектно-сметной документации на капитальный ремонт здания с учетом рекомендаций организации-оператора НОК</w:t>
            </w:r>
          </w:p>
          <w:p w:rsidR="007065FE" w:rsidRPr="00632FE0" w:rsidRDefault="007065FE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приобретение</w:t>
            </w: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P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заключение договора с квалифицированным специалистом </w:t>
            </w:r>
            <w:r w:rsidRPr="005D348A">
              <w:rPr>
                <w:rFonts w:ascii="Times New Roman" w:hAnsi="Times New Roman" w:cs="Times New Roman"/>
                <w:bCs/>
                <w:sz w:val="24"/>
                <w:szCs w:val="24"/>
              </w:rPr>
              <w:t>ГКУ СО КК</w:t>
            </w:r>
            <w:r w:rsidRPr="005D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348A">
              <w:rPr>
                <w:rFonts w:ascii="Times New Roman" w:hAnsi="Times New Roman" w:cs="Times New Roman"/>
                <w:sz w:val="24"/>
                <w:szCs w:val="24"/>
              </w:rPr>
              <w:t>«Крыловский комплексный центр реабилитации инвалидов»</w:t>
            </w:r>
          </w:p>
          <w:p w:rsidR="005D348A" w:rsidRPr="00632FE0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7065FE" w:rsidRPr="00632FE0" w:rsidRDefault="007065FE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FE" w:rsidRDefault="007065FE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48A" w:rsidRPr="00632FE0" w:rsidRDefault="005D348A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  <w:bookmarkStart w:id="0" w:name="_GoBack"/>
            <w:bookmarkEnd w:id="0"/>
          </w:p>
        </w:tc>
        <w:tc>
          <w:tcPr>
            <w:tcW w:w="2115" w:type="dxa"/>
          </w:tcPr>
          <w:p w:rsidR="007065FE" w:rsidRPr="00632FE0" w:rsidRDefault="007065FE" w:rsidP="00F0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0">
              <w:rPr>
                <w:rFonts w:ascii="Times New Roman" w:hAnsi="Times New Roman" w:cs="Times New Roman"/>
                <w:sz w:val="24"/>
                <w:szCs w:val="24"/>
              </w:rPr>
              <w:t>Шестаков С.А.</w:t>
            </w:r>
          </w:p>
        </w:tc>
      </w:tr>
    </w:tbl>
    <w:p w:rsidR="00BA2BB9" w:rsidRPr="00BA2BB9" w:rsidRDefault="00BA2BB9" w:rsidP="00BA2BB9">
      <w:pPr>
        <w:rPr>
          <w:rFonts w:ascii="Times New Roman" w:hAnsi="Times New Roman" w:cs="Times New Roman"/>
          <w:sz w:val="28"/>
          <w:szCs w:val="28"/>
        </w:rPr>
      </w:pPr>
    </w:p>
    <w:p w:rsidR="00BA2BB9" w:rsidRDefault="00BA2BB9" w:rsidP="00BA2BB9"/>
    <w:p w:rsidR="00BA2BB9" w:rsidRPr="00BA2BB9" w:rsidRDefault="00BA2BB9" w:rsidP="00BA2BB9"/>
    <w:p w:rsidR="00BA2BB9" w:rsidRPr="00BA2BB9" w:rsidRDefault="00BA2BB9" w:rsidP="00BA2BB9">
      <w:pPr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  <w:r w:rsidRPr="00BA2BB9">
        <w:rPr>
          <w:rFonts w:ascii="Times New Roman" w:hAnsi="Times New Roman" w:cs="Times New Roman"/>
          <w:sz w:val="28"/>
          <w:szCs w:val="28"/>
        </w:rPr>
        <w:t>«___»_______________2021 г.</w:t>
      </w:r>
    </w:p>
    <w:p w:rsidR="00BA2BB9" w:rsidRPr="00BA2BB9" w:rsidRDefault="00BA2BB9" w:rsidP="00BA2BB9">
      <w:pPr>
        <w:rPr>
          <w:rFonts w:ascii="Times New Roman" w:hAnsi="Times New Roman" w:cs="Times New Roman"/>
          <w:sz w:val="28"/>
          <w:szCs w:val="28"/>
        </w:rPr>
      </w:pPr>
    </w:p>
    <w:p w:rsidR="00207D8F" w:rsidRPr="00BA2BB9" w:rsidRDefault="00BC2CB5" w:rsidP="00BA2BB9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 «Крыловская МБ» ____________________О.А. Молчанова</w:t>
      </w:r>
    </w:p>
    <w:sectPr w:rsidR="00207D8F" w:rsidRPr="00BA2BB9" w:rsidSect="007065F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51"/>
    <w:rsid w:val="001A12A3"/>
    <w:rsid w:val="00207D8F"/>
    <w:rsid w:val="00285B5A"/>
    <w:rsid w:val="00356B4B"/>
    <w:rsid w:val="005D348A"/>
    <w:rsid w:val="00632FE0"/>
    <w:rsid w:val="007065FE"/>
    <w:rsid w:val="0078001D"/>
    <w:rsid w:val="00BA2BB9"/>
    <w:rsid w:val="00BC2CB5"/>
    <w:rsid w:val="00E25051"/>
    <w:rsid w:val="00F0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BB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D3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BB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D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Serega-PCPI</cp:lastModifiedBy>
  <cp:revision>12</cp:revision>
  <cp:lastPrinted>2021-03-24T12:26:00Z</cp:lastPrinted>
  <dcterms:created xsi:type="dcterms:W3CDTF">2021-03-19T07:26:00Z</dcterms:created>
  <dcterms:modified xsi:type="dcterms:W3CDTF">2021-03-24T12:27:00Z</dcterms:modified>
</cp:coreProperties>
</file>