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86D" w:rsidRPr="003C386D" w:rsidRDefault="003C386D" w:rsidP="003C386D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3C386D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О внесении изменений в некоторые правовые акты главы администрации (губернатора) Краснодарского края</w:t>
      </w:r>
    </w:p>
    <w:p w:rsidR="003C386D" w:rsidRPr="003C386D" w:rsidRDefault="003C386D" w:rsidP="003C386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3C386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ГЛАВА АДМИНИСТРАЦИИ (ГУБЕРНАТОР) КРАСНОДАРСКОГО КРАЯ</w:t>
      </w:r>
    </w:p>
    <w:p w:rsidR="003C386D" w:rsidRPr="003C386D" w:rsidRDefault="003C386D" w:rsidP="003C386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3C386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РАСПОРЯЖЕНИЕ</w:t>
      </w:r>
    </w:p>
    <w:p w:rsidR="003C386D" w:rsidRPr="003C386D" w:rsidRDefault="003C386D" w:rsidP="003C386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3C386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от 20 августа 2018 года N 219-р</w:t>
      </w:r>
    </w:p>
    <w:p w:rsidR="003C386D" w:rsidRPr="003C386D" w:rsidRDefault="003C386D" w:rsidP="003C386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3C386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 внесении изменений в некоторые правовые акты главы администрации (губернатора) Краснодарского края</w:t>
      </w:r>
    </w:p>
    <w:p w:rsidR="003C386D" w:rsidRPr="003C386D" w:rsidRDefault="003C386D" w:rsidP="003C38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5" w:history="1">
        <w:r w:rsidRPr="003C3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Указом Президента Российской Федерации от 29 июня 2018 года N 378 "О Национальном плане противодействия коррупции на 2018 - 2020 годы"</w:t>
        </w:r>
      </w:hyperlink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Внести в </w:t>
      </w:r>
      <w:hyperlink r:id="rId6" w:history="1">
        <w:r w:rsidRPr="003C3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распоряжение главы администрации (губернатора) Краснодарского края от 30 сентября 2008 года N 789-р "О мерах по противодействию коррупции в Краснодарском крае"</w:t>
        </w:r>
      </w:hyperlink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следующие изменения: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преамбулу изложить в следующей редакции: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"Руководствуясь </w:t>
      </w:r>
      <w:hyperlink r:id="rId7" w:history="1">
        <w:r w:rsidRPr="003C3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Национальной стратегией противодействия коррупции</w:t>
        </w:r>
      </w:hyperlink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утвержденной </w:t>
      </w:r>
      <w:hyperlink r:id="rId8" w:history="1">
        <w:r w:rsidRPr="003C3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Указом Президента Российской Федерации от 13 апреля 2010 года N 460</w:t>
        </w:r>
      </w:hyperlink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в соответствии с Национальным планом противодействия коррупции на 2018 - 2020 годы, утвержденным </w:t>
      </w:r>
      <w:hyperlink r:id="rId9" w:history="1">
        <w:r w:rsidRPr="003C3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Указом Президента Российской Федерации от 29 июня 2018 года N 378</w:t>
        </w:r>
      </w:hyperlink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а также в целях обеспечения исполнения законодательных актов и управленческих решений в области противодействия коррупции, активизации антикоррупционного просвещения и повышения эффективности противодействия коррупции в Краснодарском крае:";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дополнить пунктом 1.1 следующего содержания: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"1.1. Установить, что утверждение Плана проводится после проведения общественного обсуждения (с привлечением экспертного сообщества), организатором которого является управление контроля, профилактики коррупционных и иных правонарушений администрации Краснодарского края.";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пункт 3 изложить в следующей редакции: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"3. Исполнительным органам государственной власти Краснодарского края обеспечивать выполнение Плана в полном объеме и представлять координатору отчеты о выполнении плановых мероприятий в сроки, установленные Планом.";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дополнить пунктом 3.1 следующего содержания: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"3.1. Управлению контроля, профилактики коррупционных и иных правонарушений администрации Краснодарского края ежегодно обеспечивать: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рассмотрение на заседании Комиссии по координации работы по противодействию коррупции в Краснодарском крае отчета о выполнении плановых мероприятий;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размещение отчета о выполнении плановых мероприятий до 1 февраля года, следующего за отчетным годом, в информационно-телекоммуникационной сети "Интернет", на официальном сайте администрации Краснодарского края, в разделе "Противодействие коррупции".";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 </w:t>
      </w:r>
      <w:hyperlink r:id="rId10" w:history="1">
        <w:r w:rsidRPr="003C3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</w:t>
        </w:r>
      </w:hyperlink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изложить в новой редакции согласно приложению N 1 к настоящему распоряжению.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386D" w:rsidRPr="003C386D" w:rsidRDefault="003C386D" w:rsidP="003C38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Внести в </w:t>
      </w:r>
      <w:hyperlink r:id="rId11" w:history="1">
        <w:r w:rsidRPr="003C3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распоряжение главы администрации (губернатора) Краснодарского края от 24 июля 2013 года N 650-р "О мерах по противодействию коррупции в администрации Краснодарского края"</w:t>
        </w:r>
      </w:hyperlink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следующие изменения: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преамбулу изложить в следующей редакции: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"В целях реализации положений </w:t>
      </w:r>
      <w:hyperlink r:id="rId12" w:history="1">
        <w:r w:rsidRPr="003C3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Федерального закона от 25 декабря 2008 года N 273-ФЗ "О противодействии коррупции"</w:t>
        </w:r>
      </w:hyperlink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3" w:history="1">
        <w:r w:rsidRPr="003C3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Указа Президента Российской Федерации от 29 июня 2018 года N 378 "О Национальном плане противодействия коррупции на 2018 - 2020 годы"</w:t>
        </w:r>
      </w:hyperlink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4" w:history="1">
        <w:r w:rsidRPr="003C3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Краснодарского края от 23 июля 2009 года N 1798-КЗ "О противодействии коррупции в Краснодарском крае":"</w:t>
        </w:r>
      </w:hyperlink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 </w:t>
      </w:r>
      <w:hyperlink r:id="rId15" w:history="1">
        <w:r w:rsidRPr="003C386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</w:t>
        </w:r>
      </w:hyperlink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изложить в новой редакции согласно приложению N 2 к настоящему распоряжению.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Департаменту информационной политики Краснодарского края (Пригода) обеспечить размещение (опубликование) настоящего распоряжения на официальном сайте администрации Краснодарского края в информационно-телекоммуникационной сети "Интернет".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Распоряжение вступает в силу со дня его официального опубликования.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386D" w:rsidRPr="003C386D" w:rsidRDefault="003C386D" w:rsidP="003C386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Глава администрации (губернатор)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Краснодарского края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В.И.КОНДРАТЬЕВ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N 1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распоряжением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главы администрации (губернатора)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Краснодарского края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20 августа 2018 г. N 219-р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"Приложение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распоряжением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главы администрации (губернатора)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Краснодарского края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30 сентября 2008 г. N 789-р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редакции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распоряжения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главы администрации (губернатора)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Краснодарского края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20 августа 2018 г. N 219-р)</w:t>
      </w:r>
    </w:p>
    <w:p w:rsidR="003C386D" w:rsidRPr="003C386D" w:rsidRDefault="003C386D" w:rsidP="003C386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3C386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ПЛАН ПРОТИВОДЕЙСТВИЯ КОРРУПЦИИ В КРАСНОДАРСКОМ КРАЕ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2794"/>
        <w:gridCol w:w="1996"/>
        <w:gridCol w:w="1842"/>
        <w:gridCol w:w="1884"/>
      </w:tblGrid>
      <w:tr w:rsidR="003C386D" w:rsidRPr="003C386D" w:rsidTr="003C386D">
        <w:trPr>
          <w:trHeight w:val="12"/>
        </w:trPr>
        <w:tc>
          <w:tcPr>
            <w:tcW w:w="924" w:type="dxa"/>
            <w:hideMark/>
          </w:tcPr>
          <w:p w:rsidR="003C386D" w:rsidRPr="003C386D" w:rsidRDefault="003C386D" w:rsidP="003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3C386D" w:rsidRPr="003C386D" w:rsidRDefault="003C386D" w:rsidP="003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3C386D" w:rsidRPr="003C386D" w:rsidRDefault="003C386D" w:rsidP="003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3C386D" w:rsidRPr="003C386D" w:rsidRDefault="003C386D" w:rsidP="003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3C386D" w:rsidRPr="003C386D" w:rsidRDefault="003C386D" w:rsidP="003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выполнения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предоставления отчета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Ответственный исполнитель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</w:tr>
      <w:tr w:rsidR="003C386D" w:rsidRPr="003C386D" w:rsidTr="003C386D">
        <w:tc>
          <w:tcPr>
            <w:tcW w:w="12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Организация проведения исполнительными органами государственной власти Краснодарского края мониторинга правоприменения нормативных правовых актов Краснодарского края в целях реализации антикоррупционной политики и устранения коррупциогенных факторов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обобщения, анализа и оценки информации о практике применения нормативных правовых актов Краснодарского края при осуществлении мониторинга правоприменения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текущий - на регулярной основе, в соответствии с утвержденными планами проведения мониторингов правоприменения; оперативный - в течение первого года действия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нормативных правовых актов края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исполнительные органы государственной власти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1.2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Принятие (издание), изменение или признание утратившими силу (отмена) нормативных правовых актов Краснодарского края, направленных на устранение нарушений, выявленных при мониторинге правоприменения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выполнения пункта 1.1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исполнительные органы государственной власти Краснодарского края</w:t>
            </w:r>
          </w:p>
        </w:tc>
      </w:tr>
      <w:tr w:rsidR="003C386D" w:rsidRPr="003C386D" w:rsidTr="003C386D">
        <w:tc>
          <w:tcPr>
            <w:tcW w:w="12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 Противодействие коррупции в исполнительных органах государственной власти Краснодарского края. Повышение эффективности работы должностных лиц, ответственных за профилактику коррупционных и иных правонарушений в исполнительных органах государственной власти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повышения квалификации государственных гражданских, служащих Краснодарского края, в должностные обязанности которых входит участие в противодействии коррупции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соответственно, ежегодно до 1 марта, итоговый доклад -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 ноября 2020 года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кадровой политики администрации Краснодарского края, органы исполнительной власти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обучения государственных гражданских служащих Краснодарского края, впервые поступивших на государственную службу, по образовательным программам в области противодействия коррупции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соответственно, итоговый доклад -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 октября 2020 года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кадровой политики администрации Краснодарского края, органы исполнительной власти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2.3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Информирование государственных гражданских служащих Краснодарского края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исполнительной власти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использования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 специального программного обеспечения "Справки БК"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 января 2019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исполнительные органы государственной власти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Анализ сведений о доходах, расходах, об имуществе и обязательствах имущественного характера, представленных государственными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гражданскими служащими Краснодарского края, лицами, замещающими муниципальные должности, и руководителями организаций Краснодарского края, подведомственных исполнительным органам государственной власти Краснодарского края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и 15 января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управление контроля, профилактики коррупционных и иных правонарушений администрации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Краснодарского края, органы исполнительной власти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2.6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проверок по случаям несоблюдения лицами, замещающими государственные должности Краснодарского края, для которых федеральными законами не предусмотрено иное, государственными гражданскими служащими Краснодарского края, лицами, замещающими муниципальные должности,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о доходах, расходах, об имуществе и обязательствах имущественного характера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контроля, профилактики коррупционных и иных правонарушений администрации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Контроль за соблюдением лицами, замещающими государственные должности Краснодарского края, для которых федеральными законами не предусмотрено иное, должности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государственной гражданской службы Краснодарского края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и 15 января соответственно,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итоговый доклад -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 ноября 2020 года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управление контроля, профилактики коррупционных и иных правонарушений администрации Краснодарского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края, органы исполнительной власти Краснодарского края.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2.8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работы по рассмотрению уведомлений государственных гражданских служащих Краснодарского края о факте обращения в целях склонения к совершению коррупционных правонарушений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контроля, профилактики коррупционных и иных правонарушений администрации Краснодарского края, органы исполнительной власти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контроля исполнения государственными гражданскими служащими Краснодарского края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контроля, профилактики коррупционных и иных правонарушений администрации Краснодарского края, органы исполнительной власти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2.10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Мониторинг исполнения установленного порядка сообщения государственными гражданскими служащими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Краснодарского края о получении подарка в связи с их должностным положением или исполнением ими служебных (должностных) обязанностей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исполнительные органы государственной власти Краснодарского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2.11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эффективности кадровой работы в части ведения личных дел лиц, замещающих государственные должности Краснодарского края и должности государственной гражданской службы Краснодарского края,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соответственно, итоговый доклад -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 ноября 2020 года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исполнительные органы государственной власти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2.12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государственными гражданскими служащими Краснодарского края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исполнительные органы государственной власти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2.13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Активизация работы по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противодействию коррупции с привлечением общественных советов при органах исполнительной власти Краснодарского края, представителей институтов гражданского общества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 итогам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органы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исполнительной власти Краснодарского края</w:t>
            </w:r>
          </w:p>
        </w:tc>
      </w:tr>
      <w:tr w:rsidR="003C386D" w:rsidRPr="003C386D" w:rsidTr="003C386D">
        <w:tc>
          <w:tcPr>
            <w:tcW w:w="12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3. Создание эффективной системы обратной связи с гражданами, обеспечение права граждан на доступ к информации о деятельности исполнительных органов государственной власти Краснодарского края, повышение уровня правового просвещения населения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работы телефона "горячей линии" администрации Краснодарского края по вопросам противодействия коррупции: прием, регистрация и рассмотрение поступивших обращений граждан и организаций информации о фактах коррупции в исполнительных органах государственной власти Краснодарского края или нарушениях государственными гражданскими служащими Краснодарского края требований к служебному (должностному) поведению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контроля, профилактики коррупционных и иных правонарушений администрации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работы по рассмотрению сообщений граждан и организаций о фактах коррупции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исполнительной власти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Проведение мероприятий по формированию нетерпимого отношения к проявлениям коррупции в организациях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Краснодарского края, подведомственных исполнительным органам государственной власти Краснодарского края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исполнительные органы государственной власти Краснодарского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края</w:t>
            </w:r>
          </w:p>
        </w:tc>
      </w:tr>
      <w:tr w:rsidR="003C386D" w:rsidRPr="003C386D" w:rsidTr="003C386D">
        <w:tc>
          <w:tcPr>
            <w:tcW w:w="12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4. Мероприятия по противодействию коррупции, рекомендуемые органам местного самоуправления муниципальных образований Краснодарского края</w:t>
            </w:r>
          </w:p>
        </w:tc>
      </w:tr>
      <w:tr w:rsidR="003C386D" w:rsidRPr="003C386D" w:rsidTr="003C386D">
        <w:tc>
          <w:tcPr>
            <w:tcW w:w="12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4.1. Оценка восприятия уровня коррупции и мониторинг коррупционных рисков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4.1.1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Оценка восприятия уровня коррупции в муниципальном образовании, размещение их результатов в средствах массовой информации и на официальных сайтах в информационно-телекоммуникационной сети "Интернет"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4.1.2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мониторинга коррупционных рисков в органах местного самоуправления муниципальных образований Краснодарского края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4.1.3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Внесение изменений в должностные инструкции муниципальных служащих, проходящих службу на должностях, замещение которых связано с коррупционными рисками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 (при необходимости, по итогам мониторинга коррупционных рисков)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3C386D" w:rsidRPr="003C386D" w:rsidTr="003C386D">
        <w:tc>
          <w:tcPr>
            <w:tcW w:w="12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4.2. Противодействие коррупции в органах местного самоуправления муниципальных образований Краснодарского края. Повышение эффективности работы должностных лиц, ответственных за профилактику коррупционных и иных правонарушений в органах местного самоуправления муниципальных образований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4.2.1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повышения квалификации муниципальных служащих, в должностные обязанности которых входит участие в противодействии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коррупции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и 15 января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соответственно, ежегодно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 апреля, итоговый доклад -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3 декабря 2020 года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4.2.2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обучения муниципальных служащих, впервые поступивших на муниципальную службу, по образовательным программам в области противодействия коррупции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соответственно, итоговый доклад -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 ноября 2020 года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4.2.3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Обеспечение использования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специального программного обеспечения "Справки БК"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4.2.4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подведомственных местным органам власти организаций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4.2.5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4.2.6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проверок по случаям несоблюдения муниципальными служащими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о доходах, об имуществе и обязательствах имущественного характера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4.2.7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соответственно, итоговый доклад -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 декабря 2020 года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4.2.8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4.2.9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4.2.10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4.2.11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Повышение эффективности кадровой работы в части ведения личных дел лиц, замещающих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br/>
              <w:t>и 15 января соответственно, итоговый доклад -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 декабря 2020 года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органы местного самоуправления муниципальных образований Краснодарского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края (по согласованию)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4.2.12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4.2.13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Информирование муниципальных служащих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30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4.2.14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и 15 января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4.2.15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в установленном порядке мониторинга правоприменения муниципальных нормативных правовых актов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4.2.16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Принятие (издание), изменение или признание утратившими силу (отмена) муниципальных нормативных правовых актов, направленных на устранение нарушений, выявленных при мониторинге правоприменения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 (по итогам реализации пункта 4.2.15)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3C386D" w:rsidRPr="003C386D" w:rsidTr="003C386D">
        <w:tc>
          <w:tcPr>
            <w:tcW w:w="123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4.3. Совершенствование взаимодействия органов местного самоуправления со средствами массовой информации, населением и институтами гражданского общества по вопросам противодействия коррупции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4.3.1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взаимодействия органов местного самоуправления муниципальных образований Краснодарского края со средствами массовой информации в сфере противодействия коррупции, в том числе освещение проводимых в муниципальных образованиях мер по противодействию коррупции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4.3.2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органами местного самоуправления муниципальных образований Краснодарского края проведения мероприятий антикоррупционной направленности, в том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числе с участием общественности (пресс-конференции, семинары, встречи по вопросам противодействия коррупции)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местного самоуправления муниципальных образований Краснодарского края (по согласованию)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4.3.3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Активизация работы по противодействию коррупции с привлечением общественных палат (советов) муниципальных образований, представителей институтов гражданского общества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органы местного самоуправления муниципальных образований Краснодарского края (по согласованию)</w:t>
            </w:r>
          </w:p>
        </w:tc>
      </w:tr>
    </w:tbl>
    <w:p w:rsidR="003C386D" w:rsidRPr="003C386D" w:rsidRDefault="003C386D" w:rsidP="003C38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".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386D" w:rsidRPr="003C386D" w:rsidRDefault="003C386D" w:rsidP="003C386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Заместитель начальника управления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контроля, профилактики коррупционных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 иных правонарушений администрации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Краснодарского края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А.С.СОПОВ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N 2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распоряжением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главы администрации (губернатора)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Краснодарского края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20 августа 2018 г. N 219-р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"Приложение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распоряжением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главы администрации (губернатора)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Краснодарского края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24 июля 2013 г. N 650-р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редакции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распоряжения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главы администрации (губернатора)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Краснодарского края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20 августа 2018 г. N 219-р)</w:t>
      </w:r>
    </w:p>
    <w:p w:rsidR="003C386D" w:rsidRPr="003C386D" w:rsidRDefault="003C386D" w:rsidP="003C386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3C386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lastRenderedPageBreak/>
        <w:t>ПЛАН МЕРОПРИЯТИЙ ПО ПРОТИВОДЕЙСТВИЮ КОРРУПЦИИ В АДМИНИСТРАЦИИ КРАСНОДАРСКОГО КРАЯ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2607"/>
        <w:gridCol w:w="2049"/>
        <w:gridCol w:w="1976"/>
        <w:gridCol w:w="1964"/>
      </w:tblGrid>
      <w:tr w:rsidR="003C386D" w:rsidRPr="003C386D" w:rsidTr="003C386D">
        <w:trPr>
          <w:trHeight w:val="12"/>
        </w:trPr>
        <w:tc>
          <w:tcPr>
            <w:tcW w:w="924" w:type="dxa"/>
            <w:hideMark/>
          </w:tcPr>
          <w:p w:rsidR="003C386D" w:rsidRPr="003C386D" w:rsidRDefault="003C386D" w:rsidP="003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:rsidR="003C386D" w:rsidRPr="003C386D" w:rsidRDefault="003C386D" w:rsidP="003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3C386D" w:rsidRPr="003C386D" w:rsidRDefault="003C386D" w:rsidP="003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3C386D" w:rsidRPr="003C386D" w:rsidRDefault="003C386D" w:rsidP="003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3C386D" w:rsidRPr="003C386D" w:rsidRDefault="003C386D" w:rsidP="003C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выполнения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предоставления отчета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Ответственный исполнитель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</w:tr>
      <w:tr w:rsidR="003C386D" w:rsidRPr="003C386D" w:rsidTr="003C386D">
        <w:tc>
          <w:tcPr>
            <w:tcW w:w="110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Организация проведения мониторинга правоприменения нормативных правовых актов главы администрации (губернатора) Краснодарского края в целях реализации антикоррупционной политики и устранения коррупциогенных факторов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обобщения, анализа и оценки информации о практике применения нормативных правовых актов Краснодарского края при осуществлении мониторинга правоприменения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текущий - на регулярной основе, в соответствии с утвержденными планами проведения мониторингов правоприменения; оперативный - в течение первого года действия нормативных правовых актов края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структурные подразделения администрации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Принятие (издание), изменение или признание утратившими силу (отмена) нормативных правовых актов Краснодарского края, направленных на устранение нарушений, выявленных при мониторинге правоприменения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выполнения пункта 1.1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структурные подразделения администрации Краснодарского края</w:t>
            </w:r>
          </w:p>
        </w:tc>
      </w:tr>
      <w:tr w:rsidR="003C386D" w:rsidRPr="003C386D" w:rsidTr="003C386D">
        <w:tc>
          <w:tcPr>
            <w:tcW w:w="110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 Противодействие коррупции в администрации Краснодарского края. Совершенствование работы по профилактике коррупционных и иных правонарушений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повышения квалификации государственных гражданских служащих Краснодарского края, в должностные обязанности которых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входит участие в противодействии коррупции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и 15 января соответственно,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ежегодно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 марта, итоговый доклад -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 ноября 2020 года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управление кадровой политики администрации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обучения государственных гражданских служащих Краснодарского края, впервые поступивших на государственную службу, по образовательным программам в области противодействия коррупции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соответственно, итоговый доклад -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 октября 2020 года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кадровой политики администрации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Информирование государственных гражданских служащих Краснодарского края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структурные подразделения администрации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Обеспечение использования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 специального программного обеспечения "Справки БК"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 1 января 2019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 кадров управления делами администрации Краснодарского края., управление контроля, профилактики коррупционных и иных правонарушений администрации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Анализ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Краснодарского края, государственными гражданскими служащими Краснодарского края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контроля, профилактики коррупционных и иных правонарушений администрации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Проведение проверок по случаям несоблюдения лицами, замещающими государственные должности Краснодарского края, для которых федеральными законами не предусмотрено иное, государственными гражданскими служащими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Краснодарского края, лицами, замещающими муниципальные должности,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о доходах, расходах, об имуществе и обязательствах имущественного характера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контроля, профилактики коррупционных и иных правонарушений администрации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2.7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Контроль за соблюдением лицами, замещающими государственные должности Краснодарского края, для которых федеральными законами не предусмотрено иное, должности государственной гражданской службы Краснодарского края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соответственно, итоговый доклад -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 ноября 2020 года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контроля, профилактики коррупционных и иных право нарушений администрации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работы по рассмотрению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уведомлений государственных гражданских служащих Краснодарского края о факте обращения в целях склонения к совершению коррупционных правонарушений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управление контроля,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профилактики коррупционных и иных правонарушений администрации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2.9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контроля исполнения государственными гражданскими служащими Краснодарского края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контроля, профилактики коррупционных и иных правонарушений администрации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Мониторинг исполнения установленного порядка сообщения государственными гражданскими служащими Краснодарского края о получении подарка в связи с их должностным положением или исполнением ими служебных (должностных) обязанностей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контроля, профилактики коррупционных и иных правонарушений администрации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Повышение эффективности кадровой работы в части ведения личных дел лиц, замещающих государственные должности Краснодарского края и должности государственной гражданской службы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Краснодарского края,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соответственно, итоговый доклад -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 ноября 2020 года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 кадров в управлении делами администрации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2.12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государственными гражданскими служащими Краснодарского края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контроля, профилактики коррупционных и иных правонарушений администрации Краснодарского края</w:t>
            </w:r>
          </w:p>
        </w:tc>
      </w:tr>
      <w:tr w:rsidR="003C386D" w:rsidRPr="003C386D" w:rsidTr="003C386D">
        <w:tc>
          <w:tcPr>
            <w:tcW w:w="110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 Создание эффективной системы обратной связи с гражданами, обеспечение права граждан на доступ к информации о деятельности администрации Краснодарского края, повышение уровня правового просвещения населения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работы телефона "горячей линии" администрации Краснодарского края по вопросам противодействия коррупции: прием, регистрация и рассмотрение поступивших обращений граждан и организаций информации о фактах 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коррупции в исполнительных органах государственной власти Краснодарского края или нарушениях государственными гражданскими служащими Краснодарского края требований к служебному (должностному) поведению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30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контроля, профилактики коррупционных и иных правонарушений администрации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3.2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работы по рассмотрению сообщений граждан и организаций о фактах коррупции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контроля, профилактики коррупционных и иных правонарушений администрации Краснодарского края</w:t>
            </w:r>
          </w:p>
        </w:tc>
      </w:tr>
      <w:tr w:rsidR="003C386D" w:rsidRPr="003C386D" w:rsidTr="003C386D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мероприятий по формированию нетерпимого отношения к проявлениям коррупции в организациях Краснодарского края, подведомственных администрации Краснодарского края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итогам полугодия и года,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10 июля</w:t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15 января соответственно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386D" w:rsidRPr="003C386D" w:rsidRDefault="003C386D" w:rsidP="003C386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C386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структурные подразделения администрации Краснодарского края</w:t>
            </w:r>
          </w:p>
        </w:tc>
      </w:tr>
    </w:tbl>
    <w:p w:rsidR="003C386D" w:rsidRPr="003C386D" w:rsidRDefault="003C386D" w:rsidP="003C38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".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386D" w:rsidRPr="003C386D" w:rsidRDefault="003C386D" w:rsidP="003C386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Заместитель начальника управления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контроля, профилактики коррупционных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 иных правонарушений администрации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Краснодарского края</w:t>
      </w:r>
      <w:r w:rsidRPr="003C386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А.С.СОПОВ</w:t>
      </w:r>
    </w:p>
    <w:p w:rsidR="00F1389B" w:rsidRDefault="00F1389B">
      <w:bookmarkStart w:id="0" w:name="_GoBack"/>
      <w:bookmarkEnd w:id="0"/>
    </w:p>
    <w:sectPr w:rsidR="00F13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31"/>
    <w:rsid w:val="00032F31"/>
    <w:rsid w:val="003C386D"/>
    <w:rsid w:val="00F1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38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8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3C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C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C38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38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8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3C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C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C3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0167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25293075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09895" TargetMode="External"/><Relationship Id="rId13" Type="http://schemas.openxmlformats.org/officeDocument/2006/relationships/hyperlink" Target="http://docs.cntd.ru/document/5426280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09895" TargetMode="External"/><Relationship Id="rId12" Type="http://schemas.openxmlformats.org/officeDocument/2006/relationships/hyperlink" Target="http://docs.cntd.ru/document/90213526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2400388" TargetMode="External"/><Relationship Id="rId11" Type="http://schemas.openxmlformats.org/officeDocument/2006/relationships/hyperlink" Target="http://docs.cntd.ru/document/424061835" TargetMode="External"/><Relationship Id="rId5" Type="http://schemas.openxmlformats.org/officeDocument/2006/relationships/hyperlink" Target="http://docs.cntd.ru/document/542628034" TargetMode="External"/><Relationship Id="rId15" Type="http://schemas.openxmlformats.org/officeDocument/2006/relationships/hyperlink" Target="http://docs.cntd.ru/document/424061835" TargetMode="External"/><Relationship Id="rId10" Type="http://schemas.openxmlformats.org/officeDocument/2006/relationships/hyperlink" Target="http://docs.cntd.ru/document/4224003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542628034" TargetMode="External"/><Relationship Id="rId14" Type="http://schemas.openxmlformats.org/officeDocument/2006/relationships/hyperlink" Target="http://docs.cntd.ru/document/4616025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5032</Words>
  <Characters>28689</Characters>
  <Application>Microsoft Office Word</Application>
  <DocSecurity>0</DocSecurity>
  <Lines>239</Lines>
  <Paragraphs>67</Paragraphs>
  <ScaleCrop>false</ScaleCrop>
  <Company>SPecialiST RePack</Company>
  <LinksUpToDate>false</LinksUpToDate>
  <CharactersWithSpaces>33654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Serega-PCPI</dc:creator>
  <cp:keywords/>
  <dc:description/>
  <cp:lastModifiedBy>Serega-PCPI</cp:lastModifiedBy>
  <cp:revision>3</cp:revision>
  <dcterms:created xsi:type="dcterms:W3CDTF">2018-10-03T07:17:00Z</dcterms:created>
  <dcterms:modified xsi:type="dcterms:W3CDTF">2018-10-03T07:17:00Z</dcterms:modified>
</cp:coreProperties>
</file>