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91" w:rsidRPr="00DB4207" w:rsidRDefault="00E95E91" w:rsidP="00E95E91">
      <w:pPr>
        <w:spacing w:after="0"/>
        <w:jc w:val="center"/>
        <w:rPr>
          <w:rFonts w:ascii="Times New Roman" w:hAnsi="Times New Roman"/>
          <w:sz w:val="28"/>
          <w:szCs w:val="28"/>
        </w:rPr>
      </w:pPr>
      <w:bookmarkStart w:id="0" w:name="_GoBack"/>
      <w:bookmarkEnd w:id="0"/>
      <w:r w:rsidRPr="00DB4207">
        <w:rPr>
          <w:rFonts w:ascii="Times New Roman" w:hAnsi="Times New Roman"/>
          <w:sz w:val="28"/>
          <w:szCs w:val="28"/>
        </w:rPr>
        <w:t>ДПОП «Фортепиано», «Народные инструменты».</w:t>
      </w:r>
    </w:p>
    <w:p w:rsidR="00E95E91" w:rsidRPr="00DB4207" w:rsidRDefault="00E95E91" w:rsidP="00E95E91">
      <w:pPr>
        <w:spacing w:after="0"/>
        <w:jc w:val="center"/>
        <w:rPr>
          <w:rFonts w:ascii="Times New Roman" w:hAnsi="Times New Roman"/>
          <w:sz w:val="28"/>
          <w:szCs w:val="28"/>
        </w:rPr>
      </w:pPr>
      <w:r w:rsidRPr="00DB4207">
        <w:rPr>
          <w:rFonts w:ascii="Times New Roman" w:hAnsi="Times New Roman"/>
          <w:sz w:val="28"/>
          <w:szCs w:val="28"/>
        </w:rPr>
        <w:t xml:space="preserve">Дистанционные задания </w:t>
      </w:r>
    </w:p>
    <w:p w:rsidR="00E95E91" w:rsidRPr="00DB4207" w:rsidRDefault="00E95E91" w:rsidP="00E95E91">
      <w:pPr>
        <w:spacing w:after="0"/>
        <w:jc w:val="center"/>
        <w:rPr>
          <w:rFonts w:ascii="Times New Roman" w:hAnsi="Times New Roman"/>
          <w:sz w:val="28"/>
          <w:szCs w:val="28"/>
        </w:rPr>
      </w:pPr>
      <w:r w:rsidRPr="00DB4207">
        <w:rPr>
          <w:rFonts w:ascii="Times New Roman" w:hAnsi="Times New Roman"/>
          <w:sz w:val="28"/>
          <w:szCs w:val="28"/>
        </w:rPr>
        <w:t>Преподаватель Федотова Л.Н.</w:t>
      </w:r>
    </w:p>
    <w:p w:rsidR="00E95E91" w:rsidRPr="00DB4207" w:rsidRDefault="00E95E91" w:rsidP="00E95E91">
      <w:pPr>
        <w:spacing w:after="0"/>
        <w:jc w:val="center"/>
        <w:rPr>
          <w:rFonts w:ascii="Times New Roman" w:hAnsi="Times New Roman"/>
          <w:b/>
          <w:sz w:val="28"/>
          <w:szCs w:val="28"/>
        </w:rPr>
      </w:pPr>
      <w:r>
        <w:rPr>
          <w:rFonts w:ascii="Times New Roman" w:hAnsi="Times New Roman"/>
          <w:b/>
          <w:sz w:val="28"/>
          <w:szCs w:val="28"/>
        </w:rPr>
        <w:t>1</w:t>
      </w:r>
      <w:r w:rsidRPr="00DB4207">
        <w:rPr>
          <w:rFonts w:ascii="Times New Roman" w:hAnsi="Times New Roman"/>
          <w:b/>
          <w:sz w:val="28"/>
          <w:szCs w:val="28"/>
        </w:rPr>
        <w:t xml:space="preserve"> класс. </w:t>
      </w:r>
      <w:r>
        <w:rPr>
          <w:rFonts w:ascii="Times New Roman" w:hAnsi="Times New Roman"/>
          <w:b/>
          <w:sz w:val="28"/>
          <w:szCs w:val="28"/>
        </w:rPr>
        <w:t>Слушание музыки</w:t>
      </w:r>
    </w:p>
    <w:p w:rsidR="00E95E91" w:rsidRPr="00DB4207" w:rsidRDefault="00E95E91" w:rsidP="00E95E91">
      <w:pPr>
        <w:spacing w:after="0" w:line="240" w:lineRule="auto"/>
        <w:rPr>
          <w:rFonts w:ascii="Times New Roman" w:hAnsi="Times New Roman"/>
          <w:b/>
          <w:sz w:val="28"/>
          <w:szCs w:val="28"/>
        </w:rPr>
      </w:pPr>
      <w:r>
        <w:rPr>
          <w:rFonts w:ascii="Times New Roman" w:hAnsi="Times New Roman"/>
          <w:b/>
          <w:sz w:val="28"/>
          <w:szCs w:val="28"/>
        </w:rPr>
        <w:t>Урок 1.10</w:t>
      </w:r>
      <w:r w:rsidRPr="00DB4207">
        <w:rPr>
          <w:rFonts w:ascii="Times New Roman" w:hAnsi="Times New Roman"/>
          <w:b/>
          <w:sz w:val="28"/>
          <w:szCs w:val="28"/>
        </w:rPr>
        <w:t>.2020 г.</w:t>
      </w:r>
    </w:p>
    <w:p w:rsidR="00E95E91" w:rsidRPr="00DB4207" w:rsidRDefault="00E95E91" w:rsidP="00E95E91">
      <w:pPr>
        <w:spacing w:after="0" w:line="240" w:lineRule="auto"/>
        <w:rPr>
          <w:rFonts w:ascii="Times New Roman" w:hAnsi="Times New Roman"/>
          <w:b/>
          <w:sz w:val="28"/>
          <w:szCs w:val="28"/>
        </w:rPr>
      </w:pPr>
    </w:p>
    <w:p w:rsidR="00E95E91" w:rsidRPr="003C06AB" w:rsidRDefault="00E95E91" w:rsidP="00E95E91">
      <w:pPr>
        <w:rPr>
          <w:rFonts w:ascii="Times New Roman" w:hAnsi="Times New Roman"/>
          <w:sz w:val="28"/>
          <w:szCs w:val="28"/>
        </w:rPr>
      </w:pPr>
      <w:r w:rsidRPr="003C06AB">
        <w:rPr>
          <w:rFonts w:ascii="Times New Roman" w:hAnsi="Times New Roman"/>
          <w:b/>
          <w:sz w:val="28"/>
          <w:szCs w:val="28"/>
        </w:rPr>
        <w:t xml:space="preserve">Тема урока: </w:t>
      </w:r>
      <w:r w:rsidRPr="003C06AB">
        <w:rPr>
          <w:rFonts w:ascii="Times New Roman" w:hAnsi="Times New Roman"/>
          <w:w w:val="90"/>
          <w:sz w:val="28"/>
          <w:szCs w:val="28"/>
        </w:rPr>
        <w:t>М</w:t>
      </w:r>
      <w:r w:rsidRPr="003C06AB">
        <w:rPr>
          <w:rFonts w:ascii="Times New Roman" w:hAnsi="Times New Roman"/>
          <w:spacing w:val="-4"/>
          <w:w w:val="90"/>
          <w:sz w:val="28"/>
          <w:szCs w:val="28"/>
        </w:rPr>
        <w:t>у</w:t>
      </w:r>
      <w:r w:rsidRPr="003C06AB">
        <w:rPr>
          <w:rFonts w:ascii="Times New Roman" w:hAnsi="Times New Roman"/>
          <w:spacing w:val="-2"/>
          <w:w w:val="90"/>
          <w:sz w:val="28"/>
          <w:szCs w:val="28"/>
        </w:rPr>
        <w:t>з</w:t>
      </w:r>
      <w:r w:rsidRPr="003C06AB">
        <w:rPr>
          <w:rFonts w:ascii="Times New Roman" w:hAnsi="Times New Roman"/>
          <w:w w:val="90"/>
          <w:sz w:val="28"/>
          <w:szCs w:val="28"/>
        </w:rPr>
        <w:t>ыка</w:t>
      </w:r>
      <w:r w:rsidRPr="003C06AB">
        <w:rPr>
          <w:rFonts w:ascii="Times New Roman" w:hAnsi="Times New Roman"/>
          <w:spacing w:val="-2"/>
          <w:w w:val="90"/>
          <w:sz w:val="28"/>
          <w:szCs w:val="28"/>
        </w:rPr>
        <w:t>ль</w:t>
      </w:r>
      <w:r>
        <w:rPr>
          <w:rFonts w:ascii="Times New Roman" w:hAnsi="Times New Roman"/>
          <w:w w:val="90"/>
          <w:sz w:val="28"/>
          <w:szCs w:val="28"/>
        </w:rPr>
        <w:t xml:space="preserve">ные </w:t>
      </w:r>
      <w:r w:rsidRPr="003C06AB">
        <w:rPr>
          <w:rFonts w:ascii="Times New Roman" w:hAnsi="Times New Roman"/>
          <w:w w:val="90"/>
          <w:sz w:val="28"/>
          <w:szCs w:val="28"/>
        </w:rPr>
        <w:t>ча</w:t>
      </w:r>
      <w:r w:rsidRPr="003C06AB">
        <w:rPr>
          <w:rFonts w:ascii="Times New Roman" w:hAnsi="Times New Roman"/>
          <w:spacing w:val="-4"/>
          <w:w w:val="90"/>
          <w:sz w:val="28"/>
          <w:szCs w:val="28"/>
        </w:rPr>
        <w:t>с</w:t>
      </w:r>
      <w:r w:rsidRPr="003C06AB">
        <w:rPr>
          <w:rFonts w:ascii="Times New Roman" w:hAnsi="Times New Roman"/>
          <w:w w:val="90"/>
          <w:sz w:val="28"/>
          <w:szCs w:val="28"/>
        </w:rPr>
        <w:t>ы,</w:t>
      </w:r>
      <w:r>
        <w:rPr>
          <w:rFonts w:ascii="Times New Roman" w:hAnsi="Times New Roman"/>
          <w:w w:val="90"/>
          <w:sz w:val="28"/>
          <w:szCs w:val="28"/>
        </w:rPr>
        <w:t xml:space="preserve"> </w:t>
      </w:r>
      <w:r w:rsidRPr="003C06AB">
        <w:rPr>
          <w:rFonts w:ascii="Times New Roman" w:hAnsi="Times New Roman"/>
          <w:spacing w:val="-2"/>
          <w:w w:val="90"/>
          <w:sz w:val="28"/>
          <w:szCs w:val="28"/>
        </w:rPr>
        <w:t>«</w:t>
      </w:r>
      <w:r w:rsidRPr="003C06AB">
        <w:rPr>
          <w:rFonts w:ascii="Times New Roman" w:hAnsi="Times New Roman"/>
          <w:spacing w:val="-1"/>
          <w:w w:val="90"/>
          <w:sz w:val="28"/>
          <w:szCs w:val="28"/>
        </w:rPr>
        <w:t>ш</w:t>
      </w:r>
      <w:r>
        <w:rPr>
          <w:rFonts w:ascii="Times New Roman" w:hAnsi="Times New Roman"/>
          <w:w w:val="90"/>
          <w:sz w:val="28"/>
          <w:szCs w:val="28"/>
        </w:rPr>
        <w:t xml:space="preserve">аги» </w:t>
      </w:r>
      <w:r w:rsidRPr="003C06AB">
        <w:rPr>
          <w:rFonts w:ascii="Times New Roman" w:hAnsi="Times New Roman"/>
          <w:w w:val="90"/>
          <w:sz w:val="28"/>
          <w:szCs w:val="28"/>
        </w:rPr>
        <w:t>м</w:t>
      </w:r>
      <w:r w:rsidRPr="003C06AB">
        <w:rPr>
          <w:rFonts w:ascii="Times New Roman" w:hAnsi="Times New Roman"/>
          <w:spacing w:val="-4"/>
          <w:w w:val="90"/>
          <w:sz w:val="28"/>
          <w:szCs w:val="28"/>
        </w:rPr>
        <w:t>у</w:t>
      </w:r>
      <w:r w:rsidRPr="003C06AB">
        <w:rPr>
          <w:rFonts w:ascii="Times New Roman" w:hAnsi="Times New Roman"/>
          <w:spacing w:val="-2"/>
          <w:w w:val="90"/>
          <w:sz w:val="28"/>
          <w:szCs w:val="28"/>
        </w:rPr>
        <w:t>з</w:t>
      </w:r>
      <w:r w:rsidRPr="003C06AB">
        <w:rPr>
          <w:rFonts w:ascii="Times New Roman" w:hAnsi="Times New Roman"/>
          <w:w w:val="90"/>
          <w:sz w:val="28"/>
          <w:szCs w:val="28"/>
        </w:rPr>
        <w:t>ыка</w:t>
      </w:r>
      <w:r w:rsidRPr="003C06AB">
        <w:rPr>
          <w:rFonts w:ascii="Times New Roman" w:hAnsi="Times New Roman"/>
          <w:spacing w:val="-2"/>
          <w:w w:val="90"/>
          <w:sz w:val="28"/>
          <w:szCs w:val="28"/>
        </w:rPr>
        <w:t>ль</w:t>
      </w:r>
      <w:r w:rsidRPr="003C06AB">
        <w:rPr>
          <w:rFonts w:ascii="Times New Roman" w:hAnsi="Times New Roman"/>
          <w:w w:val="90"/>
          <w:sz w:val="28"/>
          <w:szCs w:val="28"/>
        </w:rPr>
        <w:t>н</w:t>
      </w:r>
      <w:r w:rsidRPr="003C06AB">
        <w:rPr>
          <w:rFonts w:ascii="Times New Roman" w:hAnsi="Times New Roman"/>
          <w:spacing w:val="-2"/>
          <w:w w:val="90"/>
          <w:sz w:val="28"/>
          <w:szCs w:val="28"/>
        </w:rPr>
        <w:t>ы</w:t>
      </w:r>
      <w:r>
        <w:rPr>
          <w:rFonts w:ascii="Times New Roman" w:hAnsi="Times New Roman"/>
          <w:w w:val="90"/>
          <w:sz w:val="28"/>
          <w:szCs w:val="28"/>
        </w:rPr>
        <w:t xml:space="preserve">х </w:t>
      </w:r>
      <w:r w:rsidRPr="003C06AB">
        <w:rPr>
          <w:rFonts w:ascii="Times New Roman" w:hAnsi="Times New Roman"/>
          <w:w w:val="90"/>
          <w:sz w:val="28"/>
          <w:szCs w:val="28"/>
        </w:rPr>
        <w:t>ге</w:t>
      </w:r>
      <w:r w:rsidRPr="003C06AB">
        <w:rPr>
          <w:rFonts w:ascii="Times New Roman" w:hAnsi="Times New Roman"/>
          <w:spacing w:val="-2"/>
          <w:w w:val="90"/>
          <w:sz w:val="28"/>
          <w:szCs w:val="28"/>
        </w:rPr>
        <w:t>р</w:t>
      </w:r>
      <w:r w:rsidRPr="003C06AB">
        <w:rPr>
          <w:rFonts w:ascii="Times New Roman" w:hAnsi="Times New Roman"/>
          <w:spacing w:val="1"/>
          <w:w w:val="90"/>
          <w:sz w:val="28"/>
          <w:szCs w:val="28"/>
        </w:rPr>
        <w:t>о</w:t>
      </w:r>
      <w:r w:rsidRPr="003C06AB">
        <w:rPr>
          <w:rFonts w:ascii="Times New Roman" w:hAnsi="Times New Roman"/>
          <w:w w:val="90"/>
          <w:sz w:val="28"/>
          <w:szCs w:val="28"/>
        </w:rPr>
        <w:t>е</w:t>
      </w:r>
      <w:r w:rsidRPr="003C06AB">
        <w:rPr>
          <w:rFonts w:ascii="Times New Roman" w:hAnsi="Times New Roman"/>
          <w:spacing w:val="-1"/>
          <w:w w:val="90"/>
          <w:sz w:val="28"/>
          <w:szCs w:val="28"/>
        </w:rPr>
        <w:t>в</w:t>
      </w:r>
      <w:r w:rsidRPr="003C06AB">
        <w:rPr>
          <w:rFonts w:ascii="Times New Roman" w:hAnsi="Times New Roman"/>
          <w:w w:val="90"/>
          <w:sz w:val="28"/>
          <w:szCs w:val="28"/>
        </w:rPr>
        <w:t>.</w:t>
      </w:r>
    </w:p>
    <w:p w:rsidR="00E95E91" w:rsidRDefault="00E95E91" w:rsidP="00E95E91">
      <w:pPr>
        <w:pStyle w:val="c0"/>
        <w:shd w:val="clear" w:color="auto" w:fill="FFFFFF"/>
        <w:spacing w:before="0" w:beforeAutospacing="0" w:after="0" w:afterAutospacing="0"/>
        <w:rPr>
          <w:rStyle w:val="c3"/>
          <w:color w:val="000000"/>
          <w:sz w:val="28"/>
          <w:szCs w:val="28"/>
        </w:rPr>
      </w:pPr>
      <w:r>
        <w:rPr>
          <w:rStyle w:val="c3"/>
          <w:color w:val="000000"/>
          <w:sz w:val="28"/>
          <w:szCs w:val="28"/>
        </w:rPr>
        <w:t>Сегодня мы поговорим о волшебных музыкальных часах. Музыка очень любит правильное, точное исполнение. За таким исполнением в песнях, пьесах всегда следят волшебные часики. У них есть шапка-невидимка, поэтому их никто не видит. Однако когда знаешь, что они спрятаны где-то в музыке, и к ним прислушиваешься, то обязательно их услышишь. Музыкальные часики тикают аккуратно и равномерно.  </w:t>
      </w:r>
    </w:p>
    <w:p w:rsidR="00E95E91" w:rsidRDefault="00E95E91" w:rsidP="00E95E91">
      <w:pPr>
        <w:pStyle w:val="c0"/>
        <w:shd w:val="clear" w:color="auto" w:fill="FFFFFF"/>
        <w:spacing w:before="0" w:beforeAutospacing="0" w:after="0" w:afterAutospacing="0"/>
        <w:rPr>
          <w:rFonts w:ascii="Arial" w:hAnsi="Arial" w:cs="Arial"/>
          <w:color w:val="000000"/>
          <w:sz w:val="22"/>
          <w:szCs w:val="22"/>
        </w:rPr>
      </w:pPr>
      <w:r>
        <w:rPr>
          <w:rStyle w:val="c3"/>
          <w:color w:val="000000"/>
          <w:sz w:val="28"/>
          <w:szCs w:val="28"/>
        </w:rPr>
        <w:t>Послушайте песенку «Паровоз». Постарайтесь вслушаться и определить в песне сильные и слабые доли. Тогда вы поймёте, как равномерно тикают музыкальные часики.</w:t>
      </w:r>
    </w:p>
    <w:p w:rsidR="00E95E91" w:rsidRDefault="00D67DC0" w:rsidP="00E95E91">
      <w:pPr>
        <w:pStyle w:val="c0"/>
        <w:shd w:val="clear" w:color="auto" w:fill="FFFFFF"/>
        <w:spacing w:before="0" w:beforeAutospacing="0" w:after="0" w:afterAutospacing="0"/>
        <w:rPr>
          <w:rStyle w:val="c3"/>
          <w:color w:val="000000"/>
          <w:sz w:val="28"/>
          <w:szCs w:val="28"/>
        </w:rPr>
      </w:pPr>
      <w:hyperlink r:id="rId5" w:history="1">
        <w:r w:rsidR="00E95E91" w:rsidRPr="00120B13">
          <w:rPr>
            <w:rStyle w:val="a3"/>
            <w:sz w:val="28"/>
            <w:szCs w:val="28"/>
          </w:rPr>
          <w:t>https://youtu.be/JDA_CRjVTZo</w:t>
        </w:r>
      </w:hyperlink>
      <w:r w:rsidR="00E95E91">
        <w:rPr>
          <w:rStyle w:val="c3"/>
          <w:color w:val="000000"/>
          <w:sz w:val="28"/>
          <w:szCs w:val="28"/>
        </w:rPr>
        <w:t xml:space="preserve"> - ссылка на видео</w:t>
      </w:r>
    </w:p>
    <w:p w:rsidR="00E95E91" w:rsidRDefault="00E95E91" w:rsidP="00E95E91">
      <w:pPr>
        <w:pStyle w:val="c0"/>
        <w:shd w:val="clear" w:color="auto" w:fill="FFFFFF"/>
        <w:spacing w:before="0" w:beforeAutospacing="0" w:after="0" w:afterAutospacing="0"/>
        <w:rPr>
          <w:rStyle w:val="c3"/>
          <w:color w:val="000000"/>
          <w:sz w:val="28"/>
          <w:szCs w:val="28"/>
        </w:rPr>
      </w:pPr>
    </w:p>
    <w:p w:rsidR="00E95E91" w:rsidRDefault="00E95E91" w:rsidP="00E95E91">
      <w:pPr>
        <w:pStyle w:val="c0"/>
        <w:shd w:val="clear" w:color="auto" w:fill="FFFFFF"/>
        <w:spacing w:before="0" w:beforeAutospacing="0" w:after="0" w:afterAutospacing="0"/>
        <w:rPr>
          <w:rFonts w:ascii="Arial" w:hAnsi="Arial" w:cs="Arial"/>
          <w:color w:val="000000"/>
          <w:sz w:val="22"/>
          <w:szCs w:val="22"/>
        </w:rPr>
      </w:pPr>
      <w:r>
        <w:rPr>
          <w:rStyle w:val="c3"/>
          <w:color w:val="000000"/>
          <w:sz w:val="28"/>
          <w:szCs w:val="28"/>
        </w:rPr>
        <w:t>Что же вам подсказали музыкальные часики?</w:t>
      </w:r>
      <w:r>
        <w:rPr>
          <w:rStyle w:val="c3"/>
          <w:b/>
          <w:bCs/>
          <w:color w:val="000000"/>
          <w:sz w:val="28"/>
          <w:szCs w:val="28"/>
        </w:rPr>
        <w:t>  </w:t>
      </w:r>
      <w:r>
        <w:rPr>
          <w:rStyle w:val="c3"/>
          <w:color w:val="000000"/>
          <w:sz w:val="28"/>
          <w:szCs w:val="28"/>
        </w:rPr>
        <w:t>Какие доли были сильными, а какие – слабыми?</w:t>
      </w:r>
    </w:p>
    <w:p w:rsidR="00E95E91" w:rsidRDefault="00E95E91" w:rsidP="00E95E91">
      <w:pPr>
        <w:pStyle w:val="c0"/>
        <w:shd w:val="clear" w:color="auto" w:fill="FFFFFF"/>
        <w:spacing w:before="0" w:beforeAutospacing="0" w:after="0" w:afterAutospacing="0"/>
        <w:rPr>
          <w:rStyle w:val="c3"/>
          <w:color w:val="000000"/>
          <w:sz w:val="28"/>
          <w:szCs w:val="28"/>
        </w:rPr>
      </w:pPr>
      <w:r>
        <w:rPr>
          <w:rStyle w:val="c3"/>
          <w:color w:val="000000"/>
          <w:sz w:val="28"/>
          <w:szCs w:val="28"/>
        </w:rPr>
        <w:t xml:space="preserve">Сильная доля всегда стоит в начале такта.  Сильная доля - это музыкальное ударение, которое мы будем называть акцентом. </w:t>
      </w:r>
    </w:p>
    <w:p w:rsidR="00E95E91" w:rsidRDefault="00E95E91" w:rsidP="00E95E91">
      <w:pPr>
        <w:pStyle w:val="c0"/>
        <w:shd w:val="clear" w:color="auto" w:fill="FFFFFF"/>
        <w:spacing w:before="0" w:beforeAutospacing="0" w:after="0" w:afterAutospacing="0"/>
        <w:rPr>
          <w:rFonts w:ascii="Arial" w:hAnsi="Arial" w:cs="Arial"/>
          <w:color w:val="000000"/>
          <w:sz w:val="22"/>
          <w:szCs w:val="22"/>
        </w:rPr>
      </w:pPr>
      <w:r>
        <w:rPr>
          <w:rStyle w:val="c3"/>
          <w:color w:val="000000"/>
          <w:sz w:val="28"/>
          <w:szCs w:val="28"/>
        </w:rPr>
        <w:t xml:space="preserve">Чтобы песня не была монотонной, однообразной, в музыке есть и сильные и слабые  доли. Считаются и сильные, и слабые доли. Этот равномерный счет ведут волшебные музыкальные часики, которых мы не видим, но которые должны слышать. Они делают музыку ритмичной, выразительной. Нам даже порой кажется, что музыка дышит, будто она живая. </w:t>
      </w:r>
    </w:p>
    <w:p w:rsidR="00E95E91" w:rsidRDefault="00E95E91" w:rsidP="00E95E91">
      <w:pPr>
        <w:pStyle w:val="c0"/>
        <w:shd w:val="clear" w:color="auto" w:fill="FFFFFF"/>
        <w:spacing w:before="0" w:beforeAutospacing="0" w:after="0" w:afterAutospacing="0"/>
        <w:rPr>
          <w:rFonts w:ascii="Arial" w:hAnsi="Arial" w:cs="Arial"/>
          <w:color w:val="000000"/>
          <w:sz w:val="22"/>
          <w:szCs w:val="22"/>
        </w:rPr>
      </w:pPr>
      <w:r>
        <w:rPr>
          <w:rStyle w:val="c3"/>
          <w:color w:val="000000"/>
          <w:sz w:val="28"/>
          <w:szCs w:val="28"/>
        </w:rPr>
        <w:t xml:space="preserve">Музыкальные часики музыканты называют метроритмом. </w:t>
      </w:r>
    </w:p>
    <w:p w:rsidR="00E95E91" w:rsidRDefault="00E95E91" w:rsidP="00E95E91">
      <w:pPr>
        <w:pStyle w:val="c0"/>
        <w:shd w:val="clear" w:color="auto" w:fill="FFFFFF"/>
        <w:spacing w:before="0" w:beforeAutospacing="0" w:after="0" w:afterAutospacing="0"/>
        <w:rPr>
          <w:rFonts w:ascii="Arial" w:hAnsi="Arial" w:cs="Arial"/>
          <w:color w:val="000000"/>
          <w:sz w:val="22"/>
          <w:szCs w:val="22"/>
        </w:rPr>
      </w:pPr>
      <w:r>
        <w:rPr>
          <w:rStyle w:val="c3"/>
          <w:color w:val="000000"/>
          <w:sz w:val="28"/>
          <w:szCs w:val="28"/>
        </w:rPr>
        <w:t xml:space="preserve">А теперь поговорим о маршах. </w:t>
      </w:r>
      <w:proofErr w:type="gramStart"/>
      <w:r>
        <w:rPr>
          <w:rStyle w:val="c3"/>
          <w:color w:val="000000"/>
          <w:sz w:val="28"/>
          <w:szCs w:val="28"/>
        </w:rPr>
        <w:t>Марш всегда исполняется под счет: “раз-два”, причем "раз" – ударная доля, а “два” – тихая.</w:t>
      </w:r>
      <w:proofErr w:type="gramEnd"/>
      <w:r>
        <w:rPr>
          <w:rStyle w:val="c3"/>
          <w:color w:val="000000"/>
          <w:sz w:val="28"/>
          <w:szCs w:val="28"/>
        </w:rPr>
        <w:t xml:space="preserve"> Разновидностей маршей много: походные, церемониальные, траурные, сказочные, детские. Послушайте произведение «Марш деревянных солдатиков» из «Детского альбома» П.И.Чайковского. Во время прослушивания помогите деревянным солдатикам маршировать, отстукивая ритм карандашом по столу.</w:t>
      </w:r>
    </w:p>
    <w:p w:rsidR="00E95E91" w:rsidRDefault="00D67DC0" w:rsidP="00E95E91">
      <w:pPr>
        <w:pStyle w:val="c0"/>
        <w:shd w:val="clear" w:color="auto" w:fill="FFFFFF"/>
        <w:spacing w:before="0" w:beforeAutospacing="0" w:after="0" w:afterAutospacing="0"/>
        <w:rPr>
          <w:rStyle w:val="c3"/>
          <w:color w:val="000000"/>
          <w:sz w:val="28"/>
          <w:szCs w:val="28"/>
        </w:rPr>
      </w:pPr>
      <w:hyperlink r:id="rId6" w:history="1">
        <w:r w:rsidR="00E95E91" w:rsidRPr="00120B13">
          <w:rPr>
            <w:rStyle w:val="a3"/>
            <w:sz w:val="28"/>
            <w:szCs w:val="28"/>
          </w:rPr>
          <w:t>https://youtu.be/J6hGHTFuemo</w:t>
        </w:r>
      </w:hyperlink>
      <w:r w:rsidR="00E95E91">
        <w:rPr>
          <w:rStyle w:val="c3"/>
          <w:color w:val="000000"/>
          <w:sz w:val="28"/>
          <w:szCs w:val="28"/>
        </w:rPr>
        <w:t xml:space="preserve"> - ссылка на видео.</w:t>
      </w:r>
    </w:p>
    <w:p w:rsidR="00E95E91" w:rsidRDefault="00E95E91" w:rsidP="00E95E91">
      <w:pPr>
        <w:pStyle w:val="c0"/>
        <w:shd w:val="clear" w:color="auto" w:fill="FFFFFF"/>
        <w:spacing w:before="0" w:beforeAutospacing="0" w:after="0" w:afterAutospacing="0"/>
        <w:rPr>
          <w:rFonts w:ascii="Arial" w:hAnsi="Arial" w:cs="Arial"/>
          <w:color w:val="000000"/>
          <w:sz w:val="22"/>
          <w:szCs w:val="22"/>
        </w:rPr>
      </w:pPr>
      <w:r>
        <w:rPr>
          <w:rStyle w:val="c3"/>
          <w:color w:val="000000"/>
          <w:sz w:val="28"/>
          <w:szCs w:val="28"/>
        </w:rPr>
        <w:t xml:space="preserve">А как вы </w:t>
      </w:r>
      <w:proofErr w:type="gramStart"/>
      <w:r>
        <w:rPr>
          <w:rStyle w:val="c3"/>
          <w:color w:val="000000"/>
          <w:sz w:val="28"/>
          <w:szCs w:val="28"/>
        </w:rPr>
        <w:t>думаете</w:t>
      </w:r>
      <w:proofErr w:type="gramEnd"/>
      <w:r>
        <w:rPr>
          <w:rStyle w:val="c3"/>
          <w:color w:val="000000"/>
          <w:sz w:val="28"/>
          <w:szCs w:val="28"/>
        </w:rPr>
        <w:t xml:space="preserve"> ритм вальса отличается от ритма марша?</w:t>
      </w:r>
    </w:p>
    <w:p w:rsidR="00E95E91" w:rsidRDefault="00E95E91" w:rsidP="00E95E91">
      <w:pPr>
        <w:pStyle w:val="c0"/>
        <w:shd w:val="clear" w:color="auto" w:fill="FFFFFF"/>
        <w:spacing w:before="0" w:beforeAutospacing="0" w:after="0" w:afterAutospacing="0"/>
        <w:rPr>
          <w:rStyle w:val="c3"/>
          <w:color w:val="000000"/>
          <w:sz w:val="28"/>
          <w:szCs w:val="28"/>
        </w:rPr>
      </w:pPr>
      <w:r>
        <w:rPr>
          <w:rStyle w:val="c3"/>
          <w:color w:val="000000"/>
          <w:sz w:val="28"/>
          <w:szCs w:val="28"/>
        </w:rPr>
        <w:t xml:space="preserve">Вальс – парный танец, основанный на плавном кружении в трёхдольном размере (3/4, 3/8, 6/8) и  умеренно-быстром темпе. </w:t>
      </w:r>
    </w:p>
    <w:p w:rsidR="00E95E91" w:rsidRDefault="00E95E91" w:rsidP="00E95E91">
      <w:pPr>
        <w:pStyle w:val="c0"/>
        <w:shd w:val="clear" w:color="auto" w:fill="FFFFFF"/>
        <w:spacing w:before="0" w:beforeAutospacing="0" w:after="0" w:afterAutospacing="0"/>
        <w:rPr>
          <w:rFonts w:ascii="Arial" w:hAnsi="Arial" w:cs="Arial"/>
          <w:color w:val="000000"/>
          <w:sz w:val="22"/>
          <w:szCs w:val="22"/>
        </w:rPr>
      </w:pPr>
      <w:r w:rsidRPr="00BB735C">
        <w:rPr>
          <w:rStyle w:val="c3"/>
          <w:bCs/>
          <w:color w:val="000000"/>
          <w:sz w:val="28"/>
          <w:szCs w:val="28"/>
        </w:rPr>
        <w:t xml:space="preserve">Послушайте </w:t>
      </w:r>
      <w:r>
        <w:rPr>
          <w:rStyle w:val="c3"/>
          <w:color w:val="000000"/>
          <w:sz w:val="28"/>
          <w:szCs w:val="28"/>
        </w:rPr>
        <w:t xml:space="preserve"> «Вальс» из «Детского альбома» П.И.Чайковского. Руками изобразите  плавные движения под музыку – как  будто наши руки танцуют вальс.</w:t>
      </w:r>
    </w:p>
    <w:p w:rsidR="00E95E91" w:rsidRDefault="00D67DC0" w:rsidP="00E95E91">
      <w:pPr>
        <w:pStyle w:val="c0"/>
        <w:shd w:val="clear" w:color="auto" w:fill="FFFFFF"/>
        <w:spacing w:before="0" w:beforeAutospacing="0" w:after="0" w:afterAutospacing="0"/>
        <w:rPr>
          <w:rStyle w:val="c3"/>
          <w:color w:val="000000"/>
          <w:sz w:val="28"/>
          <w:szCs w:val="28"/>
        </w:rPr>
      </w:pPr>
      <w:hyperlink r:id="rId7" w:history="1">
        <w:r w:rsidR="00E95E91" w:rsidRPr="00120B13">
          <w:rPr>
            <w:rStyle w:val="a3"/>
            <w:sz w:val="28"/>
            <w:szCs w:val="28"/>
          </w:rPr>
          <w:t>https://youtu.be/BT1KtS90Mck</w:t>
        </w:r>
      </w:hyperlink>
      <w:r w:rsidR="00E95E91">
        <w:rPr>
          <w:rStyle w:val="c3"/>
          <w:color w:val="000000"/>
          <w:sz w:val="28"/>
          <w:szCs w:val="28"/>
        </w:rPr>
        <w:t xml:space="preserve"> -ссылка на видео</w:t>
      </w:r>
    </w:p>
    <w:p w:rsidR="00E95E91" w:rsidRDefault="00E95E91" w:rsidP="00E95E91">
      <w:pPr>
        <w:pStyle w:val="c0"/>
        <w:shd w:val="clear" w:color="auto" w:fill="FFFFFF"/>
        <w:spacing w:before="0" w:beforeAutospacing="0" w:after="0" w:afterAutospacing="0"/>
        <w:rPr>
          <w:rStyle w:val="c3"/>
          <w:color w:val="000000"/>
          <w:sz w:val="28"/>
          <w:szCs w:val="28"/>
        </w:rPr>
      </w:pPr>
      <w:r>
        <w:rPr>
          <w:rStyle w:val="c3"/>
          <w:color w:val="000000"/>
          <w:sz w:val="28"/>
          <w:szCs w:val="28"/>
        </w:rPr>
        <w:lastRenderedPageBreak/>
        <w:t>А теперь, я расскажу вам о польке.</w:t>
      </w:r>
      <w:r>
        <w:rPr>
          <w:rStyle w:val="c3"/>
          <w:b/>
          <w:bCs/>
          <w:color w:val="000000"/>
          <w:sz w:val="28"/>
          <w:szCs w:val="28"/>
        </w:rPr>
        <w:t> </w:t>
      </w:r>
      <w:r>
        <w:rPr>
          <w:rStyle w:val="c3"/>
          <w:color w:val="000000"/>
          <w:sz w:val="28"/>
          <w:szCs w:val="28"/>
        </w:rPr>
        <w:t xml:space="preserve">Полька – чешский  народный танец. Польку танцуют парами по кругу, весело, непринужденно, в довольно быстром темпе. Музыкальный размер всех мелодий польки 4/4. В ритмическом рисунке польки сочетаются разные длительности: в каждом такте – две восьмых и одна четверть. Послушайте «Польку»  из «Детского альбома» П.И.Чайковского. </w:t>
      </w:r>
    </w:p>
    <w:p w:rsidR="00E95E91" w:rsidRDefault="00D67DC0" w:rsidP="00E95E91">
      <w:pPr>
        <w:pStyle w:val="c0"/>
        <w:shd w:val="clear" w:color="auto" w:fill="FFFFFF"/>
        <w:spacing w:before="0" w:beforeAutospacing="0" w:after="0" w:afterAutospacing="0"/>
        <w:rPr>
          <w:rStyle w:val="c3"/>
          <w:color w:val="000000"/>
          <w:sz w:val="28"/>
          <w:szCs w:val="28"/>
        </w:rPr>
      </w:pPr>
      <w:hyperlink r:id="rId8" w:history="1">
        <w:r w:rsidR="00E95E91" w:rsidRPr="00120B13">
          <w:rPr>
            <w:rStyle w:val="a3"/>
            <w:sz w:val="28"/>
            <w:szCs w:val="28"/>
          </w:rPr>
          <w:t>https://youtu.be/f52U-NrN4SA</w:t>
        </w:r>
      </w:hyperlink>
      <w:r w:rsidR="00E95E91">
        <w:rPr>
          <w:rStyle w:val="c3"/>
          <w:color w:val="000000"/>
          <w:sz w:val="28"/>
          <w:szCs w:val="28"/>
        </w:rPr>
        <w:t xml:space="preserve"> </w:t>
      </w:r>
      <w:r w:rsidR="00E95E91" w:rsidRPr="003C06AB">
        <w:rPr>
          <w:rStyle w:val="c3"/>
          <w:color w:val="000000"/>
          <w:sz w:val="28"/>
          <w:szCs w:val="28"/>
        </w:rPr>
        <w:t xml:space="preserve"> </w:t>
      </w:r>
      <w:r w:rsidR="00E95E91">
        <w:rPr>
          <w:rStyle w:val="c3"/>
          <w:color w:val="000000"/>
          <w:sz w:val="28"/>
          <w:szCs w:val="28"/>
        </w:rPr>
        <w:t xml:space="preserve"> - ссылка на видео.</w:t>
      </w:r>
    </w:p>
    <w:p w:rsidR="00E95E91" w:rsidRDefault="00E95E91" w:rsidP="00E95E91">
      <w:pPr>
        <w:pStyle w:val="c0"/>
        <w:shd w:val="clear" w:color="auto" w:fill="FFFFFF"/>
        <w:spacing w:before="0" w:beforeAutospacing="0" w:after="0" w:afterAutospacing="0"/>
        <w:rPr>
          <w:rStyle w:val="c3"/>
          <w:b/>
          <w:bCs/>
          <w:color w:val="000000"/>
          <w:sz w:val="28"/>
          <w:szCs w:val="28"/>
        </w:rPr>
      </w:pPr>
    </w:p>
    <w:p w:rsidR="00E95E91" w:rsidRDefault="00E95E91" w:rsidP="00E95E91">
      <w:pPr>
        <w:pStyle w:val="c0"/>
        <w:shd w:val="clear" w:color="auto" w:fill="FFFFFF"/>
        <w:spacing w:before="0" w:beforeAutospacing="0" w:after="0" w:afterAutospacing="0"/>
        <w:rPr>
          <w:rFonts w:ascii="Arial" w:hAnsi="Arial" w:cs="Arial"/>
          <w:color w:val="000000"/>
          <w:sz w:val="22"/>
          <w:szCs w:val="22"/>
        </w:rPr>
      </w:pPr>
      <w:r>
        <w:rPr>
          <w:rStyle w:val="c3"/>
          <w:color w:val="000000"/>
          <w:sz w:val="28"/>
          <w:szCs w:val="28"/>
        </w:rPr>
        <w:t xml:space="preserve">Как вы уже поняли, влияние метроритмической пульсации на выразительность исполнения того или иного музыкального произведения велика. Музыка не может существовать без ритма. Поэтому у каждого музыкального произведения свой ритмический рисунок. А закончить наш урок мне хочется словами  Э. </w:t>
      </w:r>
      <w:proofErr w:type="spellStart"/>
      <w:r>
        <w:rPr>
          <w:rStyle w:val="c3"/>
          <w:color w:val="000000"/>
          <w:sz w:val="28"/>
          <w:szCs w:val="28"/>
        </w:rPr>
        <w:t>Финкельштейна</w:t>
      </w:r>
      <w:proofErr w:type="spellEnd"/>
      <w:r>
        <w:rPr>
          <w:rStyle w:val="c3"/>
          <w:color w:val="000000"/>
          <w:sz w:val="28"/>
          <w:szCs w:val="28"/>
        </w:rPr>
        <w:t>:</w:t>
      </w:r>
    </w:p>
    <w:p w:rsidR="00E95E91" w:rsidRDefault="00E95E91" w:rsidP="00E95E91">
      <w:pPr>
        <w:pStyle w:val="c0"/>
        <w:shd w:val="clear" w:color="auto" w:fill="FFFFFF"/>
        <w:spacing w:before="0" w:beforeAutospacing="0" w:after="0" w:afterAutospacing="0"/>
        <w:rPr>
          <w:rFonts w:ascii="Arial" w:hAnsi="Arial" w:cs="Arial"/>
          <w:color w:val="000000"/>
          <w:sz w:val="22"/>
          <w:szCs w:val="22"/>
        </w:rPr>
      </w:pPr>
      <w:r>
        <w:rPr>
          <w:rStyle w:val="c3"/>
          <w:color w:val="000000"/>
          <w:sz w:val="28"/>
          <w:szCs w:val="28"/>
        </w:rPr>
        <w:t>«Ритм – это узоры музыкального времени, красивые и разумные.</w:t>
      </w:r>
      <w:r>
        <w:rPr>
          <w:color w:val="000000"/>
          <w:sz w:val="28"/>
          <w:szCs w:val="28"/>
        </w:rPr>
        <w:br/>
      </w:r>
      <w:r>
        <w:rPr>
          <w:rStyle w:val="c3"/>
          <w:color w:val="000000"/>
          <w:sz w:val="28"/>
          <w:szCs w:val="28"/>
        </w:rPr>
        <w:t>Метр размечает время, когда звукам появляться в узоре.</w:t>
      </w:r>
      <w:r>
        <w:rPr>
          <w:color w:val="000000"/>
          <w:sz w:val="28"/>
          <w:szCs w:val="28"/>
        </w:rPr>
        <w:br/>
      </w:r>
      <w:r>
        <w:rPr>
          <w:rStyle w:val="c3"/>
          <w:color w:val="000000"/>
          <w:sz w:val="28"/>
          <w:szCs w:val="28"/>
        </w:rPr>
        <w:t>Темп говорит, с какой скоростью разворачиваться узору.</w:t>
      </w:r>
      <w:r>
        <w:rPr>
          <w:color w:val="000000"/>
          <w:sz w:val="28"/>
          <w:szCs w:val="28"/>
        </w:rPr>
        <w:br/>
      </w:r>
      <w:r>
        <w:rPr>
          <w:rStyle w:val="c3"/>
          <w:color w:val="000000"/>
          <w:sz w:val="28"/>
          <w:szCs w:val="28"/>
        </w:rPr>
        <w:t>А сам узор, т.е. Ритм – это уже музыка!»</w:t>
      </w:r>
    </w:p>
    <w:p w:rsidR="00E95E91" w:rsidRDefault="00E95E91" w:rsidP="00E95E91">
      <w:pPr>
        <w:pStyle w:val="c0"/>
        <w:shd w:val="clear" w:color="auto" w:fill="FFFFFF"/>
        <w:spacing w:before="0" w:beforeAutospacing="0" w:after="0" w:afterAutospacing="0"/>
        <w:rPr>
          <w:rFonts w:ascii="Arial" w:hAnsi="Arial" w:cs="Arial"/>
          <w:color w:val="000000"/>
          <w:sz w:val="22"/>
          <w:szCs w:val="22"/>
        </w:rPr>
      </w:pPr>
      <w:r>
        <w:rPr>
          <w:color w:val="000000"/>
          <w:sz w:val="28"/>
          <w:szCs w:val="28"/>
        </w:rPr>
        <w:br/>
      </w:r>
    </w:p>
    <w:p w:rsidR="00E95E91" w:rsidRPr="00DB4207" w:rsidRDefault="00E95E91" w:rsidP="00E95E91">
      <w:pPr>
        <w:rPr>
          <w:rFonts w:ascii="Times New Roman" w:hAnsi="Times New Roman"/>
          <w:sz w:val="28"/>
          <w:szCs w:val="28"/>
        </w:rPr>
      </w:pPr>
    </w:p>
    <w:p w:rsidR="00146F14" w:rsidRDefault="00146F14"/>
    <w:sectPr w:rsidR="00146F14" w:rsidSect="00AA3B5C">
      <w:pgSz w:w="11906" w:h="16838"/>
      <w:pgMar w:top="1134"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91"/>
    <w:rsid w:val="00146F14"/>
    <w:rsid w:val="00284DC8"/>
    <w:rsid w:val="00CC2A29"/>
    <w:rsid w:val="00D67DC0"/>
    <w:rsid w:val="00E95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E9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5E91"/>
    <w:rPr>
      <w:color w:val="0000FF" w:themeColor="hyperlink"/>
      <w:u w:val="single"/>
    </w:rPr>
  </w:style>
  <w:style w:type="paragraph" w:customStyle="1" w:styleId="c0">
    <w:name w:val="c0"/>
    <w:basedOn w:val="a"/>
    <w:rsid w:val="00E95E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E95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E9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5E91"/>
    <w:rPr>
      <w:color w:val="0000FF" w:themeColor="hyperlink"/>
      <w:u w:val="single"/>
    </w:rPr>
  </w:style>
  <w:style w:type="paragraph" w:customStyle="1" w:styleId="c0">
    <w:name w:val="c0"/>
    <w:basedOn w:val="a"/>
    <w:rsid w:val="00E95E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E95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f52U-NrN4SA" TargetMode="External"/><Relationship Id="rId3" Type="http://schemas.openxmlformats.org/officeDocument/2006/relationships/settings" Target="settings.xml"/><Relationship Id="rId7" Type="http://schemas.openxmlformats.org/officeDocument/2006/relationships/hyperlink" Target="https://youtu.be/BT1KtS90Mc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J6hGHTFuemo" TargetMode="External"/><Relationship Id="rId5" Type="http://schemas.openxmlformats.org/officeDocument/2006/relationships/hyperlink" Target="https://youtu.be/JDA_CRjVTZ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Даша</cp:lastModifiedBy>
  <cp:revision>2</cp:revision>
  <dcterms:created xsi:type="dcterms:W3CDTF">2020-10-02T09:39:00Z</dcterms:created>
  <dcterms:modified xsi:type="dcterms:W3CDTF">2020-10-02T09:39:00Z</dcterms:modified>
</cp:coreProperties>
</file>