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17" w:rsidRPr="00573181" w:rsidRDefault="00573181" w:rsidP="00E35617">
      <w:pPr>
        <w:pStyle w:val="a3"/>
        <w:jc w:val="center"/>
        <w:rPr>
          <w:b/>
          <w:color w:val="000000"/>
          <w:sz w:val="28"/>
          <w:szCs w:val="27"/>
        </w:rPr>
      </w:pPr>
      <w:r w:rsidRPr="00573181">
        <w:rPr>
          <w:b/>
          <w:color w:val="000000"/>
          <w:sz w:val="28"/>
          <w:szCs w:val="27"/>
        </w:rPr>
        <w:t xml:space="preserve">ИНФОРМАЦИЯ О МАТЕРИАЛЬНО-ТЕХНИЧЕСКОЙ БАЗЕ </w:t>
      </w:r>
      <w:r w:rsidR="00E35617">
        <w:rPr>
          <w:b/>
          <w:color w:val="000000"/>
          <w:sz w:val="28"/>
          <w:szCs w:val="27"/>
        </w:rPr>
        <w:t>МУНИЦИПАЛЬНОГО КАЗЕННОГО УЧРЕЖДЕНИЯ МУНИЦИПАЛЬНОГО ОБРАЗОВАНИЯ АПШЕРОНСКИЙ РАЙОН «МЕЖПОСЕЛЕНЧЕСКИЙ ЦЕНТР РАЗВИТИЯ КУЛЬТУРЫ»</w:t>
      </w:r>
    </w:p>
    <w:p w:rsidR="00573181" w:rsidRPr="00573181" w:rsidRDefault="00573181" w:rsidP="0057318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Для организации работы в клубных формированиях в </w:t>
      </w:r>
      <w:r w:rsidR="00E35617">
        <w:rPr>
          <w:color w:val="000000"/>
          <w:sz w:val="28"/>
          <w:szCs w:val="28"/>
        </w:rPr>
        <w:t>МКУ «МЦРК»</w:t>
      </w:r>
      <w:r w:rsidRPr="005731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имеется</w:t>
      </w:r>
      <w:r w:rsidRPr="00573181">
        <w:rPr>
          <w:color w:val="000000"/>
          <w:sz w:val="28"/>
          <w:szCs w:val="28"/>
        </w:rPr>
        <w:t xml:space="preserve"> </w:t>
      </w:r>
      <w:r w:rsidR="00173303">
        <w:rPr>
          <w:b/>
          <w:color w:val="000000"/>
          <w:sz w:val="28"/>
          <w:szCs w:val="28"/>
        </w:rPr>
        <w:t>7</w:t>
      </w:r>
      <w:r w:rsidRPr="00573181">
        <w:rPr>
          <w:b/>
          <w:color w:val="000000"/>
          <w:sz w:val="28"/>
          <w:szCs w:val="28"/>
        </w:rPr>
        <w:t xml:space="preserve"> помещений:</w:t>
      </w:r>
    </w:p>
    <w:p w:rsidR="00573181" w:rsidRPr="00573181" w:rsidRDefault="00573181" w:rsidP="00573181">
      <w:pPr>
        <w:pStyle w:val="a3"/>
        <w:jc w:val="both"/>
        <w:rPr>
          <w:color w:val="000000"/>
          <w:sz w:val="28"/>
          <w:szCs w:val="28"/>
        </w:rPr>
      </w:pPr>
      <w:r w:rsidRPr="00573181">
        <w:rPr>
          <w:b/>
          <w:color w:val="000000"/>
          <w:sz w:val="28"/>
          <w:szCs w:val="28"/>
        </w:rPr>
        <w:t>-</w:t>
      </w:r>
      <w:r w:rsidR="00173303">
        <w:rPr>
          <w:b/>
          <w:color w:val="000000"/>
          <w:sz w:val="28"/>
          <w:szCs w:val="28"/>
        </w:rPr>
        <w:t xml:space="preserve">два </w:t>
      </w:r>
      <w:r w:rsidRPr="00573181">
        <w:rPr>
          <w:b/>
          <w:color w:val="000000"/>
          <w:sz w:val="28"/>
          <w:szCs w:val="28"/>
        </w:rPr>
        <w:t>танцевальны</w:t>
      </w:r>
      <w:r w:rsidR="00173303">
        <w:rPr>
          <w:b/>
          <w:color w:val="000000"/>
          <w:sz w:val="28"/>
          <w:szCs w:val="28"/>
        </w:rPr>
        <w:t>х</w:t>
      </w:r>
      <w:r w:rsidRPr="00573181">
        <w:rPr>
          <w:b/>
          <w:color w:val="000000"/>
          <w:sz w:val="28"/>
          <w:szCs w:val="28"/>
        </w:rPr>
        <w:t xml:space="preserve"> зал</w:t>
      </w:r>
      <w:r w:rsidR="00173303">
        <w:rPr>
          <w:b/>
          <w:color w:val="000000"/>
          <w:sz w:val="28"/>
          <w:szCs w:val="28"/>
        </w:rPr>
        <w:t>а</w:t>
      </w:r>
      <w:r w:rsidRPr="00573181">
        <w:rPr>
          <w:color w:val="000000"/>
          <w:sz w:val="28"/>
          <w:szCs w:val="28"/>
        </w:rPr>
        <w:t xml:space="preserve"> - для занятий взрослого и детск</w:t>
      </w:r>
      <w:r w:rsidR="00173303">
        <w:rPr>
          <w:color w:val="000000"/>
          <w:sz w:val="28"/>
          <w:szCs w:val="28"/>
        </w:rPr>
        <w:t>их</w:t>
      </w:r>
      <w:r w:rsidRPr="00573181">
        <w:rPr>
          <w:color w:val="000000"/>
          <w:sz w:val="28"/>
          <w:szCs w:val="28"/>
        </w:rPr>
        <w:t xml:space="preserve"> коллективов;</w:t>
      </w:r>
    </w:p>
    <w:p w:rsidR="00573181" w:rsidRPr="00573181" w:rsidRDefault="00573181" w:rsidP="00573181">
      <w:pPr>
        <w:pStyle w:val="a3"/>
        <w:jc w:val="both"/>
        <w:rPr>
          <w:color w:val="000000"/>
          <w:sz w:val="28"/>
          <w:szCs w:val="28"/>
        </w:rPr>
      </w:pPr>
      <w:r w:rsidRPr="00573181">
        <w:rPr>
          <w:b/>
          <w:color w:val="000000"/>
          <w:sz w:val="28"/>
          <w:szCs w:val="28"/>
        </w:rPr>
        <w:t>-хоровая комната</w:t>
      </w:r>
      <w:r w:rsidRPr="00573181">
        <w:rPr>
          <w:color w:val="000000"/>
          <w:sz w:val="28"/>
          <w:szCs w:val="28"/>
        </w:rPr>
        <w:t xml:space="preserve"> - для занятий</w:t>
      </w:r>
      <w:r>
        <w:rPr>
          <w:color w:val="000000"/>
          <w:sz w:val="28"/>
          <w:szCs w:val="28"/>
        </w:rPr>
        <w:t xml:space="preserve"> </w:t>
      </w:r>
      <w:r w:rsidR="00173303">
        <w:rPr>
          <w:color w:val="000000"/>
          <w:sz w:val="28"/>
          <w:szCs w:val="28"/>
        </w:rPr>
        <w:t xml:space="preserve">народного хора русской песни им. В. </w:t>
      </w:r>
      <w:proofErr w:type="spellStart"/>
      <w:r w:rsidR="00173303">
        <w:rPr>
          <w:color w:val="000000"/>
          <w:sz w:val="28"/>
          <w:szCs w:val="28"/>
        </w:rPr>
        <w:t>Бегинина</w:t>
      </w:r>
      <w:proofErr w:type="spellEnd"/>
      <w:r w:rsidR="00173303">
        <w:rPr>
          <w:color w:val="000000"/>
          <w:sz w:val="28"/>
          <w:szCs w:val="28"/>
        </w:rPr>
        <w:t>, вокальной группы «</w:t>
      </w:r>
      <w:proofErr w:type="spellStart"/>
      <w:r w:rsidR="00173303">
        <w:rPr>
          <w:color w:val="000000"/>
          <w:sz w:val="28"/>
          <w:szCs w:val="28"/>
        </w:rPr>
        <w:t>Кубанушка</w:t>
      </w:r>
      <w:proofErr w:type="spellEnd"/>
      <w:r w:rsidR="00173303">
        <w:rPr>
          <w:color w:val="000000"/>
          <w:sz w:val="28"/>
          <w:szCs w:val="28"/>
        </w:rPr>
        <w:t>», вокальной группы «</w:t>
      </w:r>
      <w:proofErr w:type="spellStart"/>
      <w:r w:rsidR="00173303">
        <w:rPr>
          <w:color w:val="000000"/>
          <w:sz w:val="28"/>
          <w:szCs w:val="28"/>
        </w:rPr>
        <w:t>Россияночка</w:t>
      </w:r>
      <w:proofErr w:type="spellEnd"/>
      <w:r w:rsidR="00173303">
        <w:rPr>
          <w:color w:val="000000"/>
          <w:sz w:val="28"/>
          <w:szCs w:val="28"/>
        </w:rPr>
        <w:t xml:space="preserve">»; </w:t>
      </w:r>
    </w:p>
    <w:p w:rsidR="00573181" w:rsidRPr="00573181" w:rsidRDefault="00573181" w:rsidP="00573181">
      <w:pPr>
        <w:pStyle w:val="a3"/>
        <w:jc w:val="both"/>
        <w:rPr>
          <w:color w:val="000000"/>
          <w:sz w:val="28"/>
          <w:szCs w:val="28"/>
        </w:rPr>
      </w:pPr>
      <w:r w:rsidRPr="00573181">
        <w:rPr>
          <w:b/>
          <w:color w:val="000000"/>
          <w:sz w:val="28"/>
          <w:szCs w:val="28"/>
        </w:rPr>
        <w:t>-</w:t>
      </w:r>
      <w:r w:rsidR="00173303">
        <w:rPr>
          <w:b/>
          <w:color w:val="000000"/>
          <w:sz w:val="28"/>
          <w:szCs w:val="28"/>
        </w:rPr>
        <w:t xml:space="preserve"> цирковая студия – </w:t>
      </w:r>
      <w:r w:rsidR="00173303">
        <w:rPr>
          <w:color w:val="000000"/>
          <w:sz w:val="28"/>
          <w:szCs w:val="28"/>
        </w:rPr>
        <w:t>для занятий цирковой студии «Романтики», занятий по дзюдо и самбо</w:t>
      </w:r>
      <w:r w:rsidRPr="00573181">
        <w:rPr>
          <w:color w:val="000000"/>
          <w:sz w:val="28"/>
          <w:szCs w:val="28"/>
        </w:rPr>
        <w:t>;</w:t>
      </w:r>
    </w:p>
    <w:p w:rsidR="00573181" w:rsidRDefault="00573181" w:rsidP="00573181">
      <w:pPr>
        <w:pStyle w:val="a3"/>
        <w:jc w:val="both"/>
        <w:rPr>
          <w:color w:val="000000"/>
          <w:sz w:val="28"/>
          <w:szCs w:val="28"/>
        </w:rPr>
      </w:pPr>
      <w:r w:rsidRPr="00573181">
        <w:rPr>
          <w:b/>
          <w:color w:val="000000"/>
          <w:sz w:val="28"/>
          <w:szCs w:val="28"/>
        </w:rPr>
        <w:t>- комната для вокальной студии</w:t>
      </w:r>
      <w:r w:rsidRPr="00573181">
        <w:rPr>
          <w:color w:val="000000"/>
          <w:sz w:val="28"/>
          <w:szCs w:val="28"/>
        </w:rPr>
        <w:t>.</w:t>
      </w:r>
    </w:p>
    <w:p w:rsidR="00173303" w:rsidRDefault="00173303" w:rsidP="0057318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3303">
        <w:rPr>
          <w:b/>
          <w:color w:val="000000"/>
          <w:sz w:val="28"/>
          <w:szCs w:val="28"/>
        </w:rPr>
        <w:t>малый зал</w:t>
      </w:r>
      <w:r>
        <w:rPr>
          <w:b/>
          <w:color w:val="000000"/>
          <w:sz w:val="28"/>
          <w:szCs w:val="28"/>
        </w:rPr>
        <w:t xml:space="preserve"> – </w:t>
      </w:r>
      <w:r w:rsidRPr="00173303">
        <w:rPr>
          <w:color w:val="000000"/>
          <w:sz w:val="28"/>
          <w:szCs w:val="28"/>
        </w:rPr>
        <w:t xml:space="preserve">для занятий студии барабанов и ансамбля адыгейских танцев </w:t>
      </w:r>
    </w:p>
    <w:p w:rsidR="008244F7" w:rsidRPr="00173303" w:rsidRDefault="008244F7" w:rsidP="0057318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комната для занятий вокально-инструментального ансамбля «Контакт»</w:t>
      </w:r>
    </w:p>
    <w:p w:rsidR="00573181" w:rsidRPr="00573181" w:rsidRDefault="00573181" w:rsidP="00573181">
      <w:pPr>
        <w:pStyle w:val="a3"/>
        <w:jc w:val="both"/>
        <w:rPr>
          <w:b/>
          <w:color w:val="000000"/>
          <w:sz w:val="28"/>
          <w:szCs w:val="28"/>
        </w:rPr>
      </w:pPr>
      <w:r w:rsidRPr="00573181">
        <w:rPr>
          <w:b/>
          <w:color w:val="000000"/>
          <w:sz w:val="28"/>
          <w:szCs w:val="28"/>
        </w:rPr>
        <w:t>Оборудование:</w:t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Radiowave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Radiowave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Radiowave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Radiowave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Radiowave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Radiowave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Радиосистема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LAudio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Акустическая система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Акустическая система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Усилитель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Световой прибор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Микшерный пульт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Микшерный пульт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МД дека"Yamaha-300"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Усилитель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мощн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>-М РА-9336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Усилитель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>-М РАМ-340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Звукоусил.комплекс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Профессиональное звуковое оборудование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Видеопроектор SANYO PLC-XT-21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Объектив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Sanyo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LNS-T10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Видеопроцессор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Novastar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VX600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lastRenderedPageBreak/>
        <w:t>Световая следящая пушка со стойкой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Кардиоидный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конд.инструм.микрофон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Кардиоидный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конд.инструм.микрофон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Радиосистема двойная вокальная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Поворотная голова LED SPOT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Проектор мультимедийный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Прожектор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светодиоидный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RGB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Прожектор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светодиоидный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RGB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Пульт управления световыми приборами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радиосистем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радиосистем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радиосистем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Поворотная голова LED SPOT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Микрофон (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подвисной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>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Микрофон (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подвисной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>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Микрофон (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подвисной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>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Микшерный пульт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Вокальная радиосистема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Питание фантомное (микрофон)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Питание фантомное (микрофон)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Лазер 3D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Усилитель мощности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Yamaha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(2013)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Мультимедийная акустика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головных радиомикрофонов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головных радиомикрофонов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головных радиомикрофонов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 2-х головных радиомикрофонов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Радиосистема (4 микрофона+1 база)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Видеопроектор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Пульт DMX 512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Профессиональная вокальная радиосистема DDM XT-2 (микрофон)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Профессиональная вокальная радиосистема DDM XT-2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lastRenderedPageBreak/>
        <w:t>Радиосистема DDM SU-200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ab/>
        <w:t xml:space="preserve">Активная акустическая система с 15" динамиком ZTX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TX-115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Активная акустическая система с 15" динамиком ZTX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TX-115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Ноутбук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Lenovo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V15 G2 ITL, 15.6"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Акустическая система,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активная би-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амп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Акустическая система,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активная би-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амп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Активный сабвуфер 18", FBT X-SUB 118A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Активный сабвуфер 18", FBT X-SUB 118A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Микшер 8 моно,4 стерео, BEHRINGER X2222USB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Контроллер для SUNLITE2, USB DMX-512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3F">
        <w:rPr>
          <w:rFonts w:ascii="Times New Roman" w:hAnsi="Times New Roman" w:cs="Times New Roman"/>
          <w:sz w:val="28"/>
          <w:szCs w:val="28"/>
        </w:rPr>
        <w:t>Панель  LED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 xml:space="preserve"> RGB 24х3Вт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Компект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из 2-</w:t>
      </w:r>
      <w:proofErr w:type="gramStart"/>
      <w:r w:rsidRPr="00973F3F">
        <w:rPr>
          <w:rFonts w:ascii="Times New Roman" w:hAnsi="Times New Roman" w:cs="Times New Roman"/>
          <w:sz w:val="28"/>
          <w:szCs w:val="28"/>
        </w:rPr>
        <w:t>х  радиомикрофонов</w:t>
      </w:r>
      <w:proofErr w:type="gramEnd"/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Комплект из2-х стоек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Enbao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для радиосистемы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 xml:space="preserve">Микшерный пульт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Yamaha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MG12XU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Следящая пушка INVOLIGHT LED FS75-LED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3F3F">
        <w:rPr>
          <w:rFonts w:ascii="Times New Roman" w:hAnsi="Times New Roman" w:cs="Times New Roman"/>
          <w:sz w:val="28"/>
          <w:szCs w:val="28"/>
        </w:rPr>
        <w:t>Следящая</w:t>
      </w:r>
      <w:r w:rsidRPr="00973F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F3F">
        <w:rPr>
          <w:rFonts w:ascii="Times New Roman" w:hAnsi="Times New Roman" w:cs="Times New Roman"/>
          <w:sz w:val="28"/>
          <w:szCs w:val="28"/>
        </w:rPr>
        <w:t>пушка</w:t>
      </w:r>
      <w:r w:rsidRPr="00973F3F">
        <w:rPr>
          <w:rFonts w:ascii="Times New Roman" w:hAnsi="Times New Roman" w:cs="Times New Roman"/>
          <w:sz w:val="28"/>
          <w:szCs w:val="28"/>
          <w:lang w:val="en-US"/>
        </w:rPr>
        <w:t xml:space="preserve"> INVOLIGHT LED FS75-LED</w:t>
      </w:r>
      <w:r w:rsidRPr="00973F3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3F3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73F3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 LED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 LED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 LED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3F">
        <w:rPr>
          <w:rFonts w:ascii="Times New Roman" w:hAnsi="Times New Roman" w:cs="Times New Roman"/>
          <w:sz w:val="28"/>
          <w:szCs w:val="28"/>
        </w:rPr>
        <w:t>Светодиодный прожектор LED</w:t>
      </w:r>
    </w:p>
    <w:p w:rsidR="00973F3F" w:rsidRPr="00973F3F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Кардиоидный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вокальный 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Shure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PG48-XLR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p w:rsidR="00FB4B2C" w:rsidRPr="00573181" w:rsidRDefault="00973F3F" w:rsidP="00973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F3F">
        <w:rPr>
          <w:rFonts w:ascii="Times New Roman" w:hAnsi="Times New Roman" w:cs="Times New Roman"/>
          <w:sz w:val="28"/>
          <w:szCs w:val="28"/>
        </w:rPr>
        <w:t>Кардиоидный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вокальный микрофон </w:t>
      </w:r>
      <w:proofErr w:type="spellStart"/>
      <w:r w:rsidRPr="00973F3F">
        <w:rPr>
          <w:rFonts w:ascii="Times New Roman" w:hAnsi="Times New Roman" w:cs="Times New Roman"/>
          <w:sz w:val="28"/>
          <w:szCs w:val="28"/>
        </w:rPr>
        <w:t>Shure</w:t>
      </w:r>
      <w:proofErr w:type="spellEnd"/>
      <w:r w:rsidRPr="00973F3F">
        <w:rPr>
          <w:rFonts w:ascii="Times New Roman" w:hAnsi="Times New Roman" w:cs="Times New Roman"/>
          <w:sz w:val="28"/>
          <w:szCs w:val="28"/>
        </w:rPr>
        <w:t xml:space="preserve"> PG48-XLR</w:t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  <w:r w:rsidRPr="00973F3F">
        <w:rPr>
          <w:rFonts w:ascii="Times New Roman" w:hAnsi="Times New Roman" w:cs="Times New Roman"/>
          <w:sz w:val="28"/>
          <w:szCs w:val="28"/>
        </w:rPr>
        <w:tab/>
      </w:r>
    </w:p>
    <w:sectPr w:rsidR="00FB4B2C" w:rsidRPr="00573181" w:rsidSect="00D7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181"/>
    <w:rsid w:val="00032DC7"/>
    <w:rsid w:val="0005738D"/>
    <w:rsid w:val="00063A61"/>
    <w:rsid w:val="00083958"/>
    <w:rsid w:val="00115DBE"/>
    <w:rsid w:val="00173303"/>
    <w:rsid w:val="002038D2"/>
    <w:rsid w:val="00410383"/>
    <w:rsid w:val="00573181"/>
    <w:rsid w:val="0076251F"/>
    <w:rsid w:val="007F5FDD"/>
    <w:rsid w:val="008202DB"/>
    <w:rsid w:val="008244F7"/>
    <w:rsid w:val="00973F3F"/>
    <w:rsid w:val="009C271D"/>
    <w:rsid w:val="00AC5AD3"/>
    <w:rsid w:val="00AF176D"/>
    <w:rsid w:val="00B06684"/>
    <w:rsid w:val="00B54BB9"/>
    <w:rsid w:val="00C6170B"/>
    <w:rsid w:val="00D64F67"/>
    <w:rsid w:val="00D75B5E"/>
    <w:rsid w:val="00E35617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B8CE0-9198-44BC-A237-3F7C97E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3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dcterms:created xsi:type="dcterms:W3CDTF">2022-02-14T14:10:00Z</dcterms:created>
  <dcterms:modified xsi:type="dcterms:W3CDTF">2025-06-09T07:51:00Z</dcterms:modified>
</cp:coreProperties>
</file>