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0D" w:rsidRDefault="00996F64" w:rsidP="00996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предоставляемых услуг </w:t>
      </w:r>
    </w:p>
    <w:p w:rsidR="00996F64" w:rsidRDefault="00996F64" w:rsidP="00996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«Городской кино-досуговый центр «Апшеронск</w:t>
      </w:r>
    </w:p>
    <w:p w:rsidR="00996F64" w:rsidRDefault="00996F64" w:rsidP="00996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Апшеронского городского поселения </w:t>
      </w:r>
    </w:p>
    <w:p w:rsidR="00131362" w:rsidRDefault="00996F64" w:rsidP="00034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Апшеронского района</w:t>
      </w:r>
    </w:p>
    <w:p w:rsidR="00131362" w:rsidRDefault="00131362" w:rsidP="00996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62" w:rsidRDefault="00131362" w:rsidP="001313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и организация работы творческих коллективов, кружков, студий, клубов по интересам различной направленности и других клубных формирований;</w:t>
      </w:r>
    </w:p>
    <w:p w:rsidR="00131362" w:rsidRDefault="00131362" w:rsidP="001313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различных по форме и тематике культурно – массовых мероприятий </w:t>
      </w:r>
      <w:r w:rsidR="0003491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91C">
        <w:rPr>
          <w:rFonts w:ascii="Times New Roman" w:hAnsi="Times New Roman" w:cs="Times New Roman"/>
          <w:b/>
          <w:sz w:val="28"/>
          <w:szCs w:val="28"/>
        </w:rPr>
        <w:t>праздников, представлений, смотров, фестивалей, конкурсов, концертов, игровых развлекательных программ и других форм;</w:t>
      </w:r>
    </w:p>
    <w:p w:rsidR="0003491C" w:rsidRDefault="0003491C" w:rsidP="001313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спектаклей, концертов с участием профессиональных коллективов, исполнителей, авторов;</w:t>
      </w:r>
    </w:p>
    <w:p w:rsidR="0003491C" w:rsidRDefault="0003491C" w:rsidP="001313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методической и практической помощи филиалам: сельским клубам;</w:t>
      </w:r>
    </w:p>
    <w:p w:rsidR="0003491C" w:rsidRPr="00131362" w:rsidRDefault="0003491C" w:rsidP="0013136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тематических и социальных фильмов для детей и подростков.</w:t>
      </w:r>
      <w:bookmarkStart w:id="0" w:name="_GoBack"/>
      <w:bookmarkEnd w:id="0"/>
    </w:p>
    <w:p w:rsidR="00996F64" w:rsidRDefault="00996F64" w:rsidP="00996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F64" w:rsidRPr="00131362" w:rsidRDefault="00996F64" w:rsidP="00131362">
      <w:pPr>
        <w:rPr>
          <w:rFonts w:ascii="Times New Roman" w:hAnsi="Times New Roman" w:cs="Times New Roman"/>
          <w:b/>
          <w:sz w:val="28"/>
          <w:szCs w:val="28"/>
        </w:rPr>
      </w:pPr>
    </w:p>
    <w:sectPr w:rsidR="00996F64" w:rsidRPr="0013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83F23"/>
    <w:multiLevelType w:val="hybridMultilevel"/>
    <w:tmpl w:val="FDA4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145F1"/>
    <w:multiLevelType w:val="multilevel"/>
    <w:tmpl w:val="F008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E43B3"/>
    <w:multiLevelType w:val="hybridMultilevel"/>
    <w:tmpl w:val="45DE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D"/>
    <w:rsid w:val="0003491C"/>
    <w:rsid w:val="00131362"/>
    <w:rsid w:val="0017530D"/>
    <w:rsid w:val="0041173D"/>
    <w:rsid w:val="00996F64"/>
    <w:rsid w:val="00E7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709BE-AEDD-4857-AFE4-02A92C99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2020-07-02T15:35:00Z</dcterms:created>
  <dcterms:modified xsi:type="dcterms:W3CDTF">2020-07-02T15:51:00Z</dcterms:modified>
</cp:coreProperties>
</file>