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13" w:rsidRPr="001F75F7" w:rsidRDefault="00BA3E13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Руководство Муниципального казенного учреждения</w:t>
      </w:r>
    </w:p>
    <w:p w:rsidR="00CC6F23" w:rsidRPr="001F75F7" w:rsidRDefault="00BA3E13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 xml:space="preserve"> «Городской кино-досуговый центр «Апшеронск»</w:t>
      </w:r>
    </w:p>
    <w:p w:rsidR="00BA3E13" w:rsidRPr="001F75F7" w:rsidRDefault="00BA3E13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Апшеронского городского поселения</w:t>
      </w:r>
    </w:p>
    <w:p w:rsidR="00BA3E13" w:rsidRPr="001F75F7" w:rsidRDefault="00BA3E13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Апшеронского района</w:t>
      </w: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970"/>
        <w:gridCol w:w="3979"/>
        <w:gridCol w:w="2276"/>
      </w:tblGrid>
      <w:tr w:rsidR="00BA3E13" w:rsidRPr="001F75F7" w:rsidTr="00BA3E13">
        <w:trPr>
          <w:trHeight w:val="585"/>
        </w:trPr>
        <w:tc>
          <w:tcPr>
            <w:tcW w:w="498" w:type="dxa"/>
          </w:tcPr>
          <w:p w:rsidR="00BA3E13" w:rsidRPr="001F75F7" w:rsidRDefault="00BA3E13" w:rsidP="00BA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BA3E13" w:rsidRPr="001F75F7" w:rsidRDefault="00BA3E13" w:rsidP="00BA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79" w:type="dxa"/>
          </w:tcPr>
          <w:p w:rsidR="00BA3E13" w:rsidRPr="001F75F7" w:rsidRDefault="00BA3E13" w:rsidP="00BA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76" w:type="dxa"/>
          </w:tcPr>
          <w:p w:rsidR="00BA3E13" w:rsidRPr="001F75F7" w:rsidRDefault="00BA3E13" w:rsidP="00BA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BA3E13" w:rsidRPr="001F75F7" w:rsidTr="00BA3E13">
        <w:trPr>
          <w:trHeight w:val="585"/>
        </w:trPr>
        <w:tc>
          <w:tcPr>
            <w:tcW w:w="498" w:type="dxa"/>
          </w:tcPr>
          <w:p w:rsidR="00BA3E13" w:rsidRPr="001F75F7" w:rsidRDefault="00BA3E13" w:rsidP="00BA3E1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BA3E13" w:rsidRPr="001F75F7" w:rsidRDefault="00BA3E13" w:rsidP="00BA3E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A3E13" w:rsidRPr="001F75F7" w:rsidRDefault="00BA3E13" w:rsidP="00BA3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3979" w:type="dxa"/>
          </w:tcPr>
          <w:p w:rsidR="00BA3E13" w:rsidRPr="001F75F7" w:rsidRDefault="00BA3E13" w:rsidP="00B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Шолохов</w:t>
            </w:r>
          </w:p>
          <w:p w:rsidR="00BA3E13" w:rsidRPr="001F75F7" w:rsidRDefault="00BA3E13" w:rsidP="00B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276" w:type="dxa"/>
          </w:tcPr>
          <w:p w:rsidR="00BA3E13" w:rsidRPr="001F75F7" w:rsidRDefault="00BA3E13" w:rsidP="00BA3E13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  <w:tr w:rsidR="00BA3E13" w:rsidRPr="001F75F7" w:rsidTr="00BA3E13">
        <w:trPr>
          <w:trHeight w:val="585"/>
        </w:trPr>
        <w:tc>
          <w:tcPr>
            <w:tcW w:w="498" w:type="dxa"/>
          </w:tcPr>
          <w:p w:rsidR="00BA3E13" w:rsidRPr="001F75F7" w:rsidRDefault="00BA3E13" w:rsidP="00BA3E1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BA3E13" w:rsidRPr="001F75F7" w:rsidRDefault="00BA3E13" w:rsidP="00BA3E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79" w:type="dxa"/>
          </w:tcPr>
          <w:p w:rsidR="00BA3E13" w:rsidRPr="001F75F7" w:rsidRDefault="00BA3E13" w:rsidP="00B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Букарина</w:t>
            </w:r>
            <w:proofErr w:type="spellEnd"/>
            <w:r w:rsidRPr="001F75F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276" w:type="dxa"/>
          </w:tcPr>
          <w:p w:rsidR="00BA3E13" w:rsidRPr="001F75F7" w:rsidRDefault="00BA3E13" w:rsidP="00BA3E13">
            <w:pPr>
              <w:rPr>
                <w:b/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  <w:tr w:rsidR="00BA3E13" w:rsidRPr="001F75F7" w:rsidTr="00BA3E13">
        <w:trPr>
          <w:trHeight w:val="585"/>
        </w:trPr>
        <w:tc>
          <w:tcPr>
            <w:tcW w:w="498" w:type="dxa"/>
          </w:tcPr>
          <w:p w:rsidR="00BA3E13" w:rsidRPr="001F75F7" w:rsidRDefault="001F75F7" w:rsidP="00BA3E1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BA3E13" w:rsidRPr="001F75F7" w:rsidRDefault="001F75F7" w:rsidP="00BA3E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творческой деятельности</w:t>
            </w:r>
          </w:p>
          <w:p w:rsidR="001F75F7" w:rsidRPr="001F75F7" w:rsidRDefault="001F75F7" w:rsidP="00BA3E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3979" w:type="dxa"/>
          </w:tcPr>
          <w:p w:rsidR="00BA3E13" w:rsidRPr="001F75F7" w:rsidRDefault="001F75F7" w:rsidP="00B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Мирошниченко Людмила Николаевна</w:t>
            </w:r>
          </w:p>
        </w:tc>
        <w:tc>
          <w:tcPr>
            <w:tcW w:w="2276" w:type="dxa"/>
          </w:tcPr>
          <w:p w:rsidR="00BA3E13" w:rsidRPr="001F75F7" w:rsidRDefault="001F75F7" w:rsidP="00BA3E13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  <w:tr w:rsidR="001F75F7" w:rsidRPr="001F75F7" w:rsidTr="00BA3E13">
        <w:trPr>
          <w:trHeight w:val="585"/>
        </w:trPr>
        <w:tc>
          <w:tcPr>
            <w:tcW w:w="498" w:type="dxa"/>
          </w:tcPr>
          <w:p w:rsidR="001F75F7" w:rsidRPr="001F75F7" w:rsidRDefault="001F75F7" w:rsidP="00BA3E1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1F75F7" w:rsidRPr="001F75F7" w:rsidRDefault="001F75F7" w:rsidP="001F7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деятельности</w:t>
            </w:r>
          </w:p>
          <w:p w:rsidR="001F75F7" w:rsidRPr="001F75F7" w:rsidRDefault="001F75F7" w:rsidP="00BA3E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1F75F7" w:rsidRPr="001F75F7" w:rsidRDefault="001F75F7" w:rsidP="00B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sz w:val="24"/>
                <w:szCs w:val="24"/>
              </w:rPr>
              <w:t>Гарбузова Татьяна Николаевна</w:t>
            </w:r>
          </w:p>
        </w:tc>
        <w:tc>
          <w:tcPr>
            <w:tcW w:w="2276" w:type="dxa"/>
          </w:tcPr>
          <w:p w:rsidR="001F75F7" w:rsidRPr="001F75F7" w:rsidRDefault="001F75F7" w:rsidP="00BA3E13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</w:tbl>
    <w:p w:rsidR="00BA3E13" w:rsidRPr="001F75F7" w:rsidRDefault="00BA3E13" w:rsidP="00BA3E13">
      <w:pPr>
        <w:jc w:val="center"/>
        <w:rPr>
          <w:b/>
          <w:sz w:val="24"/>
          <w:szCs w:val="24"/>
        </w:rPr>
      </w:pP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Филиалы Муниципального казенного учреждения</w:t>
      </w: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 xml:space="preserve"> «Городской кино-досуговый центр «Апшеронск»</w:t>
      </w: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Апшеронского городского поселения</w:t>
      </w: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7">
        <w:rPr>
          <w:rFonts w:ascii="Times New Roman" w:hAnsi="Times New Roman" w:cs="Times New Roman"/>
          <w:b/>
          <w:sz w:val="24"/>
          <w:szCs w:val="24"/>
        </w:rPr>
        <w:t>Апшеронского района</w:t>
      </w:r>
    </w:p>
    <w:p w:rsidR="001F75F7" w:rsidRPr="001F75F7" w:rsidRDefault="001F75F7" w:rsidP="001F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970"/>
        <w:gridCol w:w="3979"/>
        <w:gridCol w:w="2276"/>
      </w:tblGrid>
      <w:tr w:rsidR="001F75F7" w:rsidRPr="001F75F7" w:rsidTr="00012193">
        <w:trPr>
          <w:trHeight w:val="585"/>
        </w:trPr>
        <w:tc>
          <w:tcPr>
            <w:tcW w:w="498" w:type="dxa"/>
          </w:tcPr>
          <w:p w:rsidR="001F75F7" w:rsidRPr="001F75F7" w:rsidRDefault="001F75F7" w:rsidP="0001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1F75F7" w:rsidRPr="001F75F7" w:rsidRDefault="001F75F7" w:rsidP="0001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79" w:type="dxa"/>
          </w:tcPr>
          <w:p w:rsidR="001F75F7" w:rsidRPr="001F75F7" w:rsidRDefault="001F75F7" w:rsidP="0001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76" w:type="dxa"/>
          </w:tcPr>
          <w:p w:rsidR="001F75F7" w:rsidRPr="001F75F7" w:rsidRDefault="001F75F7" w:rsidP="0001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F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1F75F7" w:rsidRPr="001F75F7" w:rsidTr="00012193">
        <w:trPr>
          <w:trHeight w:val="585"/>
        </w:trPr>
        <w:tc>
          <w:tcPr>
            <w:tcW w:w="498" w:type="dxa"/>
          </w:tcPr>
          <w:p w:rsidR="001F75F7" w:rsidRPr="001F75F7" w:rsidRDefault="001F75F7" w:rsidP="0001219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1F75F7" w:rsidRDefault="001F75F7" w:rsidP="0012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сельским клубом «Луч»</w:t>
            </w:r>
          </w:p>
          <w:p w:rsidR="00124789" w:rsidRPr="001F75F7" w:rsidRDefault="00FA2018" w:rsidP="0012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утор Зазулин</w:t>
            </w:r>
          </w:p>
        </w:tc>
        <w:tc>
          <w:tcPr>
            <w:tcW w:w="3979" w:type="dxa"/>
          </w:tcPr>
          <w:p w:rsidR="001F75F7" w:rsidRPr="001F75F7" w:rsidRDefault="001F75F7" w:rsidP="0001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Марина Васильевна</w:t>
            </w:r>
          </w:p>
        </w:tc>
        <w:tc>
          <w:tcPr>
            <w:tcW w:w="2276" w:type="dxa"/>
          </w:tcPr>
          <w:p w:rsidR="001F75F7" w:rsidRPr="001F75F7" w:rsidRDefault="00704783" w:rsidP="00012193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  <w:tr w:rsidR="001F75F7" w:rsidRPr="001F75F7" w:rsidTr="00012193">
        <w:trPr>
          <w:trHeight w:val="585"/>
        </w:trPr>
        <w:tc>
          <w:tcPr>
            <w:tcW w:w="498" w:type="dxa"/>
          </w:tcPr>
          <w:p w:rsidR="001F75F7" w:rsidRPr="001F75F7" w:rsidRDefault="001F75F7" w:rsidP="0001219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1F75F7" w:rsidRDefault="001F75F7" w:rsidP="0012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сельским клубом «Виктория»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789" w:rsidRPr="001F75F7" w:rsidRDefault="00FA2018" w:rsidP="0012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утор Цуревский</w:t>
            </w:r>
          </w:p>
        </w:tc>
        <w:tc>
          <w:tcPr>
            <w:tcW w:w="3979" w:type="dxa"/>
          </w:tcPr>
          <w:p w:rsidR="001F75F7" w:rsidRPr="001F75F7" w:rsidRDefault="001F75F7" w:rsidP="0001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Мария Александровна</w:t>
            </w:r>
          </w:p>
        </w:tc>
        <w:tc>
          <w:tcPr>
            <w:tcW w:w="2276" w:type="dxa"/>
          </w:tcPr>
          <w:p w:rsidR="001F75F7" w:rsidRPr="00FA2018" w:rsidRDefault="00704783" w:rsidP="00012193">
            <w:pPr>
              <w:rPr>
                <w:sz w:val="24"/>
                <w:szCs w:val="24"/>
              </w:rPr>
            </w:pPr>
            <w:r w:rsidRPr="001F75F7">
              <w:rPr>
                <w:sz w:val="24"/>
                <w:szCs w:val="24"/>
              </w:rPr>
              <w:t>8 (86152) 2 55 97</w:t>
            </w:r>
          </w:p>
        </w:tc>
      </w:tr>
      <w:tr w:rsidR="001F75F7" w:rsidRPr="001F75F7" w:rsidTr="00012193">
        <w:trPr>
          <w:trHeight w:val="585"/>
        </w:trPr>
        <w:tc>
          <w:tcPr>
            <w:tcW w:w="498" w:type="dxa"/>
          </w:tcPr>
          <w:p w:rsidR="001F75F7" w:rsidRPr="001F75F7" w:rsidRDefault="001F75F7" w:rsidP="00012193">
            <w:pPr>
              <w:jc w:val="center"/>
              <w:rPr>
                <w:b/>
                <w:sz w:val="24"/>
                <w:szCs w:val="24"/>
              </w:rPr>
            </w:pPr>
            <w:r w:rsidRPr="001F75F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1F75F7" w:rsidRDefault="001F75F7" w:rsidP="00FA2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сельским клубом «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789" w:rsidRPr="001F75F7" w:rsidRDefault="00FA2018" w:rsidP="00FA2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4789">
              <w:rPr>
                <w:rFonts w:ascii="Times New Roman" w:hAnsi="Times New Roman" w:cs="Times New Roman"/>
                <w:sz w:val="24"/>
                <w:szCs w:val="24"/>
              </w:rPr>
              <w:t>утор Спасов</w:t>
            </w:r>
          </w:p>
        </w:tc>
        <w:tc>
          <w:tcPr>
            <w:tcW w:w="3979" w:type="dxa"/>
          </w:tcPr>
          <w:p w:rsidR="001F75F7" w:rsidRPr="001F75F7" w:rsidRDefault="001F75F7" w:rsidP="0001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 Юрьевна</w:t>
            </w:r>
          </w:p>
        </w:tc>
        <w:tc>
          <w:tcPr>
            <w:tcW w:w="2276" w:type="dxa"/>
          </w:tcPr>
          <w:p w:rsidR="00124789" w:rsidRDefault="00124789" w:rsidP="001247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клуб «Маяк» хутора Спасов закрыт из-за аварийного состояния, согласно Постановления Апш</w:t>
            </w:r>
            <w:r w:rsidR="00704783">
              <w:rPr>
                <w:rFonts w:ascii="Times New Roman" w:hAnsi="Times New Roman" w:cs="Times New Roman"/>
              </w:rPr>
              <w:t>еронского городского поселения №88 от 04.03.2020г.</w:t>
            </w:r>
            <w:bookmarkStart w:id="0" w:name="_GoBack"/>
            <w:bookmarkEnd w:id="0"/>
          </w:p>
          <w:p w:rsidR="001F75F7" w:rsidRPr="001F75F7" w:rsidRDefault="001F75F7" w:rsidP="00012193">
            <w:pPr>
              <w:rPr>
                <w:sz w:val="24"/>
                <w:szCs w:val="24"/>
              </w:rPr>
            </w:pPr>
          </w:p>
        </w:tc>
      </w:tr>
    </w:tbl>
    <w:p w:rsidR="001F75F7" w:rsidRPr="001F75F7" w:rsidRDefault="001F75F7" w:rsidP="00BA3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75F7" w:rsidRPr="001F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A"/>
    <w:rsid w:val="000958EA"/>
    <w:rsid w:val="00124789"/>
    <w:rsid w:val="001F75F7"/>
    <w:rsid w:val="00704783"/>
    <w:rsid w:val="007F5B9D"/>
    <w:rsid w:val="00AB7059"/>
    <w:rsid w:val="00BA3E13"/>
    <w:rsid w:val="00CC6F23"/>
    <w:rsid w:val="00E76CD8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E534-CCA2-4638-8234-725AA3DF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2020-06-30T12:38:00Z</dcterms:created>
  <dcterms:modified xsi:type="dcterms:W3CDTF">2020-06-30T12:38:00Z</dcterms:modified>
</cp:coreProperties>
</file>