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21" w:rsidRPr="00DA4DE0" w:rsidRDefault="00C77F21" w:rsidP="00DA4DE0">
      <w:pPr>
        <w:spacing w:before="120" w:after="120"/>
        <w:rPr>
          <w:sz w:val="24"/>
          <w:szCs w:val="24"/>
        </w:rPr>
      </w:pPr>
    </w:p>
    <w:p w:rsidR="00C77F21" w:rsidRPr="00DA4DE0" w:rsidRDefault="00C77F21" w:rsidP="00DA4DE0">
      <w:pPr>
        <w:spacing w:before="120" w:after="120"/>
        <w:rPr>
          <w:sz w:val="24"/>
          <w:szCs w:val="24"/>
        </w:rPr>
      </w:pPr>
    </w:p>
    <w:p w:rsidR="00C77F21" w:rsidRPr="00DA4DE0" w:rsidRDefault="00C77F21" w:rsidP="00DA4DE0">
      <w:pPr>
        <w:spacing w:before="120" w:after="120"/>
        <w:rPr>
          <w:sz w:val="24"/>
          <w:szCs w:val="24"/>
        </w:rPr>
      </w:pPr>
    </w:p>
    <w:p w:rsidR="00C77F21" w:rsidRPr="00DA4DE0" w:rsidRDefault="00C77F21" w:rsidP="00DA4DE0">
      <w:pPr>
        <w:spacing w:before="120" w:after="120"/>
        <w:rPr>
          <w:sz w:val="24"/>
          <w:szCs w:val="24"/>
        </w:rPr>
      </w:pPr>
    </w:p>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9354"/>
      </w:tblGrid>
      <w:tr w:rsidR="00DB5E86" w:rsidRPr="00DA4DE0" w:rsidTr="00C77F21">
        <w:trPr>
          <w:trHeight w:hRule="exact" w:val="8335"/>
        </w:trPr>
        <w:tc>
          <w:tcPr>
            <w:tcW w:w="9514" w:type="dxa"/>
            <w:vAlign w:val="center"/>
          </w:tcPr>
          <w:p w:rsidR="00DB5E86" w:rsidRPr="00DA4DE0" w:rsidRDefault="000048D3" w:rsidP="00DA4DE0">
            <w:pPr>
              <w:pStyle w:val="ConsPlusTitlePage"/>
              <w:spacing w:before="120" w:after="120"/>
              <w:jc w:val="center"/>
              <w:rPr>
                <w:rFonts w:ascii="Times New Roman" w:hAnsi="Times New Roman" w:cs="Times New Roman"/>
                <w:b/>
                <w:sz w:val="52"/>
                <w:szCs w:val="52"/>
              </w:rPr>
            </w:pPr>
            <w:r w:rsidRPr="00DA4DE0">
              <w:rPr>
                <w:rFonts w:ascii="Times New Roman" w:hAnsi="Times New Roman" w:cs="Times New Roman"/>
                <w:b/>
                <w:sz w:val="52"/>
                <w:szCs w:val="52"/>
              </w:rPr>
              <w:t>Федеральный закон от 25.12.2008 N 273-ФЗ</w:t>
            </w:r>
            <w:r w:rsidRPr="00DA4DE0">
              <w:rPr>
                <w:rFonts w:ascii="Times New Roman" w:hAnsi="Times New Roman" w:cs="Times New Roman"/>
                <w:b/>
                <w:sz w:val="52"/>
                <w:szCs w:val="52"/>
              </w:rPr>
              <w:br/>
              <w:t>(ред. от 03.04.2017)</w:t>
            </w:r>
            <w:r w:rsidRPr="00DA4DE0">
              <w:rPr>
                <w:rFonts w:ascii="Times New Roman" w:hAnsi="Times New Roman" w:cs="Times New Roman"/>
                <w:b/>
                <w:sz w:val="52"/>
                <w:szCs w:val="52"/>
              </w:rPr>
              <w:br/>
              <w:t>"О противодействии коррупции"</w:t>
            </w:r>
            <w:r w:rsidRPr="00DA4DE0">
              <w:rPr>
                <w:rFonts w:ascii="Times New Roman" w:hAnsi="Times New Roman" w:cs="Times New Roman"/>
                <w:b/>
                <w:sz w:val="52"/>
                <w:szCs w:val="52"/>
              </w:rPr>
              <w:br/>
              <w:t>(с изм. и доп., вступ. в силу с 28.06.2017)</w:t>
            </w:r>
          </w:p>
          <w:p w:rsidR="00C77F21" w:rsidRPr="00DA4DE0" w:rsidRDefault="00C77F21" w:rsidP="00DA4DE0">
            <w:pPr>
              <w:pStyle w:val="ConsPlusTitlePage"/>
              <w:spacing w:before="120" w:after="120"/>
              <w:jc w:val="center"/>
              <w:rPr>
                <w:rFonts w:ascii="Times New Roman" w:hAnsi="Times New Roman" w:cs="Times New Roman"/>
                <w:b/>
                <w:sz w:val="52"/>
                <w:szCs w:val="52"/>
              </w:rPr>
            </w:pPr>
          </w:p>
          <w:p w:rsidR="00C77F21" w:rsidRPr="00DA4DE0" w:rsidRDefault="00C77F21" w:rsidP="00DA4DE0">
            <w:pPr>
              <w:pStyle w:val="ConsPlusTitlePage"/>
              <w:spacing w:before="120" w:after="120"/>
              <w:jc w:val="center"/>
              <w:rPr>
                <w:rFonts w:ascii="Times New Roman" w:hAnsi="Times New Roman" w:cs="Times New Roman"/>
                <w:b/>
                <w:sz w:val="52"/>
                <w:szCs w:val="52"/>
              </w:rPr>
            </w:pPr>
          </w:p>
          <w:p w:rsidR="00C77F21" w:rsidRPr="00DA4DE0" w:rsidRDefault="00C77F21" w:rsidP="00DA4DE0">
            <w:pPr>
              <w:pStyle w:val="ConsPlusTitlePage"/>
              <w:spacing w:before="120" w:after="120"/>
              <w:jc w:val="center"/>
              <w:rPr>
                <w:rFonts w:ascii="Times New Roman" w:hAnsi="Times New Roman" w:cs="Times New Roman"/>
                <w:b/>
                <w:sz w:val="52"/>
                <w:szCs w:val="52"/>
              </w:rPr>
            </w:pPr>
          </w:p>
        </w:tc>
      </w:tr>
      <w:tr w:rsidR="00DB5E86" w:rsidRPr="00DA4DE0" w:rsidTr="00C77F21">
        <w:trPr>
          <w:trHeight w:hRule="exact" w:val="3031"/>
        </w:trPr>
        <w:tc>
          <w:tcPr>
            <w:tcW w:w="9514" w:type="dxa"/>
            <w:vAlign w:val="center"/>
          </w:tcPr>
          <w:p w:rsidR="00DB5E86" w:rsidRPr="00DA4DE0" w:rsidRDefault="000048D3" w:rsidP="00B96D74">
            <w:pPr>
              <w:pStyle w:val="ConsPlusTitlePage"/>
              <w:spacing w:before="120" w:after="120"/>
              <w:jc w:val="center"/>
              <w:rPr>
                <w:rFonts w:ascii="Times New Roman" w:hAnsi="Times New Roman" w:cs="Times New Roman"/>
                <w:sz w:val="24"/>
                <w:szCs w:val="24"/>
              </w:rPr>
            </w:pPr>
            <w:r w:rsidRPr="00DA4DE0">
              <w:rPr>
                <w:rFonts w:ascii="Times New Roman" w:hAnsi="Times New Roman" w:cs="Times New Roman"/>
                <w:sz w:val="24"/>
                <w:szCs w:val="24"/>
              </w:rPr>
              <w:t xml:space="preserve"> </w:t>
            </w:r>
            <w:bookmarkStart w:id="0" w:name="_GoBack"/>
            <w:bookmarkEnd w:id="0"/>
          </w:p>
        </w:tc>
      </w:tr>
    </w:tbl>
    <w:p w:rsidR="00DB5E86" w:rsidRPr="00DA4DE0" w:rsidRDefault="00DB5E86" w:rsidP="00DA4DE0">
      <w:pPr>
        <w:widowControl w:val="0"/>
        <w:autoSpaceDE w:val="0"/>
        <w:autoSpaceDN w:val="0"/>
        <w:adjustRightInd w:val="0"/>
        <w:spacing w:before="120" w:after="120" w:line="240" w:lineRule="auto"/>
        <w:rPr>
          <w:rFonts w:ascii="Times New Roman" w:hAnsi="Times New Roman"/>
          <w:sz w:val="24"/>
          <w:szCs w:val="24"/>
        </w:rPr>
        <w:sectPr w:rsidR="00DB5E86" w:rsidRPr="00DA4DE0" w:rsidSect="00C77F21">
          <w:pgSz w:w="11906" w:h="16838"/>
          <w:pgMar w:top="1134" w:right="1134" w:bottom="1134" w:left="1418" w:header="0" w:footer="0" w:gutter="0"/>
          <w:cols w:space="720"/>
          <w:noEndnote/>
        </w:sect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B5E86" w:rsidRPr="00DA4DE0" w:rsidTr="00C77F21">
        <w:tc>
          <w:tcPr>
            <w:tcW w:w="5103" w:type="dxa"/>
          </w:tcPr>
          <w:p w:rsidR="00DB5E86" w:rsidRPr="00DA4DE0" w:rsidRDefault="000048D3" w:rsidP="00DA4DE0">
            <w:pPr>
              <w:pStyle w:val="ConsPlusNormal"/>
              <w:spacing w:before="120" w:after="120"/>
              <w:rPr>
                <w:rFonts w:ascii="Times New Roman" w:hAnsi="Times New Roman" w:cs="Times New Roman"/>
                <w:sz w:val="24"/>
                <w:szCs w:val="24"/>
              </w:rPr>
            </w:pPr>
            <w:r w:rsidRPr="00DA4DE0">
              <w:rPr>
                <w:rFonts w:ascii="Times New Roman" w:hAnsi="Times New Roman" w:cs="Times New Roman"/>
                <w:sz w:val="24"/>
                <w:szCs w:val="24"/>
              </w:rPr>
              <w:lastRenderedPageBreak/>
              <w:t>25 декабря 2008 года</w:t>
            </w:r>
          </w:p>
        </w:tc>
        <w:tc>
          <w:tcPr>
            <w:tcW w:w="5104" w:type="dxa"/>
          </w:tcPr>
          <w:p w:rsidR="00DB5E86" w:rsidRPr="00DA4DE0" w:rsidRDefault="000048D3" w:rsidP="00DA4DE0">
            <w:pPr>
              <w:pStyle w:val="ConsPlusNormal"/>
              <w:spacing w:before="120" w:after="120"/>
              <w:jc w:val="right"/>
              <w:rPr>
                <w:rFonts w:ascii="Times New Roman" w:hAnsi="Times New Roman" w:cs="Times New Roman"/>
                <w:sz w:val="24"/>
                <w:szCs w:val="24"/>
              </w:rPr>
            </w:pPr>
            <w:r w:rsidRPr="00DA4DE0">
              <w:rPr>
                <w:rFonts w:ascii="Times New Roman" w:hAnsi="Times New Roman" w:cs="Times New Roman"/>
                <w:sz w:val="24"/>
                <w:szCs w:val="24"/>
              </w:rPr>
              <w:t>N 273-ФЗ</w:t>
            </w:r>
          </w:p>
        </w:tc>
      </w:tr>
    </w:tbl>
    <w:p w:rsidR="00DB5E86" w:rsidRPr="00DA4DE0" w:rsidRDefault="00DB5E86" w:rsidP="00DA4DE0">
      <w:pPr>
        <w:pStyle w:val="ConsPlusNormal"/>
        <w:pBdr>
          <w:top w:val="single" w:sz="6" w:space="0" w:color="auto"/>
        </w:pBdr>
        <w:spacing w:before="120" w:after="120"/>
        <w:jc w:val="both"/>
        <w:rPr>
          <w:rFonts w:ascii="Times New Roman" w:hAnsi="Times New Roman" w:cs="Times New Roman"/>
          <w:sz w:val="24"/>
          <w:szCs w:val="24"/>
        </w:rPr>
      </w:pPr>
    </w:p>
    <w:p w:rsidR="00DB5E86" w:rsidRPr="00DA4DE0" w:rsidRDefault="00DB5E86" w:rsidP="00DA4DE0">
      <w:pPr>
        <w:pStyle w:val="ConsPlusNormal"/>
        <w:spacing w:before="120" w:after="120"/>
        <w:jc w:val="center"/>
        <w:rPr>
          <w:rFonts w:ascii="Times New Roman" w:hAnsi="Times New Roman" w:cs="Times New Roman"/>
          <w:sz w:val="24"/>
          <w:szCs w:val="24"/>
        </w:rPr>
      </w:pPr>
    </w:p>
    <w:p w:rsidR="00DB5E86" w:rsidRPr="00DA4DE0" w:rsidRDefault="000048D3" w:rsidP="00DA4DE0">
      <w:pPr>
        <w:pStyle w:val="ConsPlusTitle"/>
        <w:spacing w:before="120" w:after="120"/>
        <w:jc w:val="center"/>
        <w:rPr>
          <w:rFonts w:ascii="Times New Roman" w:hAnsi="Times New Roman" w:cs="Times New Roman"/>
          <w:b w:val="0"/>
          <w:sz w:val="24"/>
          <w:szCs w:val="24"/>
        </w:rPr>
      </w:pPr>
      <w:r w:rsidRPr="00DA4DE0">
        <w:rPr>
          <w:rFonts w:ascii="Times New Roman" w:hAnsi="Times New Roman" w:cs="Times New Roman"/>
          <w:b w:val="0"/>
          <w:sz w:val="24"/>
          <w:szCs w:val="24"/>
        </w:rPr>
        <w:t>РОССИЙСКАЯ ФЕДЕРАЦИЯ</w:t>
      </w:r>
    </w:p>
    <w:p w:rsidR="00DB5E86" w:rsidRPr="00DA4DE0" w:rsidRDefault="00DB5E86" w:rsidP="00DA4DE0">
      <w:pPr>
        <w:pStyle w:val="ConsPlusTitle"/>
        <w:spacing w:before="120" w:after="120"/>
        <w:jc w:val="center"/>
        <w:rPr>
          <w:rFonts w:ascii="Times New Roman" w:hAnsi="Times New Roman" w:cs="Times New Roman"/>
          <w:b w:val="0"/>
          <w:sz w:val="24"/>
          <w:szCs w:val="24"/>
        </w:rPr>
      </w:pPr>
    </w:p>
    <w:p w:rsidR="00DB5E86" w:rsidRPr="00DA4DE0" w:rsidRDefault="000048D3" w:rsidP="00DA4DE0">
      <w:pPr>
        <w:pStyle w:val="ConsPlusTitle"/>
        <w:spacing w:before="120" w:after="120"/>
        <w:jc w:val="center"/>
        <w:rPr>
          <w:rFonts w:ascii="Times New Roman" w:hAnsi="Times New Roman" w:cs="Times New Roman"/>
          <w:b w:val="0"/>
          <w:sz w:val="24"/>
          <w:szCs w:val="24"/>
        </w:rPr>
      </w:pPr>
      <w:r w:rsidRPr="00DA4DE0">
        <w:rPr>
          <w:rFonts w:ascii="Times New Roman" w:hAnsi="Times New Roman" w:cs="Times New Roman"/>
          <w:b w:val="0"/>
          <w:sz w:val="24"/>
          <w:szCs w:val="24"/>
        </w:rPr>
        <w:t>ФЕДЕРАЛЬНЫЙ ЗАКОН</w:t>
      </w:r>
    </w:p>
    <w:p w:rsidR="00DB5E86" w:rsidRPr="00DA4DE0" w:rsidRDefault="00DB5E86" w:rsidP="00DA4DE0">
      <w:pPr>
        <w:pStyle w:val="ConsPlusTitle"/>
        <w:spacing w:before="120" w:after="120"/>
        <w:jc w:val="center"/>
        <w:rPr>
          <w:rFonts w:ascii="Times New Roman" w:hAnsi="Times New Roman" w:cs="Times New Roman"/>
          <w:b w:val="0"/>
          <w:sz w:val="24"/>
          <w:szCs w:val="24"/>
        </w:rPr>
      </w:pPr>
    </w:p>
    <w:p w:rsidR="00DB5E86" w:rsidRPr="00DA4DE0" w:rsidRDefault="000048D3" w:rsidP="00DA4DE0">
      <w:pPr>
        <w:pStyle w:val="ConsPlusTitle"/>
        <w:spacing w:before="120" w:after="120"/>
        <w:jc w:val="center"/>
        <w:rPr>
          <w:rFonts w:ascii="Times New Roman" w:hAnsi="Times New Roman" w:cs="Times New Roman"/>
          <w:sz w:val="44"/>
          <w:szCs w:val="44"/>
        </w:rPr>
      </w:pPr>
      <w:r w:rsidRPr="00DA4DE0">
        <w:rPr>
          <w:rFonts w:ascii="Times New Roman" w:hAnsi="Times New Roman" w:cs="Times New Roman"/>
          <w:sz w:val="44"/>
          <w:szCs w:val="44"/>
        </w:rPr>
        <w:t>О ПРОТИВОДЕЙСТВИИ КОРРУПЦИИ</w:t>
      </w:r>
    </w:p>
    <w:p w:rsidR="00DB5E86" w:rsidRPr="00DA4DE0" w:rsidRDefault="00DB5E86" w:rsidP="00DA4DE0">
      <w:pPr>
        <w:pStyle w:val="ConsPlusNormal"/>
        <w:ind w:firstLine="540"/>
        <w:jc w:val="both"/>
        <w:rPr>
          <w:rFonts w:ascii="Times New Roman" w:hAnsi="Times New Roman" w:cs="Times New Roman"/>
          <w:sz w:val="24"/>
          <w:szCs w:val="24"/>
        </w:rPr>
      </w:pPr>
    </w:p>
    <w:p w:rsidR="00DB5E86" w:rsidRPr="00DA4DE0" w:rsidRDefault="000048D3" w:rsidP="00DA4DE0">
      <w:pPr>
        <w:pStyle w:val="ConsPlusNormal"/>
        <w:jc w:val="right"/>
        <w:rPr>
          <w:rFonts w:ascii="Times New Roman" w:hAnsi="Times New Roman" w:cs="Times New Roman"/>
          <w:sz w:val="24"/>
          <w:szCs w:val="24"/>
        </w:rPr>
      </w:pPr>
      <w:r w:rsidRPr="00DA4DE0">
        <w:rPr>
          <w:rFonts w:ascii="Times New Roman" w:hAnsi="Times New Roman" w:cs="Times New Roman"/>
          <w:sz w:val="24"/>
          <w:szCs w:val="24"/>
        </w:rPr>
        <w:t>Принят</w:t>
      </w:r>
    </w:p>
    <w:p w:rsidR="00DB5E86" w:rsidRPr="00DA4DE0" w:rsidRDefault="000048D3" w:rsidP="00DA4DE0">
      <w:pPr>
        <w:pStyle w:val="ConsPlusNormal"/>
        <w:jc w:val="right"/>
        <w:rPr>
          <w:rFonts w:ascii="Times New Roman" w:hAnsi="Times New Roman" w:cs="Times New Roman"/>
          <w:sz w:val="24"/>
          <w:szCs w:val="24"/>
        </w:rPr>
      </w:pPr>
      <w:r w:rsidRPr="00DA4DE0">
        <w:rPr>
          <w:rFonts w:ascii="Times New Roman" w:hAnsi="Times New Roman" w:cs="Times New Roman"/>
          <w:sz w:val="24"/>
          <w:szCs w:val="24"/>
        </w:rPr>
        <w:t>Государственной Думой</w:t>
      </w:r>
    </w:p>
    <w:p w:rsidR="00DB5E86" w:rsidRPr="00DA4DE0" w:rsidRDefault="000048D3" w:rsidP="00DA4DE0">
      <w:pPr>
        <w:pStyle w:val="ConsPlusNormal"/>
        <w:jc w:val="right"/>
        <w:rPr>
          <w:rFonts w:ascii="Times New Roman" w:hAnsi="Times New Roman" w:cs="Times New Roman"/>
          <w:sz w:val="24"/>
          <w:szCs w:val="24"/>
        </w:rPr>
      </w:pPr>
      <w:r w:rsidRPr="00DA4DE0">
        <w:rPr>
          <w:rFonts w:ascii="Times New Roman" w:hAnsi="Times New Roman" w:cs="Times New Roman"/>
          <w:sz w:val="24"/>
          <w:szCs w:val="24"/>
        </w:rPr>
        <w:t>19 декабря 2008 года</w:t>
      </w:r>
    </w:p>
    <w:p w:rsidR="00DB5E86" w:rsidRPr="00DA4DE0" w:rsidRDefault="00DB5E86" w:rsidP="00DA4DE0">
      <w:pPr>
        <w:pStyle w:val="ConsPlusNormal"/>
        <w:jc w:val="right"/>
        <w:rPr>
          <w:rFonts w:ascii="Times New Roman" w:hAnsi="Times New Roman" w:cs="Times New Roman"/>
          <w:sz w:val="24"/>
          <w:szCs w:val="24"/>
        </w:rPr>
      </w:pPr>
    </w:p>
    <w:p w:rsidR="00DB5E86" w:rsidRPr="00DA4DE0" w:rsidRDefault="000048D3" w:rsidP="00DA4DE0">
      <w:pPr>
        <w:pStyle w:val="ConsPlusNormal"/>
        <w:jc w:val="right"/>
        <w:rPr>
          <w:rFonts w:ascii="Times New Roman" w:hAnsi="Times New Roman" w:cs="Times New Roman"/>
          <w:sz w:val="24"/>
          <w:szCs w:val="24"/>
        </w:rPr>
      </w:pPr>
      <w:r w:rsidRPr="00DA4DE0">
        <w:rPr>
          <w:rFonts w:ascii="Times New Roman" w:hAnsi="Times New Roman" w:cs="Times New Roman"/>
          <w:sz w:val="24"/>
          <w:szCs w:val="24"/>
        </w:rPr>
        <w:t>Одобрен</w:t>
      </w:r>
    </w:p>
    <w:p w:rsidR="00DB5E86" w:rsidRPr="00DA4DE0" w:rsidRDefault="000048D3" w:rsidP="00DA4DE0">
      <w:pPr>
        <w:pStyle w:val="ConsPlusNormal"/>
        <w:jc w:val="right"/>
        <w:rPr>
          <w:rFonts w:ascii="Times New Roman" w:hAnsi="Times New Roman" w:cs="Times New Roman"/>
          <w:sz w:val="24"/>
          <w:szCs w:val="24"/>
        </w:rPr>
      </w:pPr>
      <w:r w:rsidRPr="00DA4DE0">
        <w:rPr>
          <w:rFonts w:ascii="Times New Roman" w:hAnsi="Times New Roman" w:cs="Times New Roman"/>
          <w:sz w:val="24"/>
          <w:szCs w:val="24"/>
        </w:rPr>
        <w:t>Советом Федерации</w:t>
      </w:r>
    </w:p>
    <w:p w:rsidR="00DB5E86" w:rsidRPr="00DA4DE0" w:rsidRDefault="000048D3" w:rsidP="00DA4DE0">
      <w:pPr>
        <w:pStyle w:val="ConsPlusNormal"/>
        <w:jc w:val="right"/>
        <w:rPr>
          <w:rFonts w:ascii="Times New Roman" w:hAnsi="Times New Roman" w:cs="Times New Roman"/>
          <w:sz w:val="24"/>
          <w:szCs w:val="24"/>
        </w:rPr>
      </w:pPr>
      <w:r w:rsidRPr="00DA4DE0">
        <w:rPr>
          <w:rFonts w:ascii="Times New Roman" w:hAnsi="Times New Roman" w:cs="Times New Roman"/>
          <w:sz w:val="24"/>
          <w:szCs w:val="24"/>
        </w:rPr>
        <w:t>22 декабря 2008 года</w:t>
      </w:r>
    </w:p>
    <w:p w:rsidR="00DB5E86" w:rsidRDefault="00DB5E86"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Default="00DA4DE0" w:rsidP="00DA4DE0">
      <w:pPr>
        <w:pStyle w:val="ConsPlusNormal"/>
        <w:jc w:val="center"/>
        <w:rPr>
          <w:rFonts w:ascii="Times New Roman" w:hAnsi="Times New Roman" w:cs="Times New Roman"/>
          <w:sz w:val="24"/>
          <w:szCs w:val="24"/>
        </w:rPr>
      </w:pPr>
    </w:p>
    <w:p w:rsidR="00DA4DE0" w:rsidRPr="00DA4DE0" w:rsidRDefault="00DA4DE0" w:rsidP="00DA4DE0">
      <w:pPr>
        <w:pStyle w:val="ConsPlusNormal"/>
        <w:jc w:val="center"/>
        <w:rPr>
          <w:rFonts w:ascii="Times New Roman" w:hAnsi="Times New Roman" w:cs="Times New Roman"/>
          <w:sz w:val="24"/>
          <w:szCs w:val="24"/>
        </w:rPr>
      </w:pPr>
    </w:p>
    <w:p w:rsidR="00DB5E86" w:rsidRPr="00DA4DE0" w:rsidRDefault="000048D3" w:rsidP="00DA4DE0">
      <w:pPr>
        <w:pStyle w:val="ConsPlusNormal"/>
        <w:jc w:val="center"/>
        <w:rPr>
          <w:rFonts w:ascii="Times New Roman" w:hAnsi="Times New Roman" w:cs="Times New Roman"/>
          <w:sz w:val="24"/>
          <w:szCs w:val="24"/>
        </w:rPr>
      </w:pPr>
      <w:r w:rsidRPr="00DA4DE0">
        <w:rPr>
          <w:rFonts w:ascii="Times New Roman" w:hAnsi="Times New Roman" w:cs="Times New Roman"/>
          <w:sz w:val="24"/>
          <w:szCs w:val="24"/>
        </w:rPr>
        <w:t>Список изменяющих документов</w:t>
      </w:r>
    </w:p>
    <w:p w:rsidR="00DB5E86" w:rsidRPr="00DA4DE0" w:rsidRDefault="000048D3" w:rsidP="00DA4DE0">
      <w:pPr>
        <w:pStyle w:val="ConsPlusNormal"/>
        <w:jc w:val="center"/>
        <w:rPr>
          <w:rFonts w:ascii="Times New Roman" w:hAnsi="Times New Roman" w:cs="Times New Roman"/>
          <w:sz w:val="24"/>
          <w:szCs w:val="24"/>
        </w:rPr>
      </w:pPr>
      <w:r w:rsidRPr="00DA4DE0">
        <w:rPr>
          <w:rFonts w:ascii="Times New Roman" w:hAnsi="Times New Roman" w:cs="Times New Roman"/>
          <w:sz w:val="24"/>
          <w:szCs w:val="24"/>
        </w:rPr>
        <w:t>(в ред. Федеральных законов от 11.07.2011 N 200-ФЗ,</w:t>
      </w:r>
    </w:p>
    <w:p w:rsidR="00DB5E86" w:rsidRPr="00DA4DE0" w:rsidRDefault="000048D3" w:rsidP="00DA4DE0">
      <w:pPr>
        <w:pStyle w:val="ConsPlusNormal"/>
        <w:jc w:val="center"/>
        <w:rPr>
          <w:rFonts w:ascii="Times New Roman" w:hAnsi="Times New Roman" w:cs="Times New Roman"/>
          <w:sz w:val="24"/>
          <w:szCs w:val="24"/>
        </w:rPr>
      </w:pPr>
      <w:r w:rsidRPr="00DA4DE0">
        <w:rPr>
          <w:rFonts w:ascii="Times New Roman" w:hAnsi="Times New Roman" w:cs="Times New Roman"/>
          <w:sz w:val="24"/>
          <w:szCs w:val="24"/>
        </w:rPr>
        <w:t>от 21.11.2011 N 329-ФЗ, от 03.12.2012 N 231-ФЗ,</w:t>
      </w:r>
    </w:p>
    <w:p w:rsidR="00DB5E86" w:rsidRPr="00DA4DE0" w:rsidRDefault="000048D3" w:rsidP="00DA4DE0">
      <w:pPr>
        <w:pStyle w:val="ConsPlusNormal"/>
        <w:jc w:val="center"/>
        <w:rPr>
          <w:rFonts w:ascii="Times New Roman" w:hAnsi="Times New Roman" w:cs="Times New Roman"/>
          <w:sz w:val="24"/>
          <w:szCs w:val="24"/>
        </w:rPr>
      </w:pPr>
      <w:r w:rsidRPr="00DA4DE0">
        <w:rPr>
          <w:rFonts w:ascii="Times New Roman" w:hAnsi="Times New Roman" w:cs="Times New Roman"/>
          <w:sz w:val="24"/>
          <w:szCs w:val="24"/>
        </w:rPr>
        <w:t>от 29.12.2012 N 280-ФЗ, от 07.05.2013 N 102-ФЗ,</w:t>
      </w:r>
    </w:p>
    <w:p w:rsidR="00DB5E86" w:rsidRPr="00DA4DE0" w:rsidRDefault="000048D3" w:rsidP="00DA4DE0">
      <w:pPr>
        <w:pStyle w:val="ConsPlusNormal"/>
        <w:jc w:val="center"/>
        <w:rPr>
          <w:rFonts w:ascii="Times New Roman" w:hAnsi="Times New Roman" w:cs="Times New Roman"/>
          <w:sz w:val="24"/>
          <w:szCs w:val="24"/>
        </w:rPr>
      </w:pPr>
      <w:r w:rsidRPr="00DA4DE0">
        <w:rPr>
          <w:rFonts w:ascii="Times New Roman" w:hAnsi="Times New Roman" w:cs="Times New Roman"/>
          <w:sz w:val="24"/>
          <w:szCs w:val="24"/>
        </w:rPr>
        <w:t>от 30.09.2013 N 261-ФЗ, от 28.12.2013 N 396-ФЗ,</w:t>
      </w:r>
    </w:p>
    <w:p w:rsidR="00DB5E86" w:rsidRPr="00DA4DE0" w:rsidRDefault="000048D3" w:rsidP="00DA4DE0">
      <w:pPr>
        <w:pStyle w:val="ConsPlusNormal"/>
        <w:jc w:val="center"/>
        <w:rPr>
          <w:rFonts w:ascii="Times New Roman" w:hAnsi="Times New Roman" w:cs="Times New Roman"/>
          <w:sz w:val="24"/>
          <w:szCs w:val="24"/>
        </w:rPr>
      </w:pPr>
      <w:r w:rsidRPr="00DA4DE0">
        <w:rPr>
          <w:rFonts w:ascii="Times New Roman" w:hAnsi="Times New Roman" w:cs="Times New Roman"/>
          <w:sz w:val="24"/>
          <w:szCs w:val="24"/>
        </w:rPr>
        <w:t>от 22.12.2014 N 431-ФЗ, от 05.10.2015 N 285-ФЗ,</w:t>
      </w:r>
    </w:p>
    <w:p w:rsidR="00DB5E86" w:rsidRPr="00DA4DE0" w:rsidRDefault="000048D3" w:rsidP="00DA4DE0">
      <w:pPr>
        <w:pStyle w:val="ConsPlusNormal"/>
        <w:jc w:val="center"/>
        <w:rPr>
          <w:rFonts w:ascii="Times New Roman" w:hAnsi="Times New Roman" w:cs="Times New Roman"/>
          <w:sz w:val="24"/>
          <w:szCs w:val="24"/>
        </w:rPr>
      </w:pPr>
      <w:r w:rsidRPr="00DA4DE0">
        <w:rPr>
          <w:rFonts w:ascii="Times New Roman" w:hAnsi="Times New Roman" w:cs="Times New Roman"/>
          <w:sz w:val="24"/>
          <w:szCs w:val="24"/>
        </w:rPr>
        <w:t>от 03.11.2015 N 303-ФЗ, от 28.11.2015 N 354-ФЗ,</w:t>
      </w:r>
    </w:p>
    <w:p w:rsidR="00DB5E86" w:rsidRPr="00DA4DE0" w:rsidRDefault="000048D3" w:rsidP="00DA4DE0">
      <w:pPr>
        <w:pStyle w:val="ConsPlusNormal"/>
        <w:jc w:val="center"/>
        <w:rPr>
          <w:rFonts w:ascii="Times New Roman" w:hAnsi="Times New Roman" w:cs="Times New Roman"/>
          <w:sz w:val="24"/>
          <w:szCs w:val="24"/>
        </w:rPr>
      </w:pPr>
      <w:r w:rsidRPr="00DA4DE0">
        <w:rPr>
          <w:rFonts w:ascii="Times New Roman" w:hAnsi="Times New Roman" w:cs="Times New Roman"/>
          <w:sz w:val="24"/>
          <w:szCs w:val="24"/>
        </w:rPr>
        <w:t>от 15.02.2016 N 24-ФЗ, от 03.07.2016 N 236-ФЗ,</w:t>
      </w:r>
    </w:p>
    <w:p w:rsidR="00DB5E86" w:rsidRPr="00DA4DE0" w:rsidRDefault="000048D3" w:rsidP="00DA4DE0">
      <w:pPr>
        <w:pStyle w:val="ConsPlusNormal"/>
        <w:jc w:val="center"/>
        <w:rPr>
          <w:rFonts w:ascii="Times New Roman" w:hAnsi="Times New Roman" w:cs="Times New Roman"/>
          <w:sz w:val="24"/>
          <w:szCs w:val="24"/>
        </w:rPr>
      </w:pPr>
      <w:r w:rsidRPr="00DA4DE0">
        <w:rPr>
          <w:rFonts w:ascii="Times New Roman" w:hAnsi="Times New Roman" w:cs="Times New Roman"/>
          <w:sz w:val="24"/>
          <w:szCs w:val="24"/>
        </w:rPr>
        <w:t>от 28.12.2016 N 505-ФЗ, от 03.04.2017 N 64-ФЗ)</w:t>
      </w:r>
    </w:p>
    <w:p w:rsidR="00DB5E86" w:rsidRPr="00DA4DE0" w:rsidRDefault="00DB5E86" w:rsidP="00DA4DE0">
      <w:pPr>
        <w:pStyle w:val="ConsPlusNormal"/>
        <w:spacing w:before="120" w:after="120"/>
        <w:jc w:val="center"/>
        <w:rPr>
          <w:rFonts w:ascii="Times New Roman" w:hAnsi="Times New Roman" w:cs="Times New Roman"/>
          <w:sz w:val="24"/>
          <w:szCs w:val="24"/>
        </w:rPr>
      </w:pP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B5E86" w:rsidRPr="00DA4DE0" w:rsidRDefault="000048D3" w:rsidP="00DA4DE0">
      <w:pPr>
        <w:pStyle w:val="ConsPlusNormal"/>
        <w:spacing w:before="120" w:after="120"/>
        <w:ind w:firstLine="540"/>
        <w:jc w:val="both"/>
        <w:outlineLvl w:val="0"/>
        <w:rPr>
          <w:rFonts w:ascii="Times New Roman" w:hAnsi="Times New Roman" w:cs="Times New Roman"/>
          <w:b/>
          <w:sz w:val="24"/>
          <w:szCs w:val="24"/>
        </w:rPr>
      </w:pPr>
      <w:r w:rsidRPr="00DA4DE0">
        <w:rPr>
          <w:rFonts w:ascii="Times New Roman" w:hAnsi="Times New Roman" w:cs="Times New Roman"/>
          <w:b/>
          <w:sz w:val="24"/>
          <w:szCs w:val="24"/>
        </w:rPr>
        <w:lastRenderedPageBreak/>
        <w:t>Статья 1. Основные понятия, используемые в настоящем Федеральном законе</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коррупция: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1" w:name="Par34"/>
      <w:bookmarkEnd w:id="1"/>
      <w:r w:rsidRPr="00DA4DE0">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б) совершение деяний, указанных в подпункте "а" настоящего пункта, от имени или в интересах юридического лица;</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в) по минимизации и (или) ликвидации последствий коррупционных правонарушений.</w:t>
      </w:r>
    </w:p>
    <w:p w:rsidR="00DB5E86" w:rsidRPr="00E03CAC"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3) нормативные правовые акты Российской Федерации</w:t>
      </w:r>
      <w:r w:rsidR="00DA4DE0">
        <w:rPr>
          <w:rFonts w:ascii="Times New Roman" w:hAnsi="Times New Roman" w:cs="Times New Roman"/>
          <w:sz w:val="24"/>
          <w:szCs w:val="24"/>
        </w:rPr>
        <w:t xml:space="preserve"> </w:t>
      </w:r>
      <w:r w:rsidR="00DA4DE0" w:rsidRPr="00E03CAC">
        <w:rPr>
          <w:rFonts w:ascii="Times New Roman" w:hAnsi="Times New Roman" w:cs="Times New Roman"/>
          <w:i/>
        </w:rPr>
        <w:t>(п. 3 введен Федеральным законом от 21.11.2011 N 329-ФЗ)</w:t>
      </w:r>
      <w:r w:rsidRPr="00E03CAC">
        <w:rPr>
          <w:rFonts w:ascii="Times New Roman" w:hAnsi="Times New Roman" w:cs="Times New Roman"/>
          <w:i/>
        </w:rPr>
        <w:t>:</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в) муниципальные правовые акты;</w:t>
      </w:r>
    </w:p>
    <w:p w:rsidR="00DB5E86" w:rsidRPr="00E03CAC"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00DA4DE0">
        <w:rPr>
          <w:rFonts w:ascii="Times New Roman" w:hAnsi="Times New Roman" w:cs="Times New Roman"/>
          <w:sz w:val="24"/>
          <w:szCs w:val="24"/>
        </w:rPr>
        <w:t xml:space="preserve">. </w:t>
      </w:r>
      <w:r w:rsidRPr="00E03CAC">
        <w:rPr>
          <w:rFonts w:ascii="Times New Roman" w:hAnsi="Times New Roman" w:cs="Times New Roman"/>
          <w:i/>
        </w:rPr>
        <w:t>(п. 4 введен Федеральным законом от 21.11.2011 N 329-ФЗ)</w:t>
      </w:r>
      <w:r w:rsidR="00DA4DE0" w:rsidRPr="00E03CAC">
        <w:rPr>
          <w:rFonts w:ascii="Times New Roman" w:hAnsi="Times New Roman" w:cs="Times New Roman"/>
          <w:i/>
        </w:rPr>
        <w:t>.</w:t>
      </w:r>
    </w:p>
    <w:p w:rsidR="00DB5E86" w:rsidRPr="00DA4DE0" w:rsidRDefault="000048D3" w:rsidP="00DA4DE0">
      <w:pPr>
        <w:pStyle w:val="ConsPlusNormal"/>
        <w:spacing w:before="120" w:after="120"/>
        <w:ind w:firstLine="540"/>
        <w:jc w:val="both"/>
        <w:outlineLvl w:val="0"/>
        <w:rPr>
          <w:rFonts w:ascii="Times New Roman" w:hAnsi="Times New Roman" w:cs="Times New Roman"/>
          <w:b/>
          <w:sz w:val="24"/>
          <w:szCs w:val="24"/>
        </w:rPr>
      </w:pPr>
      <w:r w:rsidRPr="00DA4DE0">
        <w:rPr>
          <w:rFonts w:ascii="Times New Roman" w:hAnsi="Times New Roman" w:cs="Times New Roman"/>
          <w:b/>
          <w:sz w:val="24"/>
          <w:szCs w:val="24"/>
        </w:rPr>
        <w:t>Статья 2. Правовая основа противодействия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w:t>
      </w:r>
      <w:r w:rsidRPr="00DA4DE0">
        <w:rPr>
          <w:rFonts w:ascii="Times New Roman" w:hAnsi="Times New Roman" w:cs="Times New Roman"/>
          <w:sz w:val="24"/>
          <w:szCs w:val="24"/>
        </w:rPr>
        <w:lastRenderedPageBreak/>
        <w:t>муниципальные правовые акты.</w:t>
      </w:r>
    </w:p>
    <w:p w:rsidR="00DB5E86" w:rsidRPr="00DA4DE0" w:rsidRDefault="000048D3" w:rsidP="00DA4DE0">
      <w:pPr>
        <w:pStyle w:val="ConsPlusNormal"/>
        <w:spacing w:before="120" w:after="120"/>
        <w:ind w:firstLine="540"/>
        <w:jc w:val="both"/>
        <w:outlineLvl w:val="0"/>
        <w:rPr>
          <w:rFonts w:ascii="Times New Roman" w:hAnsi="Times New Roman" w:cs="Times New Roman"/>
          <w:b/>
          <w:sz w:val="24"/>
          <w:szCs w:val="24"/>
        </w:rPr>
      </w:pPr>
      <w:r w:rsidRPr="00DA4DE0">
        <w:rPr>
          <w:rFonts w:ascii="Times New Roman" w:hAnsi="Times New Roman" w:cs="Times New Roman"/>
          <w:b/>
          <w:sz w:val="24"/>
          <w:szCs w:val="24"/>
        </w:rPr>
        <w:t>Статья 3. Основные принципы противодействия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признание, обеспечение и защита основных прав и свобод человека и гражданина;</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законность;</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неотвратимость ответственности за совершение коррупционных правонарушений;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комплексное использование политических, организационных, информационно</w:t>
      </w:r>
      <w:r w:rsidR="00C77F21" w:rsidRPr="00DA4DE0">
        <w:rPr>
          <w:rFonts w:ascii="Times New Roman" w:hAnsi="Times New Roman" w:cs="Times New Roman"/>
          <w:sz w:val="24"/>
          <w:szCs w:val="24"/>
        </w:rPr>
        <w:t xml:space="preserve"> </w:t>
      </w:r>
      <w:r w:rsidRPr="00DA4DE0">
        <w:rPr>
          <w:rFonts w:ascii="Times New Roman" w:hAnsi="Times New Roman" w:cs="Times New Roman"/>
          <w:sz w:val="24"/>
          <w:szCs w:val="24"/>
        </w:rPr>
        <w:t>-пропагандистских, социально-экономических, правовых, специальных и иных мер;</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6) приоритетное применение мер по предупреждению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DB5E86" w:rsidRPr="00DA4DE0" w:rsidRDefault="000048D3" w:rsidP="00DA4DE0">
      <w:pPr>
        <w:pStyle w:val="ConsPlusNormal"/>
        <w:spacing w:before="120" w:after="120"/>
        <w:ind w:firstLine="540"/>
        <w:jc w:val="both"/>
        <w:outlineLvl w:val="0"/>
        <w:rPr>
          <w:rFonts w:ascii="Times New Roman" w:hAnsi="Times New Roman" w:cs="Times New Roman"/>
          <w:b/>
          <w:sz w:val="24"/>
          <w:szCs w:val="24"/>
        </w:rPr>
      </w:pPr>
      <w:r w:rsidRPr="00DA4DE0">
        <w:rPr>
          <w:rFonts w:ascii="Times New Roman" w:hAnsi="Times New Roman" w:cs="Times New Roman"/>
          <w:b/>
          <w:sz w:val="24"/>
          <w:szCs w:val="24"/>
        </w:rPr>
        <w:t>Статья 4. Международное сотрудничество Российской Федерации в области противодействия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обмена информацией по вопросам противодействия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координации деятельности по профилактике коррупции и борьбе с коррупцией.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DB5E86" w:rsidRPr="00DA4DE0" w:rsidRDefault="000048D3" w:rsidP="00DA4DE0">
      <w:pPr>
        <w:pStyle w:val="ConsPlusNormal"/>
        <w:spacing w:before="120" w:after="120"/>
        <w:ind w:firstLine="540"/>
        <w:jc w:val="both"/>
        <w:outlineLvl w:val="0"/>
        <w:rPr>
          <w:rFonts w:ascii="Times New Roman" w:hAnsi="Times New Roman" w:cs="Times New Roman"/>
          <w:b/>
          <w:sz w:val="24"/>
          <w:szCs w:val="24"/>
        </w:rPr>
      </w:pPr>
      <w:r w:rsidRPr="00DA4DE0">
        <w:rPr>
          <w:rFonts w:ascii="Times New Roman" w:hAnsi="Times New Roman" w:cs="Times New Roman"/>
          <w:b/>
          <w:sz w:val="24"/>
          <w:szCs w:val="24"/>
        </w:rPr>
        <w:t>Статья 5. Организационные основы противодействия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Президент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lastRenderedPageBreak/>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B5E86" w:rsidRPr="00E03CAC"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sidR="00DA4DE0">
        <w:rPr>
          <w:rFonts w:ascii="Times New Roman" w:hAnsi="Times New Roman" w:cs="Times New Roman"/>
          <w:sz w:val="24"/>
          <w:szCs w:val="24"/>
        </w:rPr>
        <w:t xml:space="preserve"> </w:t>
      </w:r>
      <w:r w:rsidRPr="00E03CAC">
        <w:rPr>
          <w:rFonts w:ascii="Times New Roman" w:hAnsi="Times New Roman" w:cs="Times New Roman"/>
          <w:i/>
        </w:rPr>
        <w:t>(часть 4.1 введена Федеральным законом от 21.11.2011 N 329-ФЗ)</w:t>
      </w:r>
      <w:r w:rsidR="00DA4DE0" w:rsidRPr="00E03CAC">
        <w:rPr>
          <w:rFonts w:ascii="Times New Roman" w:hAnsi="Times New Roman" w:cs="Times New Roman"/>
          <w:i/>
        </w:rPr>
        <w:t>.</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w:t>
      </w:r>
      <w:r w:rsidRPr="00DA4DE0">
        <w:rPr>
          <w:rFonts w:ascii="Times New Roman" w:hAnsi="Times New Roman" w:cs="Times New Roman"/>
          <w:sz w:val="24"/>
          <w:szCs w:val="24"/>
        </w:rPr>
        <w:lastRenderedPageBreak/>
        <w:t>"О Счетной палате Российской Федерации".</w:t>
      </w:r>
    </w:p>
    <w:p w:rsidR="00DB5E86" w:rsidRPr="00DA4DE0" w:rsidRDefault="000048D3" w:rsidP="00DA4DE0">
      <w:pPr>
        <w:pStyle w:val="ConsPlusNormal"/>
        <w:spacing w:before="120" w:after="120"/>
        <w:ind w:firstLine="540"/>
        <w:jc w:val="both"/>
        <w:outlineLvl w:val="0"/>
        <w:rPr>
          <w:rFonts w:ascii="Times New Roman" w:hAnsi="Times New Roman" w:cs="Times New Roman"/>
          <w:b/>
          <w:sz w:val="24"/>
          <w:szCs w:val="24"/>
        </w:rPr>
      </w:pPr>
      <w:r w:rsidRPr="00DA4DE0">
        <w:rPr>
          <w:rFonts w:ascii="Times New Roman" w:hAnsi="Times New Roman" w:cs="Times New Roman"/>
          <w:b/>
          <w:sz w:val="24"/>
          <w:szCs w:val="24"/>
        </w:rPr>
        <w:t>Статья 6. Меры по профилактике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Профилактика коррупции осуществляется путем применения следующих основных мер:</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формирование в обществе нетерпимости к коррупционному поведению;</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антикоррупционная экспертиза правовых актов и их проектов;</w:t>
      </w:r>
    </w:p>
    <w:p w:rsidR="00DB5E86" w:rsidRPr="00E03CAC"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A4DE0">
        <w:rPr>
          <w:rFonts w:ascii="Times New Roman" w:hAnsi="Times New Roman" w:cs="Times New Roman"/>
          <w:sz w:val="24"/>
          <w:szCs w:val="24"/>
        </w:rPr>
        <w:t xml:space="preserve"> </w:t>
      </w:r>
      <w:r w:rsidR="00DA4DE0" w:rsidRPr="00E03CAC">
        <w:rPr>
          <w:rFonts w:ascii="Times New Roman" w:hAnsi="Times New Roman" w:cs="Times New Roman"/>
          <w:i/>
        </w:rPr>
        <w:t>(п. 2.1 введен Федеральным законом от 21.11.2011 N 329-ФЗ)</w:t>
      </w:r>
      <w:r w:rsidRPr="00E03CAC">
        <w:rPr>
          <w:rFonts w:ascii="Times New Roman" w:hAnsi="Times New Roman" w:cs="Times New Roman"/>
          <w:i/>
        </w:rPr>
        <w:t>;</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B5E86" w:rsidRPr="00E03CAC"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00DA4DE0">
        <w:rPr>
          <w:rFonts w:ascii="Times New Roman" w:hAnsi="Times New Roman" w:cs="Times New Roman"/>
          <w:sz w:val="24"/>
          <w:szCs w:val="24"/>
        </w:rPr>
        <w:t xml:space="preserve"> </w:t>
      </w:r>
      <w:r w:rsidRPr="00E03CAC">
        <w:rPr>
          <w:rFonts w:ascii="Times New Roman" w:hAnsi="Times New Roman" w:cs="Times New Roman"/>
          <w:i/>
        </w:rPr>
        <w:t>(в ред. Федеральных законов от 21.11.2011 N 329-ФЗ, от 03.12.2012 N 231-ФЗ)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B5E86" w:rsidRPr="00DA4DE0" w:rsidRDefault="000048D3" w:rsidP="00DA4DE0">
      <w:pPr>
        <w:pStyle w:val="ConsPlusNormal"/>
        <w:spacing w:before="120" w:after="120"/>
        <w:ind w:firstLine="540"/>
        <w:jc w:val="both"/>
        <w:outlineLvl w:val="0"/>
        <w:rPr>
          <w:rFonts w:ascii="Times New Roman" w:hAnsi="Times New Roman" w:cs="Times New Roman"/>
          <w:b/>
          <w:sz w:val="24"/>
          <w:szCs w:val="24"/>
        </w:rPr>
      </w:pPr>
      <w:r w:rsidRPr="00DA4DE0">
        <w:rPr>
          <w:rFonts w:ascii="Times New Roman" w:hAnsi="Times New Roman" w:cs="Times New Roman"/>
          <w:b/>
          <w:sz w:val="24"/>
          <w:szCs w:val="24"/>
        </w:rPr>
        <w:t>Статья 7. Основные направления деятельности государственных органов по повышению эффективности противодействия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проведение единой государственной политики в области противодействия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00DA4DE0">
        <w:rPr>
          <w:rFonts w:ascii="Times New Roman" w:hAnsi="Times New Roman" w:cs="Times New Roman"/>
          <w:sz w:val="24"/>
          <w:szCs w:val="24"/>
        </w:rPr>
        <w:t xml:space="preserve"> </w:t>
      </w:r>
      <w:r w:rsidRPr="00E03CAC">
        <w:rPr>
          <w:rFonts w:ascii="Times New Roman" w:hAnsi="Times New Roman" w:cs="Times New Roman"/>
          <w:i/>
        </w:rPr>
        <w:t>(п. 6 в ред. Федерального закона от 21.11.2011 N 329-ФЗ)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8) обеспечение независимости средств массовой информации;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11) совершенствование порядка прохождения государственной и муниципальной службы;</w:t>
      </w:r>
    </w:p>
    <w:p w:rsidR="00DB5E86" w:rsidRPr="00E03CAC"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00DA4DE0">
        <w:rPr>
          <w:rFonts w:ascii="Times New Roman" w:hAnsi="Times New Roman" w:cs="Times New Roman"/>
          <w:sz w:val="24"/>
          <w:szCs w:val="24"/>
        </w:rPr>
        <w:t xml:space="preserve"> </w:t>
      </w:r>
      <w:r w:rsidRPr="00E03CAC">
        <w:rPr>
          <w:rFonts w:ascii="Times New Roman" w:hAnsi="Times New Roman" w:cs="Times New Roman"/>
          <w:i/>
        </w:rPr>
        <w:t>(в ред. Федерального закона от 28.12.2013 N 396-ФЗ)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B5E86" w:rsidRPr="00DA4DE0" w:rsidRDefault="000048D3" w:rsidP="00DA4DE0">
      <w:pPr>
        <w:pStyle w:val="ConsPlusNormal"/>
        <w:spacing w:before="120" w:after="120"/>
        <w:ind w:firstLine="540"/>
        <w:jc w:val="both"/>
        <w:outlineLvl w:val="0"/>
        <w:rPr>
          <w:rFonts w:ascii="Times New Roman" w:hAnsi="Times New Roman" w:cs="Times New Roman"/>
          <w:sz w:val="24"/>
          <w:szCs w:val="24"/>
        </w:rPr>
      </w:pPr>
      <w:r w:rsidRPr="00DA4DE0">
        <w:rPr>
          <w:rFonts w:ascii="Times New Roman" w:hAnsi="Times New Roman" w:cs="Times New Roman"/>
          <w:b/>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A4DE0">
        <w:rPr>
          <w:rFonts w:ascii="Times New Roman" w:hAnsi="Times New Roman" w:cs="Times New Roman"/>
          <w:b/>
          <w:sz w:val="24"/>
          <w:szCs w:val="24"/>
        </w:rPr>
        <w:t xml:space="preserve"> </w:t>
      </w:r>
      <w:r w:rsidRPr="00E03CAC">
        <w:rPr>
          <w:rFonts w:ascii="Times New Roman" w:hAnsi="Times New Roman" w:cs="Times New Roman"/>
          <w:i/>
          <w:sz w:val="24"/>
          <w:szCs w:val="24"/>
        </w:rPr>
        <w:t>(введена Федеральным законом от 07.05.2013 N 102-ФЗ)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2" w:name="Par131"/>
      <w:bookmarkEnd w:id="2"/>
      <w:r w:rsidRPr="00DA4DE0">
        <w:rPr>
          <w:rFonts w:ascii="Times New Roman" w:hAnsi="Times New Roman" w:cs="Times New Roman"/>
          <w:sz w:val="24"/>
          <w:szCs w:val="24"/>
        </w:rP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A4DE0">
        <w:rPr>
          <w:rFonts w:ascii="Times New Roman" w:hAnsi="Times New Roman" w:cs="Times New Roman"/>
          <w:sz w:val="24"/>
          <w:szCs w:val="24"/>
        </w:rPr>
        <w:t xml:space="preserve"> </w:t>
      </w:r>
      <w:r w:rsidR="00DA4DE0" w:rsidRPr="00E03CAC">
        <w:rPr>
          <w:rFonts w:ascii="Times New Roman" w:hAnsi="Times New Roman" w:cs="Times New Roman"/>
          <w:i/>
        </w:rPr>
        <w:t>(в ред. Федерального закона от 03.04.2017 N 64-ФЗ)</w:t>
      </w:r>
      <w:r w:rsidRPr="00DA4DE0">
        <w:rPr>
          <w:rFonts w:ascii="Times New Roman" w:hAnsi="Times New Roman" w:cs="Times New Roman"/>
          <w:sz w:val="24"/>
          <w:szCs w:val="24"/>
        </w:rPr>
        <w:t>:</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3" w:name="Par133"/>
      <w:bookmarkEnd w:id="3"/>
      <w:r w:rsidRPr="00DA4DE0">
        <w:rPr>
          <w:rFonts w:ascii="Times New Roman" w:hAnsi="Times New Roman" w:cs="Times New Roman"/>
          <w:sz w:val="24"/>
          <w:szCs w:val="24"/>
        </w:rPr>
        <w:t>1) лицам, замещающим (занимающим):</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4" w:name="Par134"/>
      <w:bookmarkEnd w:id="4"/>
      <w:r w:rsidRPr="00DA4DE0">
        <w:rPr>
          <w:rFonts w:ascii="Times New Roman" w:hAnsi="Times New Roman" w:cs="Times New Roman"/>
          <w:sz w:val="24"/>
          <w:szCs w:val="24"/>
        </w:rPr>
        <w:t>а) государственные должности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в) должности членов Совета директоров Центрального банка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г) государственные должности субъектов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00DA4DE0">
        <w:rPr>
          <w:rFonts w:ascii="Times New Roman" w:hAnsi="Times New Roman" w:cs="Times New Roman"/>
          <w:sz w:val="24"/>
          <w:szCs w:val="24"/>
        </w:rPr>
        <w:t xml:space="preserve"> </w:t>
      </w:r>
      <w:r w:rsidRPr="00E03CAC">
        <w:rPr>
          <w:rFonts w:ascii="Times New Roman" w:hAnsi="Times New Roman" w:cs="Times New Roman"/>
          <w:i/>
        </w:rPr>
        <w:t>(в ред. Федерального закона от 03.07.2016 N 236-ФЗ)</w:t>
      </w:r>
    </w:p>
    <w:p w:rsidR="00DB5E86" w:rsidRPr="00E03CAC" w:rsidRDefault="000048D3" w:rsidP="00DA4DE0">
      <w:pPr>
        <w:pStyle w:val="ConsPlusNormal"/>
        <w:spacing w:before="120" w:after="120"/>
        <w:ind w:firstLine="540"/>
        <w:jc w:val="both"/>
        <w:rPr>
          <w:rFonts w:ascii="Times New Roman" w:hAnsi="Times New Roman" w:cs="Times New Roman"/>
          <w:i/>
        </w:rPr>
      </w:pPr>
      <w:bookmarkStart w:id="5" w:name="Par142"/>
      <w:bookmarkEnd w:id="5"/>
      <w:r w:rsidRPr="00DA4DE0">
        <w:rPr>
          <w:rFonts w:ascii="Times New Roman" w:hAnsi="Times New Roman" w:cs="Times New Roman"/>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00DA4DE0">
        <w:rPr>
          <w:rFonts w:ascii="Times New Roman" w:hAnsi="Times New Roman" w:cs="Times New Roman"/>
          <w:sz w:val="24"/>
          <w:szCs w:val="24"/>
        </w:rPr>
        <w:t xml:space="preserve"> </w:t>
      </w:r>
      <w:r w:rsidRPr="00E03CAC">
        <w:rPr>
          <w:rFonts w:ascii="Times New Roman" w:hAnsi="Times New Roman" w:cs="Times New Roman"/>
          <w:i/>
        </w:rPr>
        <w:t>(в ред. Федерального закона от 03.11.2015 N 303-ФЗ)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w:t>
      </w:r>
      <w:r w:rsidRPr="00DA4DE0">
        <w:rPr>
          <w:rFonts w:ascii="Times New Roman" w:hAnsi="Times New Roman" w:cs="Times New Roman"/>
          <w:sz w:val="24"/>
          <w:szCs w:val="24"/>
        </w:rPr>
        <w:lastRenderedPageBreak/>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rsidR="00DA4DE0">
        <w:rPr>
          <w:rFonts w:ascii="Times New Roman" w:hAnsi="Times New Roman" w:cs="Times New Roman"/>
          <w:sz w:val="24"/>
          <w:szCs w:val="24"/>
        </w:rPr>
        <w:t xml:space="preserve"> </w:t>
      </w:r>
      <w:r w:rsidRPr="00E03CAC">
        <w:rPr>
          <w:rFonts w:ascii="Times New Roman" w:hAnsi="Times New Roman" w:cs="Times New Roman"/>
          <w:i/>
        </w:rPr>
        <w:t>(пп. "и" введен Федеральным законом от 22.12.2014 N 431-ФЗ; в ред. Федерального закона от 03.07.2016 N 236-ФЗ)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6" w:name="Par146"/>
      <w:bookmarkEnd w:id="6"/>
      <w:r w:rsidRPr="00DA4DE0">
        <w:rPr>
          <w:rFonts w:ascii="Times New Roman" w:hAnsi="Times New Roman" w:cs="Times New Roman"/>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00DA4DE0">
        <w:rPr>
          <w:rFonts w:ascii="Times New Roman" w:hAnsi="Times New Roman" w:cs="Times New Roman"/>
          <w:sz w:val="24"/>
          <w:szCs w:val="24"/>
        </w:rPr>
        <w:t xml:space="preserve"> </w:t>
      </w:r>
      <w:r w:rsidRPr="00E03CAC">
        <w:rPr>
          <w:rFonts w:ascii="Times New Roman" w:hAnsi="Times New Roman" w:cs="Times New Roman"/>
          <w:i/>
        </w:rPr>
        <w:t>(п. 1.1 введен Федеральным законом от 03.11.2015 N 303-ФЗ)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супругам и несовершеннолетним детям лиц, указанных в подпунктах "а" - "з" пункта 1 и пункте 1.1 настоящей части;</w:t>
      </w:r>
      <w:r w:rsidR="00DA4DE0">
        <w:rPr>
          <w:rFonts w:ascii="Times New Roman" w:hAnsi="Times New Roman" w:cs="Times New Roman"/>
          <w:sz w:val="24"/>
          <w:szCs w:val="24"/>
        </w:rPr>
        <w:t xml:space="preserve"> </w:t>
      </w:r>
      <w:r w:rsidRPr="00E03CAC">
        <w:rPr>
          <w:rFonts w:ascii="Times New Roman" w:hAnsi="Times New Roman" w:cs="Times New Roman"/>
          <w:i/>
        </w:rPr>
        <w:t>(в ред. Федеральных законов от 22.12.2014 N 431-ФЗ, от 03.11.2015 N 303-ФЗ)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иным лицам в случаях, предусмотренных федеральными законами.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A4DE0">
        <w:rPr>
          <w:rFonts w:ascii="Times New Roman" w:hAnsi="Times New Roman" w:cs="Times New Roman"/>
          <w:sz w:val="24"/>
          <w:szCs w:val="24"/>
        </w:rPr>
        <w:t xml:space="preserve"> </w:t>
      </w:r>
      <w:r w:rsidRPr="00E03CAC">
        <w:rPr>
          <w:rFonts w:ascii="Times New Roman" w:hAnsi="Times New Roman" w:cs="Times New Roman"/>
          <w:i/>
        </w:rPr>
        <w:t>(часть 1.1 введена Федеральным законом от 28.12.2016 N 505-ФЗ)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00DA4DE0">
        <w:rPr>
          <w:rFonts w:ascii="Times New Roman" w:hAnsi="Times New Roman" w:cs="Times New Roman"/>
          <w:sz w:val="24"/>
          <w:szCs w:val="24"/>
        </w:rPr>
        <w:t xml:space="preserve"> </w:t>
      </w:r>
      <w:r w:rsidRPr="00E03CAC">
        <w:rPr>
          <w:rFonts w:ascii="Times New Roman" w:hAnsi="Times New Roman" w:cs="Times New Roman"/>
          <w:i/>
        </w:rPr>
        <w:t>(в ред. Федеральных законов от 22.12.2014 N 431-ФЗ, от 03.07.2016 N 236-ФЗ)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B5E86" w:rsidRPr="00DA4DE0" w:rsidRDefault="000048D3" w:rsidP="00DA4DE0">
      <w:pPr>
        <w:pStyle w:val="ConsPlusNormal"/>
        <w:spacing w:before="120" w:after="120"/>
        <w:ind w:firstLine="540"/>
        <w:jc w:val="both"/>
        <w:outlineLvl w:val="0"/>
        <w:rPr>
          <w:rFonts w:ascii="Times New Roman" w:hAnsi="Times New Roman" w:cs="Times New Roman"/>
          <w:sz w:val="24"/>
          <w:szCs w:val="24"/>
        </w:rPr>
      </w:pPr>
      <w:r w:rsidRPr="00DA4DE0">
        <w:rPr>
          <w:rFonts w:ascii="Times New Roman" w:hAnsi="Times New Roman" w:cs="Times New Roman"/>
          <w:b/>
          <w:sz w:val="24"/>
          <w:szCs w:val="24"/>
        </w:rPr>
        <w:t>Статья 8. Представление сведений о доходах, об имуществе и обязательствах имущественного характера</w:t>
      </w:r>
      <w:r w:rsidR="00DA4DE0">
        <w:rPr>
          <w:rFonts w:ascii="Times New Roman" w:hAnsi="Times New Roman" w:cs="Times New Roman"/>
          <w:b/>
          <w:sz w:val="24"/>
          <w:szCs w:val="24"/>
        </w:rPr>
        <w:t xml:space="preserve"> </w:t>
      </w:r>
      <w:r w:rsidRPr="00E03CAC">
        <w:rPr>
          <w:rFonts w:ascii="Times New Roman" w:hAnsi="Times New Roman" w:cs="Times New Roman"/>
          <w:i/>
        </w:rPr>
        <w:t>(в ред. Федерального закона от 03.12.2012 N 231-ФЗ)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7" w:name="Par162"/>
      <w:bookmarkEnd w:id="7"/>
      <w:r w:rsidRPr="00DA4DE0">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граждане, претендующие на замещение должностей государственной службы;</w:t>
      </w:r>
      <w:r w:rsidR="00DA4DE0">
        <w:rPr>
          <w:rFonts w:ascii="Times New Roman" w:hAnsi="Times New Roman" w:cs="Times New Roman"/>
          <w:sz w:val="24"/>
          <w:szCs w:val="24"/>
        </w:rPr>
        <w:t xml:space="preserve"> </w:t>
      </w:r>
      <w:r w:rsidRPr="00E03CAC">
        <w:rPr>
          <w:rFonts w:ascii="Times New Roman" w:hAnsi="Times New Roman" w:cs="Times New Roman"/>
          <w:i/>
        </w:rPr>
        <w:t>(п. 1 в ред. Федерального закона от 22.12.2014 N 431-ФЗ)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8" w:name="Par165"/>
      <w:bookmarkEnd w:id="8"/>
      <w:r w:rsidRPr="00DA4DE0">
        <w:rPr>
          <w:rFonts w:ascii="Times New Roman" w:hAnsi="Times New Roman" w:cs="Times New Roman"/>
          <w:sz w:val="24"/>
          <w:szCs w:val="24"/>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00DA4DE0">
        <w:rPr>
          <w:rFonts w:ascii="Times New Roman" w:hAnsi="Times New Roman" w:cs="Times New Roman"/>
          <w:sz w:val="24"/>
          <w:szCs w:val="24"/>
        </w:rPr>
        <w:t xml:space="preserve"> </w:t>
      </w:r>
      <w:r w:rsidRPr="00E03CAC">
        <w:rPr>
          <w:rFonts w:ascii="Times New Roman" w:hAnsi="Times New Roman" w:cs="Times New Roman"/>
          <w:i/>
        </w:rPr>
        <w:t>(п. 1.1 введен Федеральным законом от 03.12.2012 N 231-ФЗ)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lastRenderedPageBreak/>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DA4DE0">
        <w:rPr>
          <w:rFonts w:ascii="Times New Roman" w:hAnsi="Times New Roman" w:cs="Times New Roman"/>
          <w:sz w:val="24"/>
          <w:szCs w:val="24"/>
        </w:rPr>
        <w:t xml:space="preserve"> </w:t>
      </w:r>
      <w:r w:rsidRPr="00E03CAC">
        <w:rPr>
          <w:rFonts w:ascii="Times New Roman" w:hAnsi="Times New Roman" w:cs="Times New Roman"/>
          <w:i/>
        </w:rPr>
        <w:t>(п. 1.2 введен Федеральным законом от 22.12.2014 N 431-ФЗ)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00DA4DE0">
        <w:rPr>
          <w:rFonts w:ascii="Times New Roman" w:hAnsi="Times New Roman" w:cs="Times New Roman"/>
          <w:sz w:val="24"/>
          <w:szCs w:val="24"/>
        </w:rPr>
        <w:t xml:space="preserve"> </w:t>
      </w:r>
      <w:r w:rsidRPr="00E03CAC">
        <w:rPr>
          <w:rFonts w:ascii="Times New Roman" w:hAnsi="Times New Roman" w:cs="Times New Roman"/>
          <w:i/>
        </w:rPr>
        <w:t>(в ред. Федерального закона от 03.07.2016 N 236-ФЗ)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9" w:name="Par172"/>
      <w:bookmarkEnd w:id="9"/>
      <w:r w:rsidRPr="00DA4DE0">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r w:rsidR="00DA4DE0">
        <w:rPr>
          <w:rFonts w:ascii="Times New Roman" w:hAnsi="Times New Roman" w:cs="Times New Roman"/>
          <w:sz w:val="24"/>
          <w:szCs w:val="24"/>
        </w:rPr>
        <w:t xml:space="preserve"> </w:t>
      </w:r>
      <w:r w:rsidRPr="00E03CAC">
        <w:rPr>
          <w:rFonts w:ascii="Times New Roman" w:hAnsi="Times New Roman" w:cs="Times New Roman"/>
          <w:i/>
        </w:rPr>
        <w:t>(п. 3.1 введен Федеральным законом от 29.12.2012 N 280-ФЗ)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10" w:name="Par174"/>
      <w:bookmarkEnd w:id="10"/>
      <w:r w:rsidRPr="00DA4DE0">
        <w:rPr>
          <w:rFonts w:ascii="Times New Roman" w:hAnsi="Times New Roman" w:cs="Times New Roman"/>
          <w:sz w:val="24"/>
          <w:szCs w:val="24"/>
        </w:rPr>
        <w:t>3.2) лица, замещающие должности государственной службы, включенные в перечни, установленные нормативными правовыми актами Российской Федерации;</w:t>
      </w:r>
      <w:r w:rsidR="00DA4DE0">
        <w:rPr>
          <w:rFonts w:ascii="Times New Roman" w:hAnsi="Times New Roman" w:cs="Times New Roman"/>
          <w:sz w:val="24"/>
          <w:szCs w:val="24"/>
        </w:rPr>
        <w:t xml:space="preserve"> </w:t>
      </w:r>
      <w:r w:rsidRPr="00E03CAC">
        <w:rPr>
          <w:rFonts w:ascii="Times New Roman" w:hAnsi="Times New Roman" w:cs="Times New Roman"/>
          <w:i/>
        </w:rPr>
        <w:t>(п. 3.2 введен Федеральным законом от 22.12.2014 N 431-ФЗ)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лица, замещающие должности, указанные в пунктах 1.1 - 3.1 настоящей части.</w:t>
      </w:r>
      <w:r w:rsidR="00DA4DE0">
        <w:rPr>
          <w:rFonts w:ascii="Times New Roman" w:hAnsi="Times New Roman" w:cs="Times New Roman"/>
          <w:sz w:val="24"/>
          <w:szCs w:val="24"/>
        </w:rPr>
        <w:t xml:space="preserve"> </w:t>
      </w:r>
      <w:r w:rsidRPr="00E03CAC">
        <w:rPr>
          <w:rFonts w:ascii="Times New Roman" w:hAnsi="Times New Roman" w:cs="Times New Roman"/>
          <w:i/>
        </w:rPr>
        <w:t>(п. 4 в ред. Федерального закона от 22.12.2014 N 431-ФЗ)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11" w:name="Par178"/>
      <w:bookmarkEnd w:id="11"/>
      <w:r w:rsidRPr="00DA4DE0">
        <w:rPr>
          <w:rFonts w:ascii="Times New Roman" w:hAnsi="Times New Roman" w:cs="Times New Roman"/>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r w:rsidR="00DA4DE0">
        <w:rPr>
          <w:rFonts w:ascii="Times New Roman" w:hAnsi="Times New Roman" w:cs="Times New Roman"/>
          <w:sz w:val="24"/>
          <w:szCs w:val="24"/>
        </w:rPr>
        <w:t xml:space="preserve"> </w:t>
      </w:r>
      <w:r w:rsidRPr="00E03CAC">
        <w:rPr>
          <w:rFonts w:ascii="Times New Roman" w:hAnsi="Times New Roman" w:cs="Times New Roman"/>
          <w:i/>
        </w:rPr>
        <w:t>(часть 1.1 введена Федеральным законом от 03.04.2017 N 64-ФЗ)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r w:rsidR="00DA4DE0">
        <w:rPr>
          <w:rFonts w:ascii="Times New Roman" w:hAnsi="Times New Roman" w:cs="Times New Roman"/>
          <w:sz w:val="24"/>
          <w:szCs w:val="24"/>
        </w:rPr>
        <w:t xml:space="preserve"> </w:t>
      </w:r>
      <w:r w:rsidRPr="00E03CAC">
        <w:rPr>
          <w:rFonts w:ascii="Times New Roman" w:hAnsi="Times New Roman" w:cs="Times New Roman"/>
          <w:i/>
        </w:rPr>
        <w:t>(часть 1.2 введена Федеральным законом от 03.04.2017 N 64-ФЗ)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E03CAC">
        <w:rPr>
          <w:rFonts w:ascii="Times New Roman" w:hAnsi="Times New Roman" w:cs="Times New Roman"/>
          <w:i/>
        </w:rPr>
        <w:t>.</w:t>
      </w:r>
      <w:r w:rsidR="00DA4DE0" w:rsidRPr="00E03CAC">
        <w:rPr>
          <w:rFonts w:ascii="Times New Roman" w:hAnsi="Times New Roman" w:cs="Times New Roman"/>
          <w:i/>
        </w:rPr>
        <w:t xml:space="preserve"> </w:t>
      </w:r>
      <w:r w:rsidRPr="00E03CAC">
        <w:rPr>
          <w:rFonts w:ascii="Times New Roman" w:hAnsi="Times New Roman" w:cs="Times New Roman"/>
          <w:i/>
        </w:rPr>
        <w:t>(в ред. Федерального закона от 03.12.2012 N 231-ФЗ)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w:t>
      </w:r>
      <w:r w:rsidRPr="00DA4DE0">
        <w:rPr>
          <w:rFonts w:ascii="Times New Roman" w:hAnsi="Times New Roman" w:cs="Times New Roman"/>
          <w:sz w:val="24"/>
          <w:szCs w:val="24"/>
        </w:rPr>
        <w:lastRenderedPageBreak/>
        <w:t>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00DA4DE0">
        <w:rPr>
          <w:rFonts w:ascii="Times New Roman" w:hAnsi="Times New Roman" w:cs="Times New Roman"/>
          <w:sz w:val="24"/>
          <w:szCs w:val="24"/>
        </w:rPr>
        <w:t xml:space="preserve"> </w:t>
      </w:r>
      <w:r w:rsidRPr="00E03CAC">
        <w:rPr>
          <w:rFonts w:ascii="Times New Roman" w:hAnsi="Times New Roman" w:cs="Times New Roman"/>
          <w:i/>
        </w:rPr>
        <w:t>(часть 3 в ред. Федерального закона от 03.04.2017 N 64-ФЗ)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00DA4DE0">
        <w:rPr>
          <w:rFonts w:ascii="Times New Roman" w:hAnsi="Times New Roman" w:cs="Times New Roman"/>
          <w:sz w:val="24"/>
          <w:szCs w:val="24"/>
        </w:rPr>
        <w:t xml:space="preserve"> </w:t>
      </w:r>
      <w:r w:rsidRPr="00352972">
        <w:rPr>
          <w:rFonts w:ascii="Times New Roman" w:hAnsi="Times New Roman" w:cs="Times New Roman"/>
          <w:i/>
        </w:rPr>
        <w:t>(в ред. Федерального закона от 03.04.2017 N 64-ФЗ)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352972">
        <w:rPr>
          <w:rFonts w:ascii="Times New Roman" w:hAnsi="Times New Roman" w:cs="Times New Roman"/>
          <w:i/>
        </w:rPr>
        <w:t>.</w:t>
      </w:r>
      <w:r w:rsidR="00DA4DE0" w:rsidRPr="00352972">
        <w:rPr>
          <w:rFonts w:ascii="Times New Roman" w:hAnsi="Times New Roman" w:cs="Times New Roman"/>
          <w:i/>
        </w:rPr>
        <w:t xml:space="preserve"> </w:t>
      </w:r>
      <w:r w:rsidRPr="00352972">
        <w:rPr>
          <w:rFonts w:ascii="Times New Roman" w:hAnsi="Times New Roman" w:cs="Times New Roman"/>
          <w:i/>
        </w:rPr>
        <w:t>(в ред. Федерального закона от 03.04.2017 N 64-ФЗ)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00DA4DE0">
        <w:rPr>
          <w:rFonts w:ascii="Times New Roman" w:hAnsi="Times New Roman" w:cs="Times New Roman"/>
          <w:sz w:val="24"/>
          <w:szCs w:val="24"/>
        </w:rPr>
        <w:t xml:space="preserve"> </w:t>
      </w:r>
      <w:r w:rsidRPr="00352972">
        <w:rPr>
          <w:rFonts w:ascii="Times New Roman" w:hAnsi="Times New Roman" w:cs="Times New Roman"/>
          <w:i/>
        </w:rPr>
        <w:t>(в ред. Федеральных законов от 03.12.2012 N 231-ФЗ, от 28.11.2015 N 354-ФЗ, от 03.07.2016 N 236-ФЗ)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r w:rsidR="00DA4DE0">
        <w:rPr>
          <w:rFonts w:ascii="Times New Roman" w:hAnsi="Times New Roman" w:cs="Times New Roman"/>
          <w:sz w:val="24"/>
          <w:szCs w:val="24"/>
        </w:rPr>
        <w:t xml:space="preserve"> </w:t>
      </w:r>
      <w:r w:rsidRPr="00352972">
        <w:rPr>
          <w:rFonts w:ascii="Times New Roman" w:hAnsi="Times New Roman" w:cs="Times New Roman"/>
          <w:i/>
        </w:rPr>
        <w:t>(часть 7 в ред. Федерального закона от 03.04.2017 N 64-ФЗ)</w:t>
      </w:r>
    </w:p>
    <w:p w:rsidR="00DB5E86" w:rsidRPr="00352972"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w:t>
      </w:r>
      <w:r w:rsidRPr="00DA4DE0">
        <w:rPr>
          <w:rFonts w:ascii="Times New Roman" w:hAnsi="Times New Roman" w:cs="Times New Roman"/>
          <w:sz w:val="24"/>
          <w:szCs w:val="24"/>
        </w:rPr>
        <w:lastRenderedPageBreak/>
        <w:t>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352972">
        <w:rPr>
          <w:rFonts w:ascii="Times New Roman" w:hAnsi="Times New Roman" w:cs="Times New Roman"/>
          <w:i/>
        </w:rPr>
        <w:t>.</w:t>
      </w:r>
      <w:r w:rsidR="00DA4DE0" w:rsidRPr="00352972">
        <w:rPr>
          <w:rFonts w:ascii="Times New Roman" w:hAnsi="Times New Roman" w:cs="Times New Roman"/>
          <w:i/>
        </w:rPr>
        <w:t xml:space="preserve"> </w:t>
      </w:r>
      <w:r w:rsidRPr="00352972">
        <w:rPr>
          <w:rFonts w:ascii="Times New Roman" w:hAnsi="Times New Roman" w:cs="Times New Roman"/>
          <w:i/>
        </w:rPr>
        <w:t>(часть 7.1 введена Федеральным законом от 29.12.2012 N 280-ФЗ)</w:t>
      </w:r>
    </w:p>
    <w:p w:rsidR="00DB5E86" w:rsidRPr="00352972"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00DA4DE0">
        <w:rPr>
          <w:rFonts w:ascii="Times New Roman" w:hAnsi="Times New Roman" w:cs="Times New Roman"/>
          <w:sz w:val="24"/>
          <w:szCs w:val="24"/>
        </w:rPr>
        <w:t xml:space="preserve"> </w:t>
      </w:r>
      <w:r w:rsidRPr="00352972">
        <w:rPr>
          <w:rFonts w:ascii="Times New Roman" w:hAnsi="Times New Roman" w:cs="Times New Roman"/>
          <w:i/>
        </w:rPr>
        <w:t>(в ред. Федеральных законов от 03.12.2012 N 231-ФЗ, от 29.12.2012 N 280-ФЗ, от 03.07.2016 N 236-ФЗ)</w:t>
      </w:r>
    </w:p>
    <w:p w:rsidR="00DB5E86" w:rsidRPr="00352972"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352972">
        <w:rPr>
          <w:rFonts w:ascii="Times New Roman" w:hAnsi="Times New Roman" w:cs="Times New Roman"/>
          <w:i/>
        </w:rPr>
        <w:t>.</w:t>
      </w:r>
      <w:r w:rsidR="00DA4DE0" w:rsidRPr="00352972">
        <w:rPr>
          <w:rFonts w:ascii="Times New Roman" w:hAnsi="Times New Roman" w:cs="Times New Roman"/>
          <w:i/>
        </w:rPr>
        <w:t xml:space="preserve"> </w:t>
      </w:r>
      <w:r w:rsidRPr="00352972">
        <w:rPr>
          <w:rFonts w:ascii="Times New Roman" w:hAnsi="Times New Roman" w:cs="Times New Roman"/>
          <w:i/>
        </w:rPr>
        <w:t>(в ред. Федеральных законов от 03.12.2012 N 231-ФЗ, от 29.12.2012 N 280-ФЗ, от 03.07.2016 N 236-ФЗ)</w:t>
      </w:r>
    </w:p>
    <w:p w:rsidR="00DB5E86" w:rsidRPr="00DA4DE0" w:rsidRDefault="000048D3" w:rsidP="00DA4DE0">
      <w:pPr>
        <w:pStyle w:val="ConsPlusNormal"/>
        <w:spacing w:before="120" w:after="120"/>
        <w:ind w:firstLine="540"/>
        <w:jc w:val="both"/>
        <w:outlineLvl w:val="0"/>
        <w:rPr>
          <w:rFonts w:ascii="Times New Roman" w:hAnsi="Times New Roman" w:cs="Times New Roman"/>
          <w:i/>
        </w:rPr>
      </w:pPr>
      <w:r w:rsidRPr="00DA4DE0">
        <w:rPr>
          <w:rFonts w:ascii="Times New Roman" w:hAnsi="Times New Roman" w:cs="Times New Roman"/>
          <w:b/>
          <w:sz w:val="24"/>
          <w:szCs w:val="24"/>
        </w:rPr>
        <w:t>Статья 8.1. Представление сведений о расходах</w:t>
      </w:r>
      <w:r w:rsidR="00DA4DE0">
        <w:rPr>
          <w:rFonts w:ascii="Times New Roman" w:hAnsi="Times New Roman" w:cs="Times New Roman"/>
          <w:b/>
          <w:sz w:val="24"/>
          <w:szCs w:val="24"/>
        </w:rPr>
        <w:t xml:space="preserve"> </w:t>
      </w:r>
      <w:r w:rsidRPr="00DA4DE0">
        <w:rPr>
          <w:rFonts w:ascii="Times New Roman" w:hAnsi="Times New Roman" w:cs="Times New Roman"/>
          <w:i/>
        </w:rPr>
        <w:t>(введена Федеральным законом от 03.12.2012 N 231-ФЗ)</w:t>
      </w:r>
    </w:p>
    <w:p w:rsidR="00DB5E86" w:rsidRPr="00DA4DE0" w:rsidRDefault="000048D3" w:rsidP="00DA4DE0">
      <w:pPr>
        <w:pStyle w:val="ConsPlusNormal"/>
        <w:spacing w:before="120" w:after="120"/>
        <w:ind w:firstLine="540"/>
        <w:jc w:val="both"/>
        <w:rPr>
          <w:rFonts w:ascii="Times New Roman" w:hAnsi="Times New Roman" w:cs="Times New Roman"/>
          <w:i/>
        </w:rPr>
      </w:pPr>
      <w:bookmarkStart w:id="12" w:name="Par205"/>
      <w:bookmarkEnd w:id="12"/>
      <w:r w:rsidRPr="00DA4DE0">
        <w:rPr>
          <w:rFonts w:ascii="Times New Roman" w:hAnsi="Times New Roman" w:cs="Times New Roman"/>
          <w:sz w:val="24"/>
          <w:szCs w:val="24"/>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r w:rsidRPr="00DA4DE0">
        <w:rPr>
          <w:rFonts w:ascii="Times New Roman" w:hAnsi="Times New Roman" w:cs="Times New Roman"/>
          <w:i/>
        </w:rPr>
        <w:t>(в ред. Федерального закона от 03.04.2017 N 64-ФЗ)</w:t>
      </w:r>
    </w:p>
    <w:p w:rsidR="00DB5E86" w:rsidRPr="00DA4DE0"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w:t>
      </w:r>
      <w:r w:rsidRPr="00DA4DE0">
        <w:rPr>
          <w:rFonts w:ascii="Times New Roman" w:hAnsi="Times New Roman" w:cs="Times New Roman"/>
          <w:sz w:val="24"/>
          <w:szCs w:val="24"/>
        </w:rPr>
        <w:lastRenderedPageBreak/>
        <w:t>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DA4DE0">
        <w:rPr>
          <w:rFonts w:ascii="Times New Roman" w:hAnsi="Times New Roman" w:cs="Times New Roman"/>
          <w:i/>
        </w:rPr>
        <w:t>(в ред. Федерального закона от 03.04.2017 N 64-ФЗ)</w:t>
      </w:r>
    </w:p>
    <w:p w:rsidR="00DB5E86" w:rsidRPr="00DA4DE0"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DA4DE0">
        <w:rPr>
          <w:rFonts w:ascii="Times New Roman" w:hAnsi="Times New Roman" w:cs="Times New Roman"/>
          <w:i/>
        </w:rPr>
        <w:t>(в ред. Федерального закона от 03.07.2016 N 236-ФЗ)</w:t>
      </w:r>
    </w:p>
    <w:p w:rsidR="00DB5E86" w:rsidRPr="00DA4DE0"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DA4DE0">
        <w:rPr>
          <w:rFonts w:ascii="Times New Roman" w:hAnsi="Times New Roman" w:cs="Times New Roman"/>
          <w:i/>
        </w:rPr>
        <w:t>(в ред. Федеральных законов от 22.12.2014 N 431-ФЗ, от 05.10.2015 N 285-ФЗ, от 03.07.2016 N 236-ФЗ, от 03.04.2017 N 64-ФЗ)</w:t>
      </w:r>
    </w:p>
    <w:p w:rsidR="00DB5E86" w:rsidRPr="00DA4DE0" w:rsidRDefault="000048D3" w:rsidP="00DA4DE0">
      <w:pPr>
        <w:pStyle w:val="ConsPlusNormal"/>
        <w:spacing w:before="120" w:after="120"/>
        <w:ind w:firstLine="540"/>
        <w:jc w:val="both"/>
        <w:outlineLvl w:val="0"/>
        <w:rPr>
          <w:rFonts w:ascii="Times New Roman" w:hAnsi="Times New Roman" w:cs="Times New Roman"/>
          <w:b/>
          <w:sz w:val="24"/>
          <w:szCs w:val="24"/>
        </w:rPr>
      </w:pPr>
      <w:bookmarkStart w:id="13" w:name="Par214"/>
      <w:bookmarkEnd w:id="13"/>
      <w:r w:rsidRPr="00DA4DE0">
        <w:rPr>
          <w:rFonts w:ascii="Times New Roman" w:hAnsi="Times New Roman" w:cs="Times New Roman"/>
          <w:b/>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14" w:name="Par216"/>
      <w:bookmarkEnd w:id="14"/>
      <w:r w:rsidRPr="00DA4DE0">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 xml:space="preserve">3. Невыполнение государственным или муниципальным служащим должностной (служебной) </w:t>
      </w:r>
      <w:r w:rsidRPr="00DA4DE0">
        <w:rPr>
          <w:rFonts w:ascii="Times New Roman" w:hAnsi="Times New Roman" w:cs="Times New Roman"/>
          <w:sz w:val="24"/>
          <w:szCs w:val="24"/>
        </w:rPr>
        <w:lastRenderedPageBreak/>
        <w:t>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B5E86" w:rsidRPr="00DA4DE0" w:rsidRDefault="000048D3" w:rsidP="00DA4DE0">
      <w:pPr>
        <w:pStyle w:val="ConsPlusNormal"/>
        <w:spacing w:before="120" w:after="120"/>
        <w:ind w:firstLine="540"/>
        <w:jc w:val="both"/>
        <w:outlineLvl w:val="0"/>
        <w:rPr>
          <w:rFonts w:ascii="Times New Roman" w:hAnsi="Times New Roman" w:cs="Times New Roman"/>
          <w:i/>
        </w:rPr>
      </w:pPr>
      <w:r w:rsidRPr="00DA4DE0">
        <w:rPr>
          <w:rFonts w:ascii="Times New Roman" w:hAnsi="Times New Roman" w:cs="Times New Roman"/>
          <w:b/>
          <w:sz w:val="24"/>
          <w:szCs w:val="24"/>
        </w:rPr>
        <w:t>Статья 10. Конфликт интересов</w:t>
      </w:r>
      <w:r w:rsidR="00DA4DE0">
        <w:rPr>
          <w:rFonts w:ascii="Times New Roman" w:hAnsi="Times New Roman" w:cs="Times New Roman"/>
          <w:b/>
          <w:sz w:val="24"/>
          <w:szCs w:val="24"/>
        </w:rPr>
        <w:t xml:space="preserve"> </w:t>
      </w:r>
      <w:r w:rsidRPr="00DA4DE0">
        <w:rPr>
          <w:rFonts w:ascii="Times New Roman" w:hAnsi="Times New Roman" w:cs="Times New Roman"/>
          <w:i/>
        </w:rPr>
        <w:t>(в ред. Федерального закона от 05.10.2015 N 285-ФЗ)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15" w:name="Par226"/>
      <w:bookmarkEnd w:id="15"/>
      <w:r w:rsidRPr="00DA4DE0">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Обязанность принимать меры по предотвращению и урегулированию конфликта интересов возлагается: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на государственных и муниципальных служащих;</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B5E86" w:rsidRPr="00DA4DE0"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4) на иные категории лиц в случаях, предусмотренных федеральными законами.</w:t>
      </w:r>
      <w:r w:rsidRPr="00DA4DE0">
        <w:rPr>
          <w:rFonts w:ascii="Times New Roman" w:hAnsi="Times New Roman" w:cs="Times New Roman"/>
          <w:i/>
        </w:rPr>
        <w:t>(часть 3 введена Федеральным законом от 03.04.2017 N 64-ФЗ)</w:t>
      </w:r>
    </w:p>
    <w:p w:rsidR="00DB5E86" w:rsidRPr="00DA4DE0" w:rsidRDefault="000048D3" w:rsidP="00DA4DE0">
      <w:pPr>
        <w:pStyle w:val="ConsPlusNormal"/>
        <w:spacing w:before="120" w:after="120"/>
        <w:ind w:firstLine="540"/>
        <w:jc w:val="both"/>
        <w:outlineLvl w:val="0"/>
        <w:rPr>
          <w:rFonts w:ascii="Times New Roman" w:hAnsi="Times New Roman" w:cs="Times New Roman"/>
          <w:i/>
        </w:rPr>
      </w:pPr>
      <w:bookmarkStart w:id="16" w:name="Par235"/>
      <w:bookmarkEnd w:id="16"/>
      <w:r w:rsidRPr="00DA4DE0">
        <w:rPr>
          <w:rFonts w:ascii="Times New Roman" w:hAnsi="Times New Roman" w:cs="Times New Roman"/>
          <w:b/>
          <w:sz w:val="24"/>
          <w:szCs w:val="24"/>
        </w:rPr>
        <w:t>Статья 11. Порядок предотвращения и урегулирования конфликта интересов</w:t>
      </w:r>
      <w:r w:rsidR="00DA4DE0">
        <w:rPr>
          <w:rFonts w:ascii="Times New Roman" w:hAnsi="Times New Roman" w:cs="Times New Roman"/>
          <w:b/>
          <w:sz w:val="24"/>
          <w:szCs w:val="24"/>
        </w:rPr>
        <w:t xml:space="preserve"> </w:t>
      </w:r>
      <w:r w:rsidRPr="00DA4DE0">
        <w:rPr>
          <w:rFonts w:ascii="Times New Roman" w:hAnsi="Times New Roman" w:cs="Times New Roman"/>
          <w:i/>
        </w:rPr>
        <w:t>(в ред. Федерального закона от 05.10.2015 N 285-ФЗ)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lastRenderedPageBreak/>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DB5E86" w:rsidRPr="00DA4DE0" w:rsidRDefault="000048D3" w:rsidP="00DA4DE0">
      <w:pPr>
        <w:pStyle w:val="ConsPlusNormal"/>
        <w:spacing w:before="120" w:after="120"/>
        <w:ind w:firstLine="540"/>
        <w:jc w:val="both"/>
        <w:outlineLvl w:val="0"/>
        <w:rPr>
          <w:rFonts w:ascii="Times New Roman" w:hAnsi="Times New Roman" w:cs="Times New Roman"/>
          <w:i/>
        </w:rPr>
      </w:pPr>
      <w:r w:rsidRPr="00DA4DE0">
        <w:rPr>
          <w:rFonts w:ascii="Times New Roman" w:hAnsi="Times New Roman" w:cs="Times New Roman"/>
          <w:b/>
          <w:sz w:val="24"/>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00DA4DE0">
        <w:rPr>
          <w:rFonts w:ascii="Times New Roman" w:hAnsi="Times New Roman" w:cs="Times New Roman"/>
          <w:b/>
          <w:sz w:val="24"/>
          <w:szCs w:val="24"/>
        </w:rPr>
        <w:t xml:space="preserve"> </w:t>
      </w:r>
      <w:r w:rsidRPr="00DA4DE0">
        <w:rPr>
          <w:rFonts w:ascii="Times New Roman" w:hAnsi="Times New Roman" w:cs="Times New Roman"/>
          <w:i/>
        </w:rPr>
        <w:t>(в ред. Федеральных законов от 03.12.2012 N 231-ФЗ, от 03.07.2016 N 236-ФЗ)</w:t>
      </w:r>
      <w:r w:rsidR="00DA4DE0">
        <w:rPr>
          <w:rFonts w:ascii="Times New Roman" w:hAnsi="Times New Roman" w:cs="Times New Roman"/>
          <w:i/>
        </w:rPr>
        <w:t xml:space="preserve"> </w:t>
      </w:r>
      <w:r w:rsidRPr="00DA4DE0">
        <w:rPr>
          <w:rFonts w:ascii="Times New Roman" w:hAnsi="Times New Roman" w:cs="Times New Roman"/>
          <w:i/>
        </w:rPr>
        <w:t>(введена Федеральным законом от 21.11.2011 N 329-ФЗ)</w:t>
      </w:r>
      <w:r w:rsidR="00DA4DE0">
        <w:rPr>
          <w:rFonts w:ascii="Times New Roman" w:hAnsi="Times New Roman" w:cs="Times New Roman"/>
          <w:i/>
        </w:rPr>
        <w:t>.</w:t>
      </w:r>
    </w:p>
    <w:p w:rsidR="00DB5E86" w:rsidRPr="00DA4DE0"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w:t>
      </w:r>
      <w:r w:rsidRPr="00DA4DE0">
        <w:rPr>
          <w:rFonts w:ascii="Times New Roman" w:hAnsi="Times New Roman" w:cs="Times New Roman"/>
          <w:sz w:val="24"/>
          <w:szCs w:val="24"/>
        </w:rPr>
        <w:lastRenderedPageBreak/>
        <w:t>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00DA4DE0">
        <w:rPr>
          <w:rFonts w:ascii="Times New Roman" w:hAnsi="Times New Roman" w:cs="Times New Roman"/>
          <w:sz w:val="24"/>
          <w:szCs w:val="24"/>
        </w:rPr>
        <w:t xml:space="preserve"> </w:t>
      </w:r>
      <w:r w:rsidRPr="00DA4DE0">
        <w:rPr>
          <w:rFonts w:ascii="Times New Roman" w:hAnsi="Times New Roman" w:cs="Times New Roman"/>
          <w:i/>
        </w:rPr>
        <w:t>(в ред. Федеральных законов от 03.12.2012 N 231-ФЗ, от 05.10.2015 N 285-ФЗ, от 03.07.2016 N 236-ФЗ)</w:t>
      </w:r>
    </w:p>
    <w:p w:rsidR="00DB5E86" w:rsidRPr="00DA4DE0" w:rsidRDefault="000048D3" w:rsidP="00DA4DE0">
      <w:pPr>
        <w:pStyle w:val="ConsPlusNormal"/>
        <w:spacing w:before="120" w:after="120"/>
        <w:ind w:firstLine="540"/>
        <w:jc w:val="both"/>
        <w:outlineLvl w:val="0"/>
        <w:rPr>
          <w:rFonts w:ascii="Times New Roman" w:hAnsi="Times New Roman" w:cs="Times New Roman"/>
          <w:i/>
        </w:rPr>
      </w:pPr>
      <w:r w:rsidRPr="00DA4DE0">
        <w:rPr>
          <w:rFonts w:ascii="Times New Roman" w:hAnsi="Times New Roman" w:cs="Times New Roman"/>
          <w:b/>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00DA4DE0">
        <w:rPr>
          <w:rFonts w:ascii="Times New Roman" w:hAnsi="Times New Roman" w:cs="Times New Roman"/>
          <w:b/>
          <w:sz w:val="24"/>
          <w:szCs w:val="24"/>
        </w:rPr>
        <w:t xml:space="preserve"> </w:t>
      </w:r>
      <w:r w:rsidRPr="00DA4DE0">
        <w:rPr>
          <w:rFonts w:ascii="Times New Roman" w:hAnsi="Times New Roman" w:cs="Times New Roman"/>
          <w:i/>
        </w:rPr>
        <w:t>(в ред. Федерального закона от 21.11.2011 N 329-ФЗ)</w:t>
      </w:r>
    </w:p>
    <w:p w:rsidR="00DB5E86" w:rsidRPr="00DA4DE0" w:rsidRDefault="000048D3" w:rsidP="00DA4DE0">
      <w:pPr>
        <w:pStyle w:val="ConsPlusNormal"/>
        <w:spacing w:before="120" w:after="120"/>
        <w:ind w:firstLine="540"/>
        <w:jc w:val="both"/>
        <w:rPr>
          <w:rFonts w:ascii="Times New Roman" w:hAnsi="Times New Roman" w:cs="Times New Roman"/>
          <w:i/>
        </w:rPr>
      </w:pPr>
      <w:bookmarkStart w:id="17" w:name="Par266"/>
      <w:bookmarkEnd w:id="17"/>
      <w:r w:rsidRPr="00DA4DE0">
        <w:rPr>
          <w:rFonts w:ascii="Times New Roman" w:hAnsi="Times New Roman" w:cs="Times New Roman"/>
          <w:sz w:val="24"/>
          <w:szCs w:val="24"/>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00DA4DE0">
        <w:rPr>
          <w:rFonts w:ascii="Times New Roman" w:hAnsi="Times New Roman" w:cs="Times New Roman"/>
          <w:sz w:val="24"/>
          <w:szCs w:val="24"/>
        </w:rPr>
        <w:t xml:space="preserve"> </w:t>
      </w:r>
      <w:r w:rsidRPr="00DA4DE0">
        <w:rPr>
          <w:rFonts w:ascii="Times New Roman" w:hAnsi="Times New Roman" w:cs="Times New Roman"/>
          <w:i/>
        </w:rPr>
        <w:t>(часть 1 в ред. Федерального закона от 21.11.2011 N 329-ФЗ)</w:t>
      </w:r>
    </w:p>
    <w:p w:rsidR="00DB5E86" w:rsidRPr="00DA4DE0"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00DA4DE0">
        <w:rPr>
          <w:rFonts w:ascii="Times New Roman" w:hAnsi="Times New Roman" w:cs="Times New Roman"/>
          <w:sz w:val="24"/>
          <w:szCs w:val="24"/>
        </w:rPr>
        <w:t xml:space="preserve"> </w:t>
      </w:r>
      <w:r w:rsidRPr="00DA4DE0">
        <w:rPr>
          <w:rFonts w:ascii="Times New Roman" w:hAnsi="Times New Roman" w:cs="Times New Roman"/>
          <w:i/>
        </w:rPr>
        <w:t>(часть 1.1 введена Федеральным законом от 21.11.2011 N 329-ФЗ)</w:t>
      </w:r>
    </w:p>
    <w:p w:rsidR="00DB5E86" w:rsidRPr="00DA4DE0" w:rsidRDefault="000048D3" w:rsidP="00DA4DE0">
      <w:pPr>
        <w:pStyle w:val="ConsPlusNormal"/>
        <w:spacing w:before="120" w:after="120"/>
        <w:ind w:firstLine="540"/>
        <w:jc w:val="both"/>
        <w:rPr>
          <w:rFonts w:ascii="Times New Roman" w:hAnsi="Times New Roman" w:cs="Times New Roman"/>
          <w:i/>
        </w:rPr>
      </w:pPr>
      <w:bookmarkStart w:id="18" w:name="Par270"/>
      <w:bookmarkEnd w:id="18"/>
      <w:r w:rsidRPr="00DA4DE0">
        <w:rPr>
          <w:rFonts w:ascii="Times New Roman" w:hAnsi="Times New Roman" w:cs="Times New Roman"/>
          <w:sz w:val="24"/>
          <w:szCs w:val="24"/>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r w:rsidR="00DA4DE0">
        <w:rPr>
          <w:rFonts w:ascii="Times New Roman" w:hAnsi="Times New Roman" w:cs="Times New Roman"/>
          <w:sz w:val="24"/>
          <w:szCs w:val="24"/>
        </w:rPr>
        <w:t xml:space="preserve"> </w:t>
      </w:r>
      <w:r w:rsidRPr="00DA4DE0">
        <w:rPr>
          <w:rFonts w:ascii="Times New Roman" w:hAnsi="Times New Roman" w:cs="Times New Roman"/>
          <w:i/>
        </w:rPr>
        <w:t>(в ред. Федерального закона от 21.11.2011 N 329-ФЗ)</w:t>
      </w:r>
    </w:p>
    <w:p w:rsidR="00DB5E86" w:rsidRPr="00DA4DE0" w:rsidRDefault="000048D3" w:rsidP="00DA4DE0">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sidR="00DA4DE0">
        <w:rPr>
          <w:rFonts w:ascii="Times New Roman" w:hAnsi="Times New Roman" w:cs="Times New Roman"/>
          <w:sz w:val="24"/>
          <w:szCs w:val="24"/>
        </w:rPr>
        <w:t xml:space="preserve"> </w:t>
      </w:r>
      <w:r w:rsidRPr="00DA4DE0">
        <w:rPr>
          <w:rFonts w:ascii="Times New Roman" w:hAnsi="Times New Roman" w:cs="Times New Roman"/>
          <w:i/>
        </w:rPr>
        <w:t>(в ред. Федерального закона от 21.11.2011 N 329-ФЗ)</w:t>
      </w:r>
    </w:p>
    <w:p w:rsidR="00DB5E86" w:rsidRPr="00E03CAC" w:rsidRDefault="000048D3" w:rsidP="00E03CAC">
      <w:pPr>
        <w:pStyle w:val="ConsPlusNormal"/>
        <w:spacing w:before="120" w:after="120"/>
        <w:ind w:firstLine="540"/>
        <w:jc w:val="both"/>
        <w:rPr>
          <w:rFonts w:ascii="Times New Roman" w:hAnsi="Times New Roman" w:cs="Times New Roman"/>
          <w:i/>
        </w:rPr>
      </w:pPr>
      <w:bookmarkStart w:id="19" w:name="Par274"/>
      <w:bookmarkEnd w:id="19"/>
      <w:r w:rsidRPr="00DA4DE0">
        <w:rPr>
          <w:rFonts w:ascii="Times New Roman" w:hAnsi="Times New Roman" w:cs="Times New Roman"/>
          <w:sz w:val="24"/>
          <w:szCs w:val="24"/>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00E03CAC">
        <w:rPr>
          <w:rFonts w:ascii="Times New Roman" w:hAnsi="Times New Roman" w:cs="Times New Roman"/>
          <w:sz w:val="24"/>
          <w:szCs w:val="24"/>
        </w:rPr>
        <w:t xml:space="preserve"> </w:t>
      </w:r>
      <w:r w:rsidRPr="00E03CAC">
        <w:rPr>
          <w:rFonts w:ascii="Times New Roman" w:hAnsi="Times New Roman" w:cs="Times New Roman"/>
          <w:i/>
        </w:rPr>
        <w:t>(в ред. Федерального закона от 21.11.2011 N 329-ФЗ)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00E03CAC">
        <w:rPr>
          <w:rFonts w:ascii="Times New Roman" w:hAnsi="Times New Roman" w:cs="Times New Roman"/>
          <w:sz w:val="24"/>
          <w:szCs w:val="24"/>
        </w:rPr>
        <w:t xml:space="preserve"> </w:t>
      </w:r>
      <w:r w:rsidRPr="00E03CAC">
        <w:rPr>
          <w:rFonts w:ascii="Times New Roman" w:hAnsi="Times New Roman" w:cs="Times New Roman"/>
          <w:i/>
        </w:rPr>
        <w:t>(часть 6 введена Федеральным законом от 21.11.2011 N 329-ФЗ)</w:t>
      </w:r>
    </w:p>
    <w:p w:rsidR="00DB5E86" w:rsidRPr="00E03CAC" w:rsidRDefault="000048D3" w:rsidP="00E03CAC">
      <w:pPr>
        <w:pStyle w:val="ConsPlusNormal"/>
        <w:spacing w:before="120" w:after="120"/>
        <w:ind w:firstLine="540"/>
        <w:jc w:val="both"/>
        <w:outlineLvl w:val="0"/>
        <w:rPr>
          <w:rFonts w:ascii="Times New Roman" w:hAnsi="Times New Roman" w:cs="Times New Roman"/>
          <w:i/>
        </w:rPr>
      </w:pPr>
      <w:r w:rsidRPr="00E03CAC">
        <w:rPr>
          <w:rFonts w:ascii="Times New Roman" w:hAnsi="Times New Roman" w:cs="Times New Roman"/>
          <w:b/>
          <w:sz w:val="24"/>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00E03CAC">
        <w:rPr>
          <w:rFonts w:ascii="Times New Roman" w:hAnsi="Times New Roman" w:cs="Times New Roman"/>
          <w:b/>
          <w:sz w:val="24"/>
          <w:szCs w:val="24"/>
        </w:rPr>
        <w:t xml:space="preserve"> </w:t>
      </w:r>
      <w:r w:rsidRPr="00E03CAC">
        <w:rPr>
          <w:rFonts w:ascii="Times New Roman" w:hAnsi="Times New Roman" w:cs="Times New Roman"/>
          <w:i/>
        </w:rPr>
        <w:t>(введена Федеральным законом от 21.11.2011 N 329-ФЗ)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20" w:name="Par284"/>
      <w:bookmarkEnd w:id="20"/>
      <w:r w:rsidRPr="00DA4DE0">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00E03CAC">
        <w:rPr>
          <w:rFonts w:ascii="Times New Roman" w:hAnsi="Times New Roman" w:cs="Times New Roman"/>
          <w:sz w:val="24"/>
          <w:szCs w:val="24"/>
        </w:rPr>
        <w:t xml:space="preserve"> </w:t>
      </w:r>
      <w:r w:rsidRPr="00E03CAC">
        <w:rPr>
          <w:rFonts w:ascii="Times New Roman" w:hAnsi="Times New Roman" w:cs="Times New Roman"/>
          <w:i/>
        </w:rPr>
        <w:t>(в ред. Федерального закона от 30.09.2013 N 261-ФЗ)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r w:rsidR="00E03CAC">
        <w:rPr>
          <w:rFonts w:ascii="Times New Roman" w:hAnsi="Times New Roman" w:cs="Times New Roman"/>
          <w:sz w:val="24"/>
          <w:szCs w:val="24"/>
        </w:rPr>
        <w:t xml:space="preserve"> </w:t>
      </w:r>
      <w:r w:rsidRPr="00E03CAC">
        <w:rPr>
          <w:rFonts w:ascii="Times New Roman" w:hAnsi="Times New Roman" w:cs="Times New Roman"/>
          <w:i/>
        </w:rPr>
        <w:t>(п. 2 в ред. Федерального закона от 03.04.2017 N 64-ФЗ)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w:t>
      </w:r>
      <w:r w:rsidRPr="00DA4DE0">
        <w:rPr>
          <w:rFonts w:ascii="Times New Roman" w:hAnsi="Times New Roman" w:cs="Times New Roman"/>
          <w:sz w:val="24"/>
          <w:szCs w:val="24"/>
        </w:rPr>
        <w:lastRenderedPageBreak/>
        <w:t>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21" w:name="Par292"/>
      <w:bookmarkEnd w:id="21"/>
      <w:r w:rsidRPr="00DA4DE0">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22" w:name="Par299"/>
      <w:bookmarkEnd w:id="22"/>
      <w:r w:rsidRPr="00DA4DE0">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w:t>
      </w:r>
      <w:r w:rsidRPr="00DA4DE0">
        <w:rPr>
          <w:rFonts w:ascii="Times New Roman" w:hAnsi="Times New Roman" w:cs="Times New Roman"/>
          <w:sz w:val="24"/>
          <w:szCs w:val="24"/>
        </w:rPr>
        <w:lastRenderedPageBreak/>
        <w:t>ограниченного доступа, ставшие ему известными в связи с выполнением служебных обязанностей.</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r w:rsidR="00E03CAC">
        <w:rPr>
          <w:rFonts w:ascii="Times New Roman" w:hAnsi="Times New Roman" w:cs="Times New Roman"/>
          <w:sz w:val="24"/>
          <w:szCs w:val="24"/>
        </w:rPr>
        <w:t xml:space="preserve"> </w:t>
      </w:r>
      <w:r w:rsidRPr="00E03CAC">
        <w:rPr>
          <w:rFonts w:ascii="Times New Roman" w:hAnsi="Times New Roman" w:cs="Times New Roman"/>
          <w:i/>
        </w:rPr>
        <w:t>(часть 3.1 введена Федеральным законом от 03.11.2015 N 303-ФЗ)</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00E03CAC">
        <w:rPr>
          <w:rFonts w:ascii="Times New Roman" w:hAnsi="Times New Roman" w:cs="Times New Roman"/>
          <w:sz w:val="24"/>
          <w:szCs w:val="24"/>
        </w:rPr>
        <w:t xml:space="preserve"> </w:t>
      </w:r>
      <w:r w:rsidRPr="00E03CAC">
        <w:rPr>
          <w:rFonts w:ascii="Times New Roman" w:hAnsi="Times New Roman" w:cs="Times New Roman"/>
          <w:i/>
        </w:rPr>
        <w:t>(в ред. Федерального закона от 03.11.2015 N 303-ФЗ)</w:t>
      </w:r>
    </w:p>
    <w:p w:rsidR="00DB5E86" w:rsidRPr="00E03CAC" w:rsidRDefault="000048D3" w:rsidP="00E03CAC">
      <w:pPr>
        <w:pStyle w:val="ConsPlusNormal"/>
        <w:spacing w:before="120" w:after="120"/>
        <w:ind w:firstLine="540"/>
        <w:jc w:val="both"/>
        <w:rPr>
          <w:rFonts w:ascii="Times New Roman" w:hAnsi="Times New Roman" w:cs="Times New Roman"/>
          <w:i/>
        </w:rPr>
      </w:pPr>
      <w:bookmarkStart w:id="23" w:name="Par304"/>
      <w:bookmarkEnd w:id="23"/>
      <w:r w:rsidRPr="00DA4DE0">
        <w:rPr>
          <w:rFonts w:ascii="Times New Roman" w:hAnsi="Times New Roman" w:cs="Times New Roman"/>
          <w:sz w:val="24"/>
          <w:szCs w:val="24"/>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00E03CAC">
        <w:rPr>
          <w:rFonts w:ascii="Times New Roman" w:hAnsi="Times New Roman" w:cs="Times New Roman"/>
          <w:sz w:val="24"/>
          <w:szCs w:val="24"/>
        </w:rPr>
        <w:t xml:space="preserve"> </w:t>
      </w:r>
      <w:r w:rsidRPr="00E03CAC">
        <w:rPr>
          <w:rFonts w:ascii="Times New Roman" w:hAnsi="Times New Roman" w:cs="Times New Roman"/>
          <w:i/>
        </w:rPr>
        <w:t>(часть 4.1 введена Федеральным законом от 05.10.2015 N 285-ФЗ; в ред. Федерального закона от 03.11.2015 N 303-ФЗ)</w:t>
      </w:r>
    </w:p>
    <w:p w:rsidR="00DB5E86" w:rsidRPr="00E03CAC" w:rsidRDefault="000048D3" w:rsidP="00E03CAC">
      <w:pPr>
        <w:pStyle w:val="ConsPlusNormal"/>
        <w:spacing w:before="120" w:after="120"/>
        <w:ind w:firstLine="540"/>
        <w:jc w:val="both"/>
        <w:rPr>
          <w:rFonts w:ascii="Times New Roman" w:hAnsi="Times New Roman" w:cs="Times New Roman"/>
          <w:i/>
        </w:rPr>
      </w:pPr>
      <w:bookmarkStart w:id="24" w:name="Par306"/>
      <w:bookmarkEnd w:id="24"/>
      <w:r w:rsidRPr="00DA4DE0">
        <w:rPr>
          <w:rFonts w:ascii="Times New Roman" w:hAnsi="Times New Roman" w:cs="Times New Roman"/>
          <w:sz w:val="24"/>
          <w:szCs w:val="24"/>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00E03CAC">
        <w:rPr>
          <w:rFonts w:ascii="Times New Roman" w:hAnsi="Times New Roman" w:cs="Times New Roman"/>
          <w:sz w:val="24"/>
          <w:szCs w:val="24"/>
        </w:rPr>
        <w:t xml:space="preserve"> </w:t>
      </w:r>
      <w:r w:rsidRPr="00E03CAC">
        <w:rPr>
          <w:rFonts w:ascii="Times New Roman" w:hAnsi="Times New Roman" w:cs="Times New Roman"/>
          <w:i/>
        </w:rPr>
        <w:t>(часть 4.2 введена Федеральным законом от 03.04.2017 N 64-ФЗ)</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E03CAC">
        <w:rPr>
          <w:rFonts w:ascii="Times New Roman" w:hAnsi="Times New Roman" w:cs="Times New Roman"/>
          <w:sz w:val="24"/>
          <w:szCs w:val="24"/>
        </w:rPr>
        <w:t xml:space="preserve"> </w:t>
      </w:r>
      <w:r w:rsidRPr="00E03CAC">
        <w:rPr>
          <w:rFonts w:ascii="Times New Roman" w:hAnsi="Times New Roman" w:cs="Times New Roman"/>
          <w:i/>
        </w:rPr>
        <w:t>(часть 4.3 введена Федеральным законом от 03.04.2017 N 64-ФЗ)</w:t>
      </w:r>
    </w:p>
    <w:p w:rsidR="00DB5E86" w:rsidRPr="00E03CAC" w:rsidRDefault="000048D3" w:rsidP="00E03CAC">
      <w:pPr>
        <w:pStyle w:val="ConsPlusNormal"/>
        <w:spacing w:before="120" w:after="120"/>
        <w:ind w:firstLine="540"/>
        <w:jc w:val="both"/>
        <w:rPr>
          <w:rFonts w:ascii="Times New Roman" w:hAnsi="Times New Roman" w:cs="Times New Roman"/>
          <w:i/>
        </w:rPr>
      </w:pPr>
      <w:bookmarkStart w:id="25" w:name="Par310"/>
      <w:bookmarkEnd w:id="25"/>
      <w:r w:rsidRPr="00DA4DE0">
        <w:rPr>
          <w:rFonts w:ascii="Times New Roman" w:hAnsi="Times New Roman" w:cs="Times New Roman"/>
          <w:sz w:val="24"/>
          <w:szCs w:val="24"/>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00E03CAC">
        <w:rPr>
          <w:rFonts w:ascii="Times New Roman" w:hAnsi="Times New Roman" w:cs="Times New Roman"/>
          <w:sz w:val="24"/>
          <w:szCs w:val="24"/>
        </w:rPr>
        <w:t xml:space="preserve"> </w:t>
      </w:r>
      <w:r w:rsidRPr="00E03CAC">
        <w:rPr>
          <w:rFonts w:ascii="Times New Roman" w:hAnsi="Times New Roman" w:cs="Times New Roman"/>
          <w:i/>
        </w:rPr>
        <w:t>(часть 4.4 введена Федеральным законом от 03.04.2017 N 64-ФЗ)</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w:t>
      </w:r>
      <w:r w:rsidRPr="00DA4DE0">
        <w:rPr>
          <w:rFonts w:ascii="Times New Roman" w:hAnsi="Times New Roman" w:cs="Times New Roman"/>
          <w:sz w:val="24"/>
          <w:szCs w:val="24"/>
        </w:rPr>
        <w:lastRenderedPageBreak/>
        <w:t>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E03CAC">
        <w:rPr>
          <w:rFonts w:ascii="Times New Roman" w:hAnsi="Times New Roman" w:cs="Times New Roman"/>
          <w:sz w:val="24"/>
          <w:szCs w:val="24"/>
        </w:rPr>
        <w:t xml:space="preserve"> </w:t>
      </w:r>
      <w:r w:rsidRPr="00E03CAC">
        <w:rPr>
          <w:rFonts w:ascii="Times New Roman" w:hAnsi="Times New Roman" w:cs="Times New Roman"/>
          <w:i/>
        </w:rPr>
        <w:t>(часть 4.5 введена Федеральным законом от 03.04.2017 N 64-ФЗ)</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00E03CAC">
        <w:rPr>
          <w:rFonts w:ascii="Times New Roman" w:hAnsi="Times New Roman" w:cs="Times New Roman"/>
          <w:sz w:val="24"/>
          <w:szCs w:val="24"/>
        </w:rPr>
        <w:t xml:space="preserve"> </w:t>
      </w:r>
      <w:r w:rsidRPr="00E03CAC">
        <w:rPr>
          <w:rFonts w:ascii="Times New Roman" w:hAnsi="Times New Roman" w:cs="Times New Roman"/>
          <w:i/>
        </w:rPr>
        <w:t>(в ред. Федеральных законов от 05.10.2015 N 285-ФЗ, от 03.11.2015 N 303-ФЗ)</w:t>
      </w:r>
    </w:p>
    <w:p w:rsidR="00DB5E86" w:rsidRPr="00E03CAC" w:rsidRDefault="000048D3" w:rsidP="00E03CAC">
      <w:pPr>
        <w:pStyle w:val="ConsPlusNormal"/>
        <w:spacing w:before="120" w:after="120"/>
        <w:ind w:firstLine="540"/>
        <w:jc w:val="both"/>
        <w:outlineLvl w:val="0"/>
        <w:rPr>
          <w:rFonts w:ascii="Times New Roman" w:hAnsi="Times New Roman" w:cs="Times New Roman"/>
          <w:i/>
        </w:rPr>
      </w:pPr>
      <w:r w:rsidRPr="00E03CAC">
        <w:rPr>
          <w:rFonts w:ascii="Times New Roman" w:hAnsi="Times New Roman" w:cs="Times New Roman"/>
          <w:b/>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00E03CAC">
        <w:rPr>
          <w:rFonts w:ascii="Times New Roman" w:hAnsi="Times New Roman" w:cs="Times New Roman"/>
          <w:b/>
          <w:sz w:val="24"/>
          <w:szCs w:val="24"/>
        </w:rPr>
        <w:t xml:space="preserve"> </w:t>
      </w:r>
      <w:r w:rsidRPr="00E03CAC">
        <w:rPr>
          <w:rFonts w:ascii="Times New Roman" w:hAnsi="Times New Roman" w:cs="Times New Roman"/>
          <w:i/>
        </w:rPr>
        <w:t>(введена Федеральным законом от 21.11.2011 N 329-ФЗ)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B5E86" w:rsidRPr="00E03CAC" w:rsidRDefault="000048D3" w:rsidP="00E03CAC">
      <w:pPr>
        <w:pStyle w:val="ConsPlusNormal"/>
        <w:spacing w:before="120" w:after="120"/>
        <w:ind w:firstLine="540"/>
        <w:jc w:val="both"/>
        <w:outlineLvl w:val="0"/>
        <w:rPr>
          <w:rFonts w:ascii="Times New Roman" w:hAnsi="Times New Roman" w:cs="Times New Roman"/>
          <w:i/>
        </w:rPr>
      </w:pPr>
      <w:r w:rsidRPr="00E03CAC">
        <w:rPr>
          <w:rFonts w:ascii="Times New Roman" w:hAnsi="Times New Roman" w:cs="Times New Roman"/>
          <w:b/>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r w:rsidR="00E03CAC">
        <w:rPr>
          <w:rFonts w:ascii="Times New Roman" w:hAnsi="Times New Roman" w:cs="Times New Roman"/>
          <w:b/>
          <w:sz w:val="24"/>
          <w:szCs w:val="24"/>
        </w:rPr>
        <w:t xml:space="preserve"> </w:t>
      </w:r>
      <w:r w:rsidRPr="00E03CAC">
        <w:rPr>
          <w:rFonts w:ascii="Times New Roman" w:hAnsi="Times New Roman" w:cs="Times New Roman"/>
          <w:i/>
        </w:rPr>
        <w:t>(в ред. Федерального закона от 05.10.2015 N 285-ФЗ)</w:t>
      </w:r>
      <w:r w:rsidR="00E03CAC">
        <w:rPr>
          <w:rFonts w:ascii="Times New Roman" w:hAnsi="Times New Roman" w:cs="Times New Roman"/>
          <w:i/>
        </w:rPr>
        <w:t xml:space="preserve"> </w:t>
      </w:r>
      <w:r w:rsidRPr="00E03CAC">
        <w:rPr>
          <w:rFonts w:ascii="Times New Roman" w:hAnsi="Times New Roman" w:cs="Times New Roman"/>
          <w:i/>
        </w:rPr>
        <w:t>(введена Федеральным законом от 21.11.2011 N 329-ФЗ)</w:t>
      </w:r>
    </w:p>
    <w:p w:rsidR="00DB5E86" w:rsidRPr="00E03CAC" w:rsidRDefault="000048D3" w:rsidP="00E03CAC">
      <w:pPr>
        <w:pStyle w:val="ConsPlusNormal"/>
        <w:spacing w:before="120" w:after="120"/>
        <w:ind w:firstLine="540"/>
        <w:jc w:val="both"/>
        <w:rPr>
          <w:rFonts w:ascii="Times New Roman" w:hAnsi="Times New Roman" w:cs="Times New Roman"/>
          <w:i/>
        </w:rPr>
      </w:pPr>
      <w:bookmarkStart w:id="26" w:name="Par328"/>
      <w:bookmarkEnd w:id="26"/>
      <w:r w:rsidRPr="00DA4DE0">
        <w:rPr>
          <w:rFonts w:ascii="Times New Roman" w:hAnsi="Times New Roman" w:cs="Times New Roman"/>
          <w:sz w:val="24"/>
          <w:szCs w:val="24"/>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00E03CAC">
        <w:rPr>
          <w:rFonts w:ascii="Times New Roman" w:hAnsi="Times New Roman" w:cs="Times New Roman"/>
          <w:sz w:val="24"/>
          <w:szCs w:val="24"/>
        </w:rPr>
        <w:t xml:space="preserve"> </w:t>
      </w:r>
      <w:r w:rsidRPr="00E03CAC">
        <w:rPr>
          <w:rFonts w:ascii="Times New Roman" w:hAnsi="Times New Roman" w:cs="Times New Roman"/>
          <w:i/>
        </w:rPr>
        <w:t>(в ред. Федеральных законов от 05.10.2015 N 285-ФЗ, от 03.07.2016 N 236-ФЗ)</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E03CAC">
        <w:rPr>
          <w:rFonts w:ascii="Times New Roman" w:hAnsi="Times New Roman" w:cs="Times New Roman"/>
          <w:i/>
        </w:rPr>
        <w:t>(часть 2 введена Федеральным законом от 03.12.2012 N 231-ФЗ)</w:t>
      </w:r>
    </w:p>
    <w:p w:rsidR="00DB5E86" w:rsidRPr="00E03CAC" w:rsidRDefault="000048D3" w:rsidP="00E03CAC">
      <w:pPr>
        <w:pStyle w:val="ConsPlusNormal"/>
        <w:spacing w:before="120" w:after="120"/>
        <w:ind w:firstLine="540"/>
        <w:jc w:val="both"/>
        <w:outlineLvl w:val="0"/>
        <w:rPr>
          <w:rFonts w:ascii="Times New Roman" w:hAnsi="Times New Roman" w:cs="Times New Roman"/>
          <w:i/>
        </w:rPr>
      </w:pPr>
      <w:r w:rsidRPr="00E03CAC">
        <w:rPr>
          <w:rFonts w:ascii="Times New Roman" w:hAnsi="Times New Roman" w:cs="Times New Roman"/>
          <w:b/>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00E03CAC">
        <w:rPr>
          <w:rFonts w:ascii="Times New Roman" w:hAnsi="Times New Roman" w:cs="Times New Roman"/>
          <w:b/>
          <w:sz w:val="24"/>
          <w:szCs w:val="24"/>
        </w:rPr>
        <w:t xml:space="preserve"> </w:t>
      </w:r>
      <w:r w:rsidRPr="00E03CAC">
        <w:rPr>
          <w:rFonts w:ascii="Times New Roman" w:hAnsi="Times New Roman" w:cs="Times New Roman"/>
          <w:i/>
        </w:rPr>
        <w:t>(в ред. Федерального закона от 03.07.2016 N 236-ФЗ)</w:t>
      </w:r>
      <w:r w:rsidR="00E03CAC">
        <w:rPr>
          <w:rFonts w:ascii="Times New Roman" w:hAnsi="Times New Roman" w:cs="Times New Roman"/>
          <w:i/>
        </w:rPr>
        <w:t xml:space="preserve"> </w:t>
      </w:r>
      <w:r w:rsidRPr="00E03CAC">
        <w:rPr>
          <w:rFonts w:ascii="Times New Roman" w:hAnsi="Times New Roman" w:cs="Times New Roman"/>
          <w:i/>
        </w:rPr>
        <w:t>(введена Федеральным законом от 21.11.2011 N 329-ФЗ)</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lastRenderedPageBreak/>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r w:rsidR="00E03CAC">
        <w:rPr>
          <w:rFonts w:ascii="Times New Roman" w:hAnsi="Times New Roman" w:cs="Times New Roman"/>
          <w:sz w:val="24"/>
          <w:szCs w:val="24"/>
        </w:rPr>
        <w:t xml:space="preserve"> </w:t>
      </w:r>
      <w:r w:rsidRPr="00E03CAC">
        <w:rPr>
          <w:rFonts w:ascii="Times New Roman" w:hAnsi="Times New Roman" w:cs="Times New Roman"/>
          <w:i/>
        </w:rPr>
        <w:t>(в ред. Федеральных законов от 05.10.2015 N 285-ФЗ, от 03.07.2016 N 236-ФЗ)</w:t>
      </w:r>
    </w:p>
    <w:p w:rsidR="00DB5E86" w:rsidRPr="00E03CAC" w:rsidRDefault="000048D3" w:rsidP="00E03CAC">
      <w:pPr>
        <w:pStyle w:val="ConsPlusNormal"/>
        <w:spacing w:before="120" w:after="120"/>
        <w:ind w:firstLine="540"/>
        <w:jc w:val="both"/>
        <w:outlineLvl w:val="0"/>
        <w:rPr>
          <w:rFonts w:ascii="Times New Roman" w:hAnsi="Times New Roman" w:cs="Times New Roman"/>
          <w:i/>
        </w:rPr>
      </w:pPr>
      <w:r w:rsidRPr="00E03CAC">
        <w:rPr>
          <w:rFonts w:ascii="Times New Roman" w:hAnsi="Times New Roman" w:cs="Times New Roman"/>
          <w:b/>
          <w:sz w:val="24"/>
          <w:szCs w:val="24"/>
        </w:rPr>
        <w:t>Статья 12.5. Установление иных запретов, ограничений, обязательств и правил служебного поведения</w:t>
      </w:r>
      <w:r w:rsidR="00E03CAC">
        <w:rPr>
          <w:rFonts w:ascii="Times New Roman" w:hAnsi="Times New Roman" w:cs="Times New Roman"/>
          <w:b/>
          <w:sz w:val="24"/>
          <w:szCs w:val="24"/>
        </w:rPr>
        <w:t xml:space="preserve"> </w:t>
      </w:r>
      <w:r w:rsidRPr="00E03CAC">
        <w:rPr>
          <w:rFonts w:ascii="Times New Roman" w:hAnsi="Times New Roman" w:cs="Times New Roman"/>
          <w:i/>
        </w:rPr>
        <w:t>(введена Федеральным законом от 21.11.2011 N 329-ФЗ)</w:t>
      </w:r>
    </w:p>
    <w:p w:rsidR="00DB5E86" w:rsidRPr="00E03CAC" w:rsidRDefault="000048D3" w:rsidP="00E03CAC">
      <w:pPr>
        <w:pStyle w:val="ConsPlusNormal"/>
        <w:spacing w:before="120" w:after="120"/>
        <w:ind w:firstLine="540"/>
        <w:jc w:val="both"/>
        <w:rPr>
          <w:rFonts w:ascii="Times New Roman" w:hAnsi="Times New Roman" w:cs="Times New Roman"/>
          <w:i/>
        </w:rPr>
      </w:pPr>
      <w:bookmarkStart w:id="27" w:name="Par345"/>
      <w:bookmarkEnd w:id="27"/>
      <w:r w:rsidRPr="00DA4DE0">
        <w:rPr>
          <w:rFonts w:ascii="Times New Roman" w:hAnsi="Times New Roman" w:cs="Times New Roman"/>
          <w:sz w:val="24"/>
          <w:szCs w:val="24"/>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00E03CAC">
        <w:rPr>
          <w:rFonts w:ascii="Times New Roman" w:hAnsi="Times New Roman" w:cs="Times New Roman"/>
          <w:sz w:val="24"/>
          <w:szCs w:val="24"/>
        </w:rPr>
        <w:t xml:space="preserve"> </w:t>
      </w:r>
      <w:r w:rsidRPr="00E03CAC">
        <w:rPr>
          <w:rFonts w:ascii="Times New Roman" w:hAnsi="Times New Roman" w:cs="Times New Roman"/>
          <w:i/>
        </w:rPr>
        <w:t>(в ред. Федеральных законов от 15.02.2016 N 24-ФЗ, от 03.07.2016 N 236-ФЗ)</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00E03CAC">
        <w:rPr>
          <w:rFonts w:ascii="Times New Roman" w:hAnsi="Times New Roman" w:cs="Times New Roman"/>
          <w:sz w:val="24"/>
          <w:szCs w:val="24"/>
        </w:rPr>
        <w:t xml:space="preserve"> </w:t>
      </w:r>
      <w:r w:rsidRPr="00E03CAC">
        <w:rPr>
          <w:rFonts w:ascii="Times New Roman" w:hAnsi="Times New Roman" w:cs="Times New Roman"/>
          <w:i/>
        </w:rPr>
        <w:t>(часть 2 введена Федеральным законом от 03.12.2012 N 231-ФЗ)</w:t>
      </w:r>
    </w:p>
    <w:p w:rsidR="00DB5E86" w:rsidRPr="00E03CAC" w:rsidRDefault="000048D3" w:rsidP="00DA4DE0">
      <w:pPr>
        <w:pStyle w:val="ConsPlusNormal"/>
        <w:spacing w:before="120" w:after="120"/>
        <w:ind w:firstLine="540"/>
        <w:jc w:val="both"/>
        <w:outlineLvl w:val="0"/>
        <w:rPr>
          <w:rFonts w:ascii="Times New Roman" w:hAnsi="Times New Roman" w:cs="Times New Roman"/>
          <w:b/>
          <w:sz w:val="24"/>
          <w:szCs w:val="24"/>
        </w:rPr>
      </w:pPr>
      <w:r w:rsidRPr="00E03CAC">
        <w:rPr>
          <w:rFonts w:ascii="Times New Roman" w:hAnsi="Times New Roman" w:cs="Times New Roman"/>
          <w:b/>
          <w:sz w:val="24"/>
          <w:szCs w:val="24"/>
        </w:rPr>
        <w:t>Статья 13. Ответственность физических лиц за коррупционные правонарушения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B5E86" w:rsidRPr="00E03CAC" w:rsidRDefault="000048D3" w:rsidP="00E03CAC">
      <w:pPr>
        <w:pStyle w:val="ConsPlusNormal"/>
        <w:spacing w:before="120" w:after="120"/>
        <w:ind w:firstLine="540"/>
        <w:jc w:val="both"/>
        <w:outlineLvl w:val="0"/>
        <w:rPr>
          <w:rFonts w:ascii="Times New Roman" w:hAnsi="Times New Roman" w:cs="Times New Roman"/>
          <w:i/>
        </w:rPr>
      </w:pPr>
      <w:r w:rsidRPr="00E03CAC">
        <w:rPr>
          <w:rFonts w:ascii="Times New Roman" w:hAnsi="Times New Roman" w:cs="Times New Roman"/>
          <w:b/>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00E03CAC">
        <w:rPr>
          <w:rFonts w:ascii="Times New Roman" w:hAnsi="Times New Roman" w:cs="Times New Roman"/>
          <w:b/>
          <w:sz w:val="24"/>
          <w:szCs w:val="24"/>
        </w:rPr>
        <w:t xml:space="preserve"> </w:t>
      </w:r>
      <w:r w:rsidRPr="00E03CAC">
        <w:rPr>
          <w:rFonts w:ascii="Times New Roman" w:hAnsi="Times New Roman" w:cs="Times New Roman"/>
          <w:i/>
        </w:rPr>
        <w:t>(введена Федеральным законом от 21.11.2011 N 329-ФЗ)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w:t>
      </w:r>
      <w:r w:rsidRPr="00DA4DE0">
        <w:rPr>
          <w:rFonts w:ascii="Times New Roman" w:hAnsi="Times New Roman" w:cs="Times New Roman"/>
          <w:sz w:val="24"/>
          <w:szCs w:val="24"/>
        </w:rPr>
        <w:lastRenderedPageBreak/>
        <w:t>увольнению (освобождению от должности) в связи с утратой доверия в случае:</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осуществления лицом предпринимательской деятельности;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B5E86" w:rsidRPr="00E03CAC" w:rsidRDefault="000048D3" w:rsidP="00E03CAC">
      <w:pPr>
        <w:pStyle w:val="ConsPlusNormal"/>
        <w:spacing w:before="120" w:after="120"/>
        <w:ind w:firstLine="540"/>
        <w:jc w:val="both"/>
        <w:outlineLvl w:val="0"/>
        <w:rPr>
          <w:rFonts w:ascii="Times New Roman" w:hAnsi="Times New Roman" w:cs="Times New Roman"/>
          <w:i/>
        </w:rPr>
      </w:pPr>
      <w:r w:rsidRPr="00E03CAC">
        <w:rPr>
          <w:rFonts w:ascii="Times New Roman" w:hAnsi="Times New Roman" w:cs="Times New Roman"/>
          <w:b/>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w:t>
      </w:r>
      <w:r w:rsidR="00E03CAC">
        <w:rPr>
          <w:rFonts w:ascii="Times New Roman" w:hAnsi="Times New Roman" w:cs="Times New Roman"/>
          <w:b/>
          <w:sz w:val="24"/>
          <w:szCs w:val="24"/>
        </w:rPr>
        <w:t xml:space="preserve">, в связи с утратой доверия </w:t>
      </w:r>
      <w:r w:rsidRPr="00E03CAC">
        <w:rPr>
          <w:rFonts w:ascii="Times New Roman" w:hAnsi="Times New Roman" w:cs="Times New Roman"/>
          <w:i/>
        </w:rPr>
        <w:t>(в ред. Федерального закона от 03.07.2016 N 236-ФЗ)</w:t>
      </w:r>
      <w:r w:rsidR="00E03CAC">
        <w:rPr>
          <w:rFonts w:ascii="Times New Roman" w:hAnsi="Times New Roman" w:cs="Times New Roman"/>
          <w:i/>
        </w:rPr>
        <w:t xml:space="preserve"> </w:t>
      </w:r>
      <w:r w:rsidRPr="00E03CAC">
        <w:rPr>
          <w:rFonts w:ascii="Times New Roman" w:hAnsi="Times New Roman" w:cs="Times New Roman"/>
          <w:i/>
        </w:rPr>
        <w:t>(введена Федеральным законом от 03.12.2012 N 231-ФЗ)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B5E86" w:rsidRPr="00E03CAC" w:rsidRDefault="000048D3" w:rsidP="00E03CAC">
      <w:pPr>
        <w:pStyle w:val="ConsPlusNormal"/>
        <w:spacing w:before="120" w:after="120"/>
        <w:ind w:firstLine="540"/>
        <w:jc w:val="both"/>
        <w:outlineLvl w:val="0"/>
        <w:rPr>
          <w:rFonts w:ascii="Times New Roman" w:hAnsi="Times New Roman" w:cs="Times New Roman"/>
          <w:b/>
          <w:sz w:val="24"/>
          <w:szCs w:val="24"/>
        </w:rPr>
      </w:pPr>
      <w:r w:rsidRPr="00E03CAC">
        <w:rPr>
          <w:rFonts w:ascii="Times New Roman" w:hAnsi="Times New Roman" w:cs="Times New Roman"/>
          <w:b/>
          <w:sz w:val="24"/>
          <w:szCs w:val="24"/>
        </w:rPr>
        <w:t>Статья 13.3. Обязанность организаций принимать м</w:t>
      </w:r>
      <w:r w:rsidR="00E03CAC">
        <w:rPr>
          <w:rFonts w:ascii="Times New Roman" w:hAnsi="Times New Roman" w:cs="Times New Roman"/>
          <w:b/>
          <w:sz w:val="24"/>
          <w:szCs w:val="24"/>
        </w:rPr>
        <w:t xml:space="preserve">еры по предупреждению коррупции </w:t>
      </w:r>
      <w:r w:rsidRPr="00E03CAC">
        <w:rPr>
          <w:rFonts w:ascii="Times New Roman" w:hAnsi="Times New Roman" w:cs="Times New Roman"/>
          <w:i/>
        </w:rPr>
        <w:t>(введена Федеральным законом от 03.12.2012 N 231-ФЗ)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Организации обязаны разрабатывать и принимать меры по предупреждению коррупции.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Меры по предупреждению коррупции, принимаемые в организации, могут включать:</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сотрудничество организации с правоохранительными органами;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lastRenderedPageBreak/>
        <w:t>3) разработку и внедрение в практику стандартов и процедур, направленных на обеспечение добросовестной работы организации;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4) принятие кодекса этики и служебного поведения работников организации;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5) предотвращение и урегулирование конфликта интересов;</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DB5E86" w:rsidRPr="00E03CAC" w:rsidRDefault="000048D3" w:rsidP="00E03CAC">
      <w:pPr>
        <w:pStyle w:val="ConsPlusNormal"/>
        <w:spacing w:before="120" w:after="120"/>
        <w:ind w:firstLine="540"/>
        <w:jc w:val="both"/>
        <w:outlineLvl w:val="0"/>
        <w:rPr>
          <w:rFonts w:ascii="Times New Roman" w:hAnsi="Times New Roman" w:cs="Times New Roman"/>
          <w:i/>
        </w:rPr>
      </w:pPr>
      <w:r w:rsidRPr="00E03CAC">
        <w:rPr>
          <w:rFonts w:ascii="Times New Roman" w:hAnsi="Times New Roman" w:cs="Times New Roman"/>
          <w:b/>
          <w:sz w:val="24"/>
          <w:szCs w:val="24"/>
        </w:rPr>
        <w:t>Статья 13.4. Осуществление проверок уполномоченным подразделением Администрации Президента Российской Федерации</w:t>
      </w:r>
      <w:r w:rsidR="00E03CAC">
        <w:rPr>
          <w:rFonts w:ascii="Times New Roman" w:hAnsi="Times New Roman" w:cs="Times New Roman"/>
          <w:b/>
          <w:sz w:val="24"/>
          <w:szCs w:val="24"/>
        </w:rPr>
        <w:t xml:space="preserve"> </w:t>
      </w:r>
      <w:r w:rsidRPr="00E03CAC">
        <w:rPr>
          <w:rFonts w:ascii="Times New Roman" w:hAnsi="Times New Roman" w:cs="Times New Roman"/>
          <w:i/>
        </w:rPr>
        <w:t>(введена Федеральным законом от 07.05.2013 N 102-ФЗ)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28" w:name="Par404"/>
      <w:bookmarkEnd w:id="28"/>
      <w:r w:rsidRPr="00DA4DE0">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bookmarkStart w:id="29" w:name="Par405"/>
      <w:bookmarkEnd w:id="29"/>
      <w:r w:rsidRPr="00DA4DE0">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B5E86" w:rsidRPr="00E03CAC" w:rsidRDefault="000048D3" w:rsidP="00E03CAC">
      <w:pPr>
        <w:pStyle w:val="ConsPlusNormal"/>
        <w:spacing w:before="120" w:after="120"/>
        <w:ind w:firstLine="540"/>
        <w:jc w:val="both"/>
        <w:rPr>
          <w:rFonts w:ascii="Times New Roman" w:hAnsi="Times New Roman" w:cs="Times New Roman"/>
          <w:i/>
        </w:rPr>
      </w:pPr>
      <w:r w:rsidRPr="00DA4DE0">
        <w:rPr>
          <w:rFonts w:ascii="Times New Roman" w:hAnsi="Times New Roman" w:cs="Times New Roman"/>
          <w:sz w:val="24"/>
          <w:szCs w:val="24"/>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r w:rsidR="00E03CAC">
        <w:rPr>
          <w:rFonts w:ascii="Times New Roman" w:hAnsi="Times New Roman" w:cs="Times New Roman"/>
          <w:sz w:val="24"/>
          <w:szCs w:val="24"/>
        </w:rPr>
        <w:t xml:space="preserve"> </w:t>
      </w:r>
      <w:r w:rsidRPr="00E03CAC">
        <w:rPr>
          <w:rFonts w:ascii="Times New Roman" w:hAnsi="Times New Roman" w:cs="Times New Roman"/>
          <w:i/>
        </w:rPr>
        <w:t>(в ред. Федерального закона от 03.11.2015 N 303-ФЗ)</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B5E86" w:rsidRPr="00E03CAC" w:rsidRDefault="000048D3" w:rsidP="00DA4DE0">
      <w:pPr>
        <w:pStyle w:val="ConsPlusNormal"/>
        <w:spacing w:before="120" w:after="120"/>
        <w:ind w:firstLine="540"/>
        <w:jc w:val="both"/>
        <w:outlineLvl w:val="0"/>
        <w:rPr>
          <w:rFonts w:ascii="Times New Roman" w:hAnsi="Times New Roman" w:cs="Times New Roman"/>
          <w:b/>
          <w:sz w:val="24"/>
          <w:szCs w:val="24"/>
        </w:rPr>
      </w:pPr>
      <w:r w:rsidRPr="00E03CAC">
        <w:rPr>
          <w:rFonts w:ascii="Times New Roman" w:hAnsi="Times New Roman" w:cs="Times New Roman"/>
          <w:b/>
          <w:sz w:val="24"/>
          <w:szCs w:val="24"/>
        </w:rPr>
        <w:t>Статья 14. Ответственность юридических лиц за коррупционные правонарушения</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B5E86" w:rsidRPr="00DA4DE0" w:rsidRDefault="000048D3" w:rsidP="00DA4DE0">
      <w:pPr>
        <w:pStyle w:val="ConsPlusNormal"/>
        <w:spacing w:before="120" w:after="120"/>
        <w:ind w:firstLine="540"/>
        <w:jc w:val="both"/>
        <w:rPr>
          <w:rFonts w:ascii="Times New Roman" w:hAnsi="Times New Roman" w:cs="Times New Roman"/>
          <w:sz w:val="24"/>
          <w:szCs w:val="24"/>
        </w:rPr>
      </w:pPr>
      <w:r w:rsidRPr="00DA4DE0">
        <w:rPr>
          <w:rFonts w:ascii="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03CAC" w:rsidRDefault="00E03CAC" w:rsidP="00DA4DE0">
      <w:pPr>
        <w:pStyle w:val="ConsPlusNormal"/>
        <w:spacing w:before="120" w:after="120"/>
        <w:jc w:val="right"/>
        <w:rPr>
          <w:rFonts w:ascii="Times New Roman" w:hAnsi="Times New Roman" w:cs="Times New Roman"/>
          <w:sz w:val="24"/>
          <w:szCs w:val="24"/>
        </w:rPr>
      </w:pPr>
    </w:p>
    <w:p w:rsidR="00E03CAC" w:rsidRDefault="00E03CAC" w:rsidP="00DA4DE0">
      <w:pPr>
        <w:pStyle w:val="ConsPlusNormal"/>
        <w:spacing w:before="120" w:after="120"/>
        <w:jc w:val="right"/>
        <w:rPr>
          <w:rFonts w:ascii="Times New Roman" w:hAnsi="Times New Roman" w:cs="Times New Roman"/>
          <w:sz w:val="24"/>
          <w:szCs w:val="24"/>
        </w:rPr>
      </w:pPr>
    </w:p>
    <w:p w:rsidR="00DB5E86" w:rsidRPr="00DA4DE0" w:rsidRDefault="000048D3" w:rsidP="00E03CAC">
      <w:pPr>
        <w:pStyle w:val="ConsPlusNormal"/>
        <w:jc w:val="right"/>
        <w:rPr>
          <w:rFonts w:ascii="Times New Roman" w:hAnsi="Times New Roman" w:cs="Times New Roman"/>
          <w:sz w:val="24"/>
          <w:szCs w:val="24"/>
        </w:rPr>
      </w:pPr>
      <w:r w:rsidRPr="00DA4DE0">
        <w:rPr>
          <w:rFonts w:ascii="Times New Roman" w:hAnsi="Times New Roman" w:cs="Times New Roman"/>
          <w:sz w:val="24"/>
          <w:szCs w:val="24"/>
        </w:rPr>
        <w:lastRenderedPageBreak/>
        <w:t>Президент</w:t>
      </w:r>
    </w:p>
    <w:p w:rsidR="00DB5E86" w:rsidRPr="00DA4DE0" w:rsidRDefault="000048D3" w:rsidP="00E03CAC">
      <w:pPr>
        <w:pStyle w:val="ConsPlusNormal"/>
        <w:jc w:val="right"/>
        <w:rPr>
          <w:rFonts w:ascii="Times New Roman" w:hAnsi="Times New Roman" w:cs="Times New Roman"/>
          <w:sz w:val="24"/>
          <w:szCs w:val="24"/>
        </w:rPr>
      </w:pPr>
      <w:r w:rsidRPr="00DA4DE0">
        <w:rPr>
          <w:rFonts w:ascii="Times New Roman" w:hAnsi="Times New Roman" w:cs="Times New Roman"/>
          <w:sz w:val="24"/>
          <w:szCs w:val="24"/>
        </w:rPr>
        <w:t>Российской Федерации</w:t>
      </w:r>
    </w:p>
    <w:p w:rsidR="00DB5E86" w:rsidRPr="00DA4DE0" w:rsidRDefault="000048D3" w:rsidP="00E03CAC">
      <w:pPr>
        <w:pStyle w:val="ConsPlusNormal"/>
        <w:jc w:val="right"/>
        <w:rPr>
          <w:rFonts w:ascii="Times New Roman" w:hAnsi="Times New Roman" w:cs="Times New Roman"/>
          <w:sz w:val="24"/>
          <w:szCs w:val="24"/>
        </w:rPr>
      </w:pPr>
      <w:r w:rsidRPr="00DA4DE0">
        <w:rPr>
          <w:rFonts w:ascii="Times New Roman" w:hAnsi="Times New Roman" w:cs="Times New Roman"/>
          <w:sz w:val="24"/>
          <w:szCs w:val="24"/>
        </w:rPr>
        <w:t>Д.МЕДВЕДЕВ</w:t>
      </w:r>
    </w:p>
    <w:p w:rsidR="00DB5E86" w:rsidRPr="00DA4DE0" w:rsidRDefault="000048D3" w:rsidP="00E03CAC">
      <w:pPr>
        <w:pStyle w:val="ConsPlusNormal"/>
        <w:rPr>
          <w:rFonts w:ascii="Times New Roman" w:hAnsi="Times New Roman" w:cs="Times New Roman"/>
          <w:sz w:val="24"/>
          <w:szCs w:val="24"/>
        </w:rPr>
      </w:pPr>
      <w:r w:rsidRPr="00DA4DE0">
        <w:rPr>
          <w:rFonts w:ascii="Times New Roman" w:hAnsi="Times New Roman" w:cs="Times New Roman"/>
          <w:sz w:val="24"/>
          <w:szCs w:val="24"/>
        </w:rPr>
        <w:t>Москва, Кремль</w:t>
      </w:r>
    </w:p>
    <w:p w:rsidR="00DB5E86" w:rsidRPr="00DA4DE0" w:rsidRDefault="000048D3" w:rsidP="00E03CAC">
      <w:pPr>
        <w:pStyle w:val="ConsPlusNormal"/>
        <w:rPr>
          <w:rFonts w:ascii="Times New Roman" w:hAnsi="Times New Roman" w:cs="Times New Roman"/>
          <w:sz w:val="24"/>
          <w:szCs w:val="24"/>
        </w:rPr>
      </w:pPr>
      <w:r w:rsidRPr="00DA4DE0">
        <w:rPr>
          <w:rFonts w:ascii="Times New Roman" w:hAnsi="Times New Roman" w:cs="Times New Roman"/>
          <w:sz w:val="24"/>
          <w:szCs w:val="24"/>
        </w:rPr>
        <w:t>25 декабря 2008 года</w:t>
      </w:r>
    </w:p>
    <w:p w:rsidR="00DB5E86" w:rsidRPr="00DA4DE0" w:rsidRDefault="000048D3" w:rsidP="00E03CAC">
      <w:pPr>
        <w:pStyle w:val="ConsPlusNormal"/>
        <w:rPr>
          <w:rFonts w:ascii="Times New Roman" w:hAnsi="Times New Roman" w:cs="Times New Roman"/>
          <w:sz w:val="24"/>
          <w:szCs w:val="24"/>
        </w:rPr>
      </w:pPr>
      <w:r w:rsidRPr="00DA4DE0">
        <w:rPr>
          <w:rFonts w:ascii="Times New Roman" w:hAnsi="Times New Roman" w:cs="Times New Roman"/>
          <w:sz w:val="24"/>
          <w:szCs w:val="24"/>
        </w:rPr>
        <w:t>N 273-ФЗ</w:t>
      </w:r>
    </w:p>
    <w:p w:rsidR="000048D3" w:rsidRPr="00DA4DE0" w:rsidRDefault="000048D3" w:rsidP="00DA4DE0">
      <w:pPr>
        <w:pStyle w:val="ConsPlusNormal"/>
        <w:spacing w:before="120" w:after="120"/>
        <w:ind w:firstLine="540"/>
        <w:jc w:val="both"/>
        <w:rPr>
          <w:rFonts w:ascii="Times New Roman" w:hAnsi="Times New Roman" w:cs="Times New Roman"/>
          <w:sz w:val="24"/>
          <w:szCs w:val="24"/>
        </w:rPr>
      </w:pPr>
    </w:p>
    <w:sectPr w:rsidR="000048D3" w:rsidRPr="00DA4DE0" w:rsidSect="00C77F21">
      <w:headerReference w:type="default" r:id="rId7"/>
      <w:footerReference w:type="default" r:id="rId8"/>
      <w:pgSz w:w="11906" w:h="16838"/>
      <w:pgMar w:top="1440" w:right="566" w:bottom="1440" w:left="1133" w:header="0" w:footer="28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5B" w:rsidRDefault="00B8175B">
      <w:pPr>
        <w:spacing w:after="0" w:line="240" w:lineRule="auto"/>
      </w:pPr>
      <w:r>
        <w:separator/>
      </w:r>
    </w:p>
  </w:endnote>
  <w:endnote w:type="continuationSeparator" w:id="0">
    <w:p w:rsidR="00B8175B" w:rsidRDefault="00B8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21" w:rsidRDefault="00C77F21">
    <w:pPr>
      <w:pStyle w:val="a5"/>
      <w:jc w:val="right"/>
    </w:pPr>
    <w:r>
      <w:fldChar w:fldCharType="begin"/>
    </w:r>
    <w:r>
      <w:instrText>PAGE   \* MERGEFORMAT</w:instrText>
    </w:r>
    <w:r>
      <w:fldChar w:fldCharType="separate"/>
    </w:r>
    <w:r w:rsidR="00B96D74">
      <w:rPr>
        <w:noProof/>
      </w:rPr>
      <w:t>3</w:t>
    </w:r>
    <w:r>
      <w:fldChar w:fldCharType="end"/>
    </w:r>
  </w:p>
  <w:p w:rsidR="00DB5E86" w:rsidRDefault="00DB5E86" w:rsidP="00C77F2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5B" w:rsidRDefault="00B8175B">
      <w:pPr>
        <w:spacing w:after="0" w:line="240" w:lineRule="auto"/>
      </w:pPr>
      <w:r>
        <w:separator/>
      </w:r>
    </w:p>
  </w:footnote>
  <w:footnote w:type="continuationSeparator" w:id="0">
    <w:p w:rsidR="00B8175B" w:rsidRDefault="00B81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86" w:rsidRPr="00C77F21" w:rsidRDefault="00DB5E86" w:rsidP="00C77F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8A"/>
    <w:rsid w:val="000048D3"/>
    <w:rsid w:val="00352972"/>
    <w:rsid w:val="005C27FE"/>
    <w:rsid w:val="007B55EB"/>
    <w:rsid w:val="008A5A5C"/>
    <w:rsid w:val="00B8175B"/>
    <w:rsid w:val="00B96D74"/>
    <w:rsid w:val="00C77F21"/>
    <w:rsid w:val="00DA4DE0"/>
    <w:rsid w:val="00DB5E86"/>
    <w:rsid w:val="00DD058A"/>
    <w:rsid w:val="00E03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B47A611-0EBC-4FF7-B88B-2C465A9E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C77F21"/>
    <w:pPr>
      <w:tabs>
        <w:tab w:val="center" w:pos="4677"/>
        <w:tab w:val="right" w:pos="9355"/>
      </w:tabs>
    </w:pPr>
  </w:style>
  <w:style w:type="character" w:customStyle="1" w:styleId="a4">
    <w:name w:val="Верхний колонтитул Знак"/>
    <w:basedOn w:val="a0"/>
    <w:link w:val="a3"/>
    <w:uiPriority w:val="99"/>
    <w:rsid w:val="00C77F21"/>
  </w:style>
  <w:style w:type="paragraph" w:styleId="a5">
    <w:name w:val="footer"/>
    <w:basedOn w:val="a"/>
    <w:link w:val="a6"/>
    <w:uiPriority w:val="99"/>
    <w:unhideWhenUsed/>
    <w:rsid w:val="00C77F21"/>
    <w:pPr>
      <w:tabs>
        <w:tab w:val="center" w:pos="4677"/>
        <w:tab w:val="right" w:pos="9355"/>
      </w:tabs>
    </w:pPr>
  </w:style>
  <w:style w:type="character" w:customStyle="1" w:styleId="a6">
    <w:name w:val="Нижний колонтитул Знак"/>
    <w:basedOn w:val="a0"/>
    <w:link w:val="a5"/>
    <w:uiPriority w:val="99"/>
    <w:rsid w:val="00C7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85F5-0C86-4880-98DA-F0D8252C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11400</Words>
  <Characters>64981</Characters>
  <Application>Microsoft Office Word</Application>
  <DocSecurity>2</DocSecurity>
  <Lines>541</Lines>
  <Paragraphs>152</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03.04.2017)"О противодействии коррупции"(с изм. и доп., вступ. в силу с 28.06.2017)</vt:lpstr>
    </vt:vector>
  </TitlesOfParts>
  <Company>КонсультантПлюс Версия 4016.00.32</Company>
  <LinksUpToDate>false</LinksUpToDate>
  <CharactersWithSpaces>76229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03.04.2017)"О противодействии коррупции"(с изм. и доп., вступ. в силу с 28.06.2017)</dc:title>
  <dc:creator>Кузьмин</dc:creator>
  <cp:lastModifiedBy>user</cp:lastModifiedBy>
  <cp:revision>3</cp:revision>
  <dcterms:created xsi:type="dcterms:W3CDTF">2020-06-27T17:28:00Z</dcterms:created>
  <dcterms:modified xsi:type="dcterms:W3CDTF">2020-06-27T17:39:00Z</dcterms:modified>
</cp:coreProperties>
</file>