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079361D1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</w:t>
      </w:r>
      <w:r w:rsidR="0053470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декабря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53AE0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52E00C1A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>
        <w:rPr>
          <w:rFonts w:ascii="Times New Roman" w:eastAsia="SimSun" w:hAnsi="Times New Roman"/>
          <w:sz w:val="24"/>
          <w:szCs w:val="24"/>
        </w:rPr>
        <w:t>январь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81A86" w:rsidRPr="00E95C8C" w14:paraId="6D03DBAF" w14:textId="77777777" w:rsidTr="00762D64">
        <w:tc>
          <w:tcPr>
            <w:tcW w:w="710" w:type="dxa"/>
          </w:tcPr>
          <w:p w14:paraId="016077C8" w14:textId="2C7BC7CB" w:rsidR="00381A86" w:rsidRPr="00E95C8C" w:rsidRDefault="0053470A" w:rsidP="00381A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692" w14:textId="135AB0AC" w:rsidR="00381A86" w:rsidRPr="002414E8" w:rsidRDefault="00381A86" w:rsidP="00381A8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F02">
              <w:rPr>
                <w:rFonts w:ascii="Times New Roman" w:hAnsi="Times New Roman"/>
                <w:sz w:val="24"/>
                <w:szCs w:val="24"/>
              </w:rPr>
              <w:t>Чтобы праздник был всем в радость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919B" w14:textId="19386175" w:rsidR="00381A86" w:rsidRPr="002414E8" w:rsidRDefault="00381A86" w:rsidP="00381A8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72F02">
              <w:rPr>
                <w:rFonts w:ascii="Times New Roman" w:hAnsi="Times New Roman"/>
                <w:sz w:val="24"/>
                <w:szCs w:val="24"/>
              </w:rPr>
              <w:t>еседа-совет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C25A" w14:textId="667A4290" w:rsidR="00381A86" w:rsidRPr="002414E8" w:rsidRDefault="00381A86" w:rsidP="00381A8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4D40" w14:textId="77777777" w:rsidR="00381A86" w:rsidRDefault="00381A86" w:rsidP="00381A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</w:p>
          <w:p w14:paraId="25019E69" w14:textId="6A182246" w:rsidR="00381A86" w:rsidRPr="002414E8" w:rsidRDefault="00381A86" w:rsidP="00381A8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EE65" w14:textId="77777777" w:rsidR="00381A86" w:rsidRPr="0010568E" w:rsidRDefault="00381A86" w:rsidP="00381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F02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A26DFF6" w14:textId="6CE047B0" w:rsidR="00381A86" w:rsidRPr="002414E8" w:rsidRDefault="00381A86" w:rsidP="00381A8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06AB496" w14:textId="2F8BF8C6" w:rsidR="00381A86" w:rsidRPr="002414E8" w:rsidRDefault="00AF093F" w:rsidP="00381A8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3754E31" w14:textId="77777777" w:rsidR="00381A86" w:rsidRPr="00683EBB" w:rsidRDefault="00381A86" w:rsidP="00381A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89EBEA0" w14:textId="06457BCE" w:rsidR="00381A86" w:rsidRPr="002414E8" w:rsidRDefault="00381A86" w:rsidP="00381A8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F11B0" w:rsidRPr="00E95C8C" w14:paraId="13A65244" w14:textId="77777777" w:rsidTr="00762D64">
        <w:tc>
          <w:tcPr>
            <w:tcW w:w="710" w:type="dxa"/>
          </w:tcPr>
          <w:p w14:paraId="4FD53AEE" w14:textId="2E9B1782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96C0" w14:textId="46A5BEBC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В снежном царстве, в морозном государстве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18DF" w14:textId="5F931FEA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E3AD" w14:textId="2A3C4A3F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1E7D" w14:textId="77777777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04.01</w:t>
            </w:r>
          </w:p>
          <w:p w14:paraId="38273452" w14:textId="211385D1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0AC6" w14:textId="050165B1" w:rsidR="00EF11B0" w:rsidRPr="00EF11B0" w:rsidRDefault="00EF11B0" w:rsidP="00EF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31D37BC" w14:textId="52B5DB33" w:rsidR="00EF11B0" w:rsidRPr="00EF11B0" w:rsidRDefault="00AF093F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21A6E4B6" w14:textId="77777777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Тетерятникова Н. Г.</w:t>
            </w:r>
          </w:p>
          <w:p w14:paraId="12EFC6B2" w14:textId="1AA0D071" w:rsidR="00EF11B0" w:rsidRPr="00EF11B0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EF11B0" w:rsidRPr="00E95C8C" w14:paraId="28117779" w14:textId="77777777" w:rsidTr="00200A46">
        <w:tc>
          <w:tcPr>
            <w:tcW w:w="710" w:type="dxa"/>
          </w:tcPr>
          <w:p w14:paraId="63F69624" w14:textId="03DE85D5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BDBF" w14:textId="426D121A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Под сияющей звездой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100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197DFF16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B966" w14:textId="099C59E0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701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14:paraId="391DD6C8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14:paraId="1D683FB2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331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EACA527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436047A3" w14:textId="2048A7A8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hyperlink r:id="rId4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5FA905FD" w14:textId="74257FD0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04DAD1F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257A994" w14:textId="6EF77086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F11B0" w:rsidRPr="00E95C8C" w14:paraId="2CAB46A1" w14:textId="77777777" w:rsidTr="00305C07">
        <w:tc>
          <w:tcPr>
            <w:tcW w:w="710" w:type="dxa"/>
          </w:tcPr>
          <w:p w14:paraId="2405162D" w14:textId="28A16081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72308B2B" w14:textId="4E59A3B6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bCs/>
                <w:sz w:val="24"/>
                <w:szCs w:val="24"/>
              </w:rPr>
              <w:t>Ни дня без сказки</w:t>
            </w:r>
          </w:p>
        </w:tc>
        <w:tc>
          <w:tcPr>
            <w:tcW w:w="1843" w:type="dxa"/>
          </w:tcPr>
          <w:p w14:paraId="4B57F41F" w14:textId="5FEA5049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итературное путешествие по творчеству Я. Гримма</w:t>
            </w:r>
          </w:p>
        </w:tc>
        <w:tc>
          <w:tcPr>
            <w:tcW w:w="1275" w:type="dxa"/>
          </w:tcPr>
          <w:p w14:paraId="083D1AB6" w14:textId="20937E62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51F1D218" w14:textId="77777777" w:rsid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14:paraId="2B367C9A" w14:textId="57E21235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456FA88" w14:textId="4C17745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7D62465" w14:textId="5FD13202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AD6FFF4" w14:textId="77777777" w:rsidR="00EF11B0" w:rsidRPr="002617A2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17A2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D3F3398" w14:textId="6525FF04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617A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F11B0" w:rsidRPr="00E95C8C" w14:paraId="6DED9A55" w14:textId="77777777" w:rsidTr="0043453A">
        <w:tc>
          <w:tcPr>
            <w:tcW w:w="710" w:type="dxa"/>
          </w:tcPr>
          <w:p w14:paraId="66E0B9B4" w14:textId="66EAA4F1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65A" w14:textId="7D9DDB77" w:rsidR="00EF11B0" w:rsidRPr="00DB7E3A" w:rsidRDefault="00EF11B0" w:rsidP="00EF11B0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F02">
              <w:rPr>
                <w:rFonts w:ascii="Times New Roman" w:hAnsi="Times New Roman"/>
                <w:sz w:val="24"/>
                <w:szCs w:val="24"/>
              </w:rPr>
              <w:t>Ёлочки-иголочки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D1E" w14:textId="2BF94DE2" w:rsid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72F02">
              <w:rPr>
                <w:rFonts w:ascii="Times New Roman" w:hAnsi="Times New Roman"/>
                <w:sz w:val="24"/>
                <w:szCs w:val="24"/>
              </w:rPr>
              <w:t>ождественская библиомастерская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DA40" w14:textId="4E2A9CB7" w:rsid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3B1" w14:textId="77777777" w:rsid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</w:t>
            </w:r>
          </w:p>
          <w:p w14:paraId="0E576E45" w14:textId="0482A237" w:rsid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7083" w14:textId="77777777" w:rsidR="00EF11B0" w:rsidRPr="00672F02" w:rsidRDefault="00EF11B0" w:rsidP="00EF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F02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4B2DF634" w14:textId="47335CBB" w:rsidR="00EF11B0" w:rsidRPr="00DB7E3A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F02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804" w14:textId="695D25A5" w:rsidR="00EF11B0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1879579D" w14:textId="77777777" w:rsidR="00EF11B0" w:rsidRPr="002414E8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019841A" w14:textId="0222E82C" w:rsidR="00EF11B0" w:rsidRPr="002617A2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F11B0" w:rsidRPr="00E95C8C" w14:paraId="21ED3907" w14:textId="77777777" w:rsidTr="00C54ED2">
        <w:tc>
          <w:tcPr>
            <w:tcW w:w="710" w:type="dxa"/>
          </w:tcPr>
          <w:p w14:paraId="465DB6EE" w14:textId="2714BF09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C5B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Огненная земля</w:t>
            </w:r>
          </w:p>
          <w:p w14:paraId="143FB1E3" w14:textId="3F1A666D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(120 лет А. А. Первенцеву)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ABE" w14:textId="16109EA8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 xml:space="preserve">литературный час о </w:t>
            </w:r>
            <w:r w:rsidRPr="002414E8">
              <w:rPr>
                <w:rFonts w:ascii="Times New Roman" w:hAnsi="Times New Roman"/>
                <w:sz w:val="24"/>
                <w:szCs w:val="24"/>
              </w:rPr>
              <w:lastRenderedPageBreak/>
              <w:t>трагической и героической истории легендарного керченского десанта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D96" w14:textId="16A34011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606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09.01</w:t>
            </w:r>
          </w:p>
          <w:p w14:paraId="01AFB949" w14:textId="406B5059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3AB3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436D319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lastRenderedPageBreak/>
              <w:t>стационарное</w:t>
            </w:r>
          </w:p>
          <w:p w14:paraId="4D63C750" w14:textId="564D397A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07E21ED6" w14:textId="5DA54805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30</w:t>
            </w:r>
          </w:p>
        </w:tc>
        <w:tc>
          <w:tcPr>
            <w:tcW w:w="2126" w:type="dxa"/>
          </w:tcPr>
          <w:p w14:paraId="5FA4A390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8C5A8E6" w14:textId="4A23AE98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EF11B0" w:rsidRPr="00E95C8C" w14:paraId="772E97CC" w14:textId="77777777" w:rsidTr="001C1681">
        <w:tc>
          <w:tcPr>
            <w:tcW w:w="710" w:type="dxa"/>
          </w:tcPr>
          <w:p w14:paraId="14913D43" w14:textId="0891EA75" w:rsidR="00EF11B0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7.</w:t>
            </w:r>
          </w:p>
          <w:p w14:paraId="70712E9E" w14:textId="77777777" w:rsidR="00EF11B0" w:rsidRPr="00E95C8C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A3DF600" w14:textId="77777777" w:rsidR="00EF11B0" w:rsidRDefault="00EF11B0" w:rsidP="00EF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Безопасность круглый год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1164F85" w14:textId="3D4D50EB" w:rsidR="00EF11B0" w:rsidRPr="002414E8" w:rsidRDefault="00EF11B0" w:rsidP="00EF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shd w:val="clear" w:color="auto" w:fill="auto"/>
          </w:tcPr>
          <w:p w14:paraId="0FF57F5B" w14:textId="394EF6E8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A5">
              <w:rPr>
                <w:rFonts w:ascii="Times New Roman" w:hAnsi="Times New Roman"/>
                <w:sz w:val="24"/>
                <w:szCs w:val="24"/>
              </w:rPr>
              <w:t>Календарная азбука безопасности</w:t>
            </w:r>
          </w:p>
        </w:tc>
        <w:tc>
          <w:tcPr>
            <w:tcW w:w="1275" w:type="dxa"/>
            <w:shd w:val="clear" w:color="auto" w:fill="auto"/>
          </w:tcPr>
          <w:p w14:paraId="42B0E73F" w14:textId="77777777" w:rsidR="00EF11B0" w:rsidRPr="00DF478B" w:rsidRDefault="00EF11B0" w:rsidP="00EF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2377F6" w14:textId="1C7BC97A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shd w:val="clear" w:color="auto" w:fill="auto"/>
          </w:tcPr>
          <w:p w14:paraId="323F7130" w14:textId="77777777" w:rsid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  <w:p w14:paraId="63BDF128" w14:textId="20D7900E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shd w:val="clear" w:color="auto" w:fill="auto"/>
          </w:tcPr>
          <w:p w14:paraId="08D96EBD" w14:textId="1410C6BA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87A0F05" w14:textId="443B8364" w:rsidR="00EF11B0" w:rsidRDefault="00AF093F" w:rsidP="00EF11B0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2126" w:type="dxa"/>
          </w:tcPr>
          <w:p w14:paraId="62A483BE" w14:textId="77777777" w:rsidR="00EF11B0" w:rsidRPr="00DF478B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F478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5C5EF660" w14:textId="77777777" w:rsidR="00EF11B0" w:rsidRPr="00DF478B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F478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D9EFBCD" w14:textId="421E9F5C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F478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EF11B0" w:rsidRPr="00E95C8C" w14:paraId="08F76A64" w14:textId="77777777" w:rsidTr="00271F3F">
        <w:tc>
          <w:tcPr>
            <w:tcW w:w="710" w:type="dxa"/>
          </w:tcPr>
          <w:p w14:paraId="1A383B96" w14:textId="7AA4AA7A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EFD4FEF" w14:textId="42AB2AC3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Правила безопасности поведения на дорогах и на улице</w:t>
            </w:r>
          </w:p>
          <w:p w14:paraId="7A52BB3C" w14:textId="7672C967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E5F384" w14:textId="652E777F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  <w:shd w:val="clear" w:color="auto" w:fill="auto"/>
          </w:tcPr>
          <w:p w14:paraId="5ABBFF92" w14:textId="6D1811EE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0-14</w:t>
            </w:r>
          </w:p>
        </w:tc>
        <w:tc>
          <w:tcPr>
            <w:tcW w:w="993" w:type="dxa"/>
            <w:shd w:val="clear" w:color="auto" w:fill="auto"/>
          </w:tcPr>
          <w:p w14:paraId="787F163E" w14:textId="77777777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14:paraId="79485E1A" w14:textId="7F296616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shd w:val="clear" w:color="auto" w:fill="auto"/>
          </w:tcPr>
          <w:p w14:paraId="684EF205" w14:textId="0D823928" w:rsidR="00EF11B0" w:rsidRPr="00EF11B0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7A79D48" w14:textId="1C707B32" w:rsidR="00EF11B0" w:rsidRPr="00EF11B0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EF11B0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57D765BB" w14:textId="77777777" w:rsidR="00EF11B0" w:rsidRPr="00EF11B0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F11B0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3449A97A" w14:textId="7D66AB98" w:rsidR="00EF11B0" w:rsidRPr="00EF11B0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F11B0">
              <w:rPr>
                <w:rFonts w:ascii="Times New Roman" w:eastAsiaTheme="minorEastAsia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EF11B0" w:rsidRPr="00E95C8C" w14:paraId="11A26BC9" w14:textId="77777777" w:rsidTr="00C165FC">
        <w:tc>
          <w:tcPr>
            <w:tcW w:w="710" w:type="dxa"/>
          </w:tcPr>
          <w:p w14:paraId="303671B6" w14:textId="49DA6C61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270A" w14:textId="31CC789C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Рождественское чудо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6EE4" w14:textId="0C3BD5F6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0CDF" w14:textId="7CC1ACFF" w:rsidR="00EF11B0" w:rsidRPr="00FD2508" w:rsidRDefault="00EF11B0" w:rsidP="00EF11B0">
            <w:pPr>
              <w:pStyle w:val="a5"/>
              <w:jc w:val="center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93B4" w14:textId="2682668B" w:rsidR="00EF11B0" w:rsidRPr="00FD2508" w:rsidRDefault="00C92DAF" w:rsidP="00EF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F11B0" w:rsidRPr="00FD250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938C45D" w14:textId="0D7E1990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FA4" w14:textId="39A7737E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514BA15" w14:textId="4EEB3E6B" w:rsidR="00EF11B0" w:rsidRPr="00FD250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68067BDE" w14:textId="77777777" w:rsidR="00EF11B0" w:rsidRPr="00FD2508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773399DB" w14:textId="5BCADE58" w:rsidR="00EF11B0" w:rsidRPr="00FD2508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EF11B0" w:rsidRPr="00E95C8C" w14:paraId="2EFB1779" w14:textId="77777777" w:rsidTr="00D66812">
        <w:tc>
          <w:tcPr>
            <w:tcW w:w="710" w:type="dxa"/>
          </w:tcPr>
          <w:p w14:paraId="110D0D82" w14:textId="12B83FB9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0AC" w14:textId="22262128" w:rsidR="00EF11B0" w:rsidRPr="00FD2508" w:rsidRDefault="00EF11B0" w:rsidP="00EF11B0">
            <w:pPr>
              <w:pStyle w:val="a5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D2508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Знай и соблюдай</w:t>
            </w:r>
          </w:p>
          <w:p w14:paraId="3CCBFA49" w14:textId="438FF561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D7D" w14:textId="77777777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14:paraId="784D95FD" w14:textId="22A03052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216" w14:textId="6D19CBED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19FC" w14:textId="77777777" w:rsidR="00EF11B0" w:rsidRDefault="00EF11B0" w:rsidP="00EF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14:paraId="6E771479" w14:textId="08E1AC49" w:rsidR="00EF11B0" w:rsidRPr="00FD2508" w:rsidRDefault="00EF11B0" w:rsidP="00EF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6808" w14:textId="6E783E25" w:rsidR="00EF11B0" w:rsidRPr="00FD250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5F8E156" w14:textId="681C8451" w:rsidR="00EF11B0" w:rsidRPr="00FD250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FD2508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15F5068F" w14:textId="77777777" w:rsidR="00EF11B0" w:rsidRPr="00FD2508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57E95F55" w14:textId="74094BD3" w:rsidR="00EF11B0" w:rsidRPr="00FD2508" w:rsidRDefault="00EF11B0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EF11B0" w:rsidRPr="00E95C8C" w14:paraId="7847AE1C" w14:textId="77777777" w:rsidTr="000C5999">
        <w:tc>
          <w:tcPr>
            <w:tcW w:w="710" w:type="dxa"/>
          </w:tcPr>
          <w:p w14:paraId="74CED0ED" w14:textId="16F05BEF" w:rsidR="00EF11B0" w:rsidRPr="00E95C8C" w:rsidRDefault="0053470A" w:rsidP="00EF11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FAE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Соблюдаешь правила-поступаешь правильно</w:t>
            </w:r>
          </w:p>
          <w:p w14:paraId="41019E7B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(ДЗ)</w:t>
            </w:r>
          </w:p>
          <w:p w14:paraId="3D321C05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279" w14:textId="7629BE54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правовой тренинг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B0CF" w14:textId="3A77A110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918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13.01</w:t>
            </w:r>
          </w:p>
          <w:p w14:paraId="0DB14EE0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13-00</w:t>
            </w:r>
          </w:p>
          <w:p w14:paraId="2FBBE1C6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0D8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2C66486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55D123F9" w14:textId="000B2B4C" w:rsidR="00EF11B0" w:rsidRPr="002414E8" w:rsidRDefault="00EF11B0" w:rsidP="00EF11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535DE664" w14:textId="28C8D297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</w:rPr>
              <w:t>42</w:t>
            </w:r>
          </w:p>
        </w:tc>
        <w:tc>
          <w:tcPr>
            <w:tcW w:w="2126" w:type="dxa"/>
          </w:tcPr>
          <w:p w14:paraId="3C5D8455" w14:textId="77777777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45C697C" w14:textId="6AAA8C70" w:rsidR="00EF11B0" w:rsidRPr="002414E8" w:rsidRDefault="00EF11B0" w:rsidP="00EF11B0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068FF1F9" w14:textId="77777777" w:rsidTr="003D08F3">
        <w:tc>
          <w:tcPr>
            <w:tcW w:w="710" w:type="dxa"/>
          </w:tcPr>
          <w:p w14:paraId="5B18B555" w14:textId="75C2F290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5DF169C6" w14:textId="0536FB1A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Права нужны, а обязанности важны </w:t>
            </w:r>
          </w:p>
        </w:tc>
        <w:tc>
          <w:tcPr>
            <w:tcW w:w="1843" w:type="dxa"/>
          </w:tcPr>
          <w:p w14:paraId="1173C05A" w14:textId="294BCF44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</w:tcPr>
          <w:p w14:paraId="20A6F3FF" w14:textId="5C5B2DBB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дети юношество </w:t>
            </w:r>
          </w:p>
        </w:tc>
        <w:tc>
          <w:tcPr>
            <w:tcW w:w="993" w:type="dxa"/>
          </w:tcPr>
          <w:p w14:paraId="5315E390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14:paraId="3FEB3310" w14:textId="748D1D81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D12B3D8" w14:textId="73933714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18A46CE" w14:textId="1296327C" w:rsidR="0053470A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</w:rPr>
            </w:pPr>
            <w:r>
              <w:rPr>
                <w:rFonts w:ascii="Times New Roman" w:eastAsiaTheme="minorEastAsia" w:hAnsi="Times New Roman"/>
                <w:bCs/>
              </w:rPr>
              <w:t>28</w:t>
            </w:r>
          </w:p>
        </w:tc>
        <w:tc>
          <w:tcPr>
            <w:tcW w:w="2126" w:type="dxa"/>
          </w:tcPr>
          <w:p w14:paraId="71B4EC87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00CAFE71" w14:textId="44E2F765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3470A" w:rsidRPr="00E95C8C" w14:paraId="54CA6336" w14:textId="77777777" w:rsidTr="00335CA1">
        <w:tc>
          <w:tcPr>
            <w:tcW w:w="710" w:type="dxa"/>
          </w:tcPr>
          <w:p w14:paraId="1E7179B9" w14:textId="6CFC9381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03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Мы за безопасный мир</w:t>
            </w:r>
          </w:p>
          <w:p w14:paraId="012FEAFA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(антитер)</w:t>
            </w:r>
          </w:p>
          <w:p w14:paraId="02576F06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2FBF" w14:textId="2C0FEEEB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информацион-ный лекторий</w:t>
            </w:r>
          </w:p>
          <w:p w14:paraId="6F4AFCBA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4EF7" w14:textId="53726B55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304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14.01</w:t>
            </w:r>
          </w:p>
          <w:p w14:paraId="47B8355E" w14:textId="148B1E9A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DDF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F181920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00E4369C" w14:textId="5A88EE03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4E0FC1E2" w14:textId="3B43BE7A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14:paraId="50A8C33D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D8DD252" w14:textId="7556E242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3946892A" w14:textId="77777777" w:rsidTr="00FD4EF7">
        <w:tc>
          <w:tcPr>
            <w:tcW w:w="710" w:type="dxa"/>
          </w:tcPr>
          <w:p w14:paraId="732FF69C" w14:textId="0C865FAE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5074E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Век нынешний и век минувший</w:t>
            </w:r>
          </w:p>
          <w:p w14:paraId="1214B703" w14:textId="7905F122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(А. Грибоедов)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08F39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548370DF" w14:textId="7A4D8004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по комедии</w:t>
            </w:r>
          </w:p>
          <w:p w14:paraId="3FBD96C7" w14:textId="518DFBE5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«Горе от ума» (200лет)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1BF8" w14:textId="4F0554B6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FC3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14:paraId="3A93E477" w14:textId="12F0C6EC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A0BFF5C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9504C07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56B08E3C" w14:textId="1881A00E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4E4D67F1" w14:textId="30EF1D12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6172EC47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A9961B8" w14:textId="10DF47DF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1769B2C0" w14:textId="77777777" w:rsidTr="00FD4EF7">
        <w:tc>
          <w:tcPr>
            <w:tcW w:w="710" w:type="dxa"/>
          </w:tcPr>
          <w:p w14:paraId="1926EE18" w14:textId="560281FE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767" w14:textId="3FE60823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color w:val="000000"/>
                <w:sz w:val="24"/>
                <w:szCs w:val="24"/>
              </w:rPr>
              <w:t>К нам в гости книга новая пришла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453C" w14:textId="0A3500B5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выставка обзор новинок литературы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FF30" w14:textId="15A9D1B4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A51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14:paraId="5622BFF5" w14:textId="2E70D7EC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3A184DC7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16CAB5A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0E2B0CF3" w14:textId="50F6704A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249C6BD2" w14:textId="603B11B4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F21BF6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FE10AD8" w14:textId="6CB925DD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59A1ACB3" w14:textId="77777777" w:rsidTr="00446E99">
        <w:tc>
          <w:tcPr>
            <w:tcW w:w="710" w:type="dxa"/>
          </w:tcPr>
          <w:p w14:paraId="42526BB9" w14:textId="1597904A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14:paraId="6EDBC374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Я и мир вокруг меня</w:t>
            </w:r>
          </w:p>
          <w:p w14:paraId="6EFB6E39" w14:textId="0861670C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EC06EA1" w14:textId="7E132E7A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интерактивная площадка правовых знаний</w:t>
            </w:r>
          </w:p>
        </w:tc>
        <w:tc>
          <w:tcPr>
            <w:tcW w:w="1275" w:type="dxa"/>
          </w:tcPr>
          <w:p w14:paraId="7760DBF2" w14:textId="4DCAD3AC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11A092F3" w14:textId="0A24B182" w:rsidR="0053470A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14:paraId="5B22634D" w14:textId="71537828" w:rsidR="0053470A" w:rsidRPr="009D7484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14:paraId="59E2BB5D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3AC0B7" w14:textId="583239A9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B0015D4" w14:textId="44879744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19DAE9E1" w14:textId="77777777" w:rsidR="0053470A" w:rsidRPr="003A713E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71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D524EB0" w14:textId="7E4B1C46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713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3470A" w:rsidRPr="00E95C8C" w14:paraId="53E29498" w14:textId="77777777" w:rsidTr="005E769E">
        <w:tc>
          <w:tcPr>
            <w:tcW w:w="710" w:type="dxa"/>
          </w:tcPr>
          <w:p w14:paraId="09928B13" w14:textId="3BC36545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5BFEFF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Здоровье как стиль жизни</w:t>
            </w:r>
          </w:p>
          <w:p w14:paraId="55EE0D1A" w14:textId="7D526083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976F0" w14:textId="5C4D86BC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марафон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C85" w14:textId="2536D1F6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80EA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14:paraId="35857129" w14:textId="775B73D6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0A77C8FD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МБОУСОШ №13</w:t>
            </w:r>
          </w:p>
          <w:p w14:paraId="30664949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Кирова,144</w:t>
            </w:r>
          </w:p>
          <w:p w14:paraId="5B52F960" w14:textId="5F1631E9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в/стационарное</w:t>
            </w:r>
          </w:p>
        </w:tc>
        <w:tc>
          <w:tcPr>
            <w:tcW w:w="851" w:type="dxa"/>
          </w:tcPr>
          <w:p w14:paraId="1935BCA8" w14:textId="5523223F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E11F279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D933845" w14:textId="418FEF03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6AABE948" w14:textId="77777777" w:rsidTr="00AB23F9">
        <w:tc>
          <w:tcPr>
            <w:tcW w:w="710" w:type="dxa"/>
          </w:tcPr>
          <w:p w14:paraId="5EB9F49D" w14:textId="564671C1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14:paraId="1EEA11B0" w14:textId="3DD3ED56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sz w:val="24"/>
                <w:szCs w:val="24"/>
              </w:rPr>
              <w:t>Мир без террора</w:t>
            </w:r>
          </w:p>
        </w:tc>
        <w:tc>
          <w:tcPr>
            <w:tcW w:w="1843" w:type="dxa"/>
          </w:tcPr>
          <w:p w14:paraId="14B560EF" w14:textId="0644C0A8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84F45">
              <w:rPr>
                <w:rFonts w:ascii="Times New Roman" w:hAnsi="Times New Roman"/>
                <w:sz w:val="24"/>
                <w:szCs w:val="24"/>
              </w:rPr>
              <w:t>ыставка-предупреждение</w:t>
            </w:r>
          </w:p>
        </w:tc>
        <w:tc>
          <w:tcPr>
            <w:tcW w:w="1275" w:type="dxa"/>
          </w:tcPr>
          <w:p w14:paraId="0D547C0E" w14:textId="1F3F653B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993" w:type="dxa"/>
          </w:tcPr>
          <w:p w14:paraId="2090A5EF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14:paraId="7D27E6A5" w14:textId="75185359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EC845AB" w14:textId="7CD33804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425A987" w14:textId="26E4933F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4E18ED4F" w14:textId="77777777" w:rsidR="0053470A" w:rsidRPr="00036DAD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3E59C5A" w14:textId="2D54D348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3470A" w:rsidRPr="00E95C8C" w14:paraId="6BC86E94" w14:textId="77777777" w:rsidTr="00AB23F9">
        <w:tc>
          <w:tcPr>
            <w:tcW w:w="710" w:type="dxa"/>
          </w:tcPr>
          <w:p w14:paraId="71BB3732" w14:textId="51E4C216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14:paraId="36417BD7" w14:textId="0E92BC0E" w:rsidR="0053470A" w:rsidRPr="00B84F45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Теперь и вы все знаете,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что..</w:t>
            </w:r>
            <w:proofErr w:type="gramEnd"/>
          </w:p>
        </w:tc>
        <w:tc>
          <w:tcPr>
            <w:tcW w:w="1843" w:type="dxa"/>
          </w:tcPr>
          <w:p w14:paraId="0938B88E" w14:textId="503E5F6A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книжная выставка </w:t>
            </w:r>
          </w:p>
        </w:tc>
        <w:tc>
          <w:tcPr>
            <w:tcW w:w="1275" w:type="dxa"/>
          </w:tcPr>
          <w:p w14:paraId="600CE412" w14:textId="752354D8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54126306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14:paraId="69966120" w14:textId="3F293F40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918F99E" w14:textId="6D878377" w:rsidR="0053470A" w:rsidRPr="00B84F45" w:rsidRDefault="0053470A" w:rsidP="0053470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E2CF8F0" w14:textId="7FC43124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D291CD1" w14:textId="77777777" w:rsidR="0053470A" w:rsidRPr="00036DAD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E570785" w14:textId="3D4364BB" w:rsidR="0053470A" w:rsidRPr="00036DAD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3470A" w:rsidRPr="00E95C8C" w14:paraId="6AD4507A" w14:textId="77777777" w:rsidTr="00043540">
        <w:tc>
          <w:tcPr>
            <w:tcW w:w="710" w:type="dxa"/>
          </w:tcPr>
          <w:p w14:paraId="5B703EB9" w14:textId="442DCD34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01F0" w14:textId="77777777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Как живу, так и пишу свободно</w:t>
            </w:r>
          </w:p>
          <w:p w14:paraId="7C2336DE" w14:textId="0C480E8F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(А. Грибоедов)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D68F" w14:textId="43634A88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02C28" w14:textId="532F214A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FE60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14:paraId="426AA5EA" w14:textId="172BF460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06BE25E" w14:textId="3E455C6F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5D7FA41" w14:textId="2A6C8600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05F7F0C9" w14:textId="77777777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19A85BBE" w14:textId="13DCF60F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53470A" w:rsidRPr="00E95C8C" w14:paraId="4D2EAD8B" w14:textId="77777777" w:rsidTr="0077370D">
        <w:tc>
          <w:tcPr>
            <w:tcW w:w="710" w:type="dxa"/>
          </w:tcPr>
          <w:p w14:paraId="5E17AFCA" w14:textId="5A110409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E35CE" w14:textId="77777777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Прекрасный образ, прекрасного человека</w:t>
            </w:r>
          </w:p>
          <w:p w14:paraId="4DBFB4B2" w14:textId="64C2F4CD" w:rsidR="0053470A" w:rsidRPr="00EF11B0" w:rsidRDefault="0053470A" w:rsidP="0053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(А. Чехов)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3E21C" w14:textId="26365BED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творческий портрет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63705" w14:textId="0E716BD1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6CD" w14:textId="77777777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14:paraId="1BF99568" w14:textId="6B4010F3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169" w14:textId="13D72940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FA26FB1" w14:textId="231A8B34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056302D" w14:textId="77777777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Тетерятникова Н. Г.</w:t>
            </w:r>
          </w:p>
          <w:p w14:paraId="65A384E8" w14:textId="45830377" w:rsidR="0053470A" w:rsidRPr="00EF11B0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53470A" w:rsidRPr="00E95C8C" w14:paraId="3AE19638" w14:textId="77777777" w:rsidTr="00431F50">
        <w:tc>
          <w:tcPr>
            <w:tcW w:w="710" w:type="dxa"/>
          </w:tcPr>
          <w:p w14:paraId="475285F9" w14:textId="50483287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  <w:p w14:paraId="10AE14F2" w14:textId="77777777" w:rsidR="0053470A" w:rsidRPr="00E95C8C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5A3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Талант времени</w:t>
            </w:r>
          </w:p>
          <w:p w14:paraId="5368E7AC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(к 160-летию В. Серова)</w:t>
            </w:r>
          </w:p>
          <w:p w14:paraId="01663566" w14:textId="7A8C9C41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759" w14:textId="7F536398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обзор-путешествие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B23" w14:textId="3D20B355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A1F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19.01</w:t>
            </w:r>
          </w:p>
          <w:p w14:paraId="57257FCB" w14:textId="6F0173B8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5C15F98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НАН ЧПОУ Северо-Кавказский Техникум “Знание”</w:t>
            </w:r>
          </w:p>
          <w:p w14:paraId="54A48608" w14:textId="067D068A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в/стационарное</w:t>
            </w:r>
          </w:p>
        </w:tc>
        <w:tc>
          <w:tcPr>
            <w:tcW w:w="851" w:type="dxa"/>
          </w:tcPr>
          <w:p w14:paraId="46B6C157" w14:textId="3FE5AE64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5419917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C23F7AD" w14:textId="209AFD72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3623C9DD" w14:textId="77777777" w:rsidTr="007B4CC0">
        <w:tc>
          <w:tcPr>
            <w:tcW w:w="710" w:type="dxa"/>
          </w:tcPr>
          <w:p w14:paraId="6B5D5445" w14:textId="229D48C9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D858" w14:textId="18E279BF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У зимних ворот игровой хоровод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9CC8" w14:textId="43655C9E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новогодняя панорама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F723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3DC98564" w14:textId="477BB61B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1315" w14:textId="77777777" w:rsidR="0053470A" w:rsidRPr="00D620A5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A5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14:paraId="770F13E8" w14:textId="3416EE56" w:rsidR="0053470A" w:rsidRPr="00D620A5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A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EC22DAF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НАН ЧПОУ Северо-Кавказский Техникум “Знание”</w:t>
            </w:r>
          </w:p>
          <w:p w14:paraId="187BAF88" w14:textId="61DDCAEA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в/стационарное</w:t>
            </w:r>
          </w:p>
        </w:tc>
        <w:tc>
          <w:tcPr>
            <w:tcW w:w="851" w:type="dxa"/>
          </w:tcPr>
          <w:p w14:paraId="5C09BECF" w14:textId="6960148F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05CB">
              <w:rPr>
                <w:rFonts w:ascii="Times New Roman" w:eastAsiaTheme="minorEastAsia" w:hAnsi="Times New Roman"/>
                <w:bCs/>
              </w:rPr>
              <w:lastRenderedPageBreak/>
              <w:t>28</w:t>
            </w:r>
          </w:p>
        </w:tc>
        <w:tc>
          <w:tcPr>
            <w:tcW w:w="2126" w:type="dxa"/>
          </w:tcPr>
          <w:p w14:paraId="7A49C1C8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CE9F332" w14:textId="7A9C0166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53470A" w:rsidRPr="00E95C8C" w14:paraId="68A2BA5C" w14:textId="77777777" w:rsidTr="007B4CC0">
        <w:tc>
          <w:tcPr>
            <w:tcW w:w="710" w:type="dxa"/>
          </w:tcPr>
          <w:p w14:paraId="06D4CAEB" w14:textId="0EF95BC6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5D68" w14:textId="2A23064F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Война и люди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35EC" w14:textId="4E1D7058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Книжно-предметная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8218" w14:textId="7C12CC94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5C0D" w14:textId="77777777" w:rsidR="0053470A" w:rsidRPr="00D620A5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A5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14:paraId="545180A6" w14:textId="61B8B44F" w:rsidR="0053470A" w:rsidRPr="00D620A5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A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55C14768" w14:textId="0F913844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2DD3838" w14:textId="51E3FA4B" w:rsidR="0053470A" w:rsidRPr="00A305CB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0EE18AAA" w14:textId="77777777" w:rsidR="0053470A" w:rsidRPr="00036DAD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BC2BB93" w14:textId="7D9149FC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3470A" w:rsidRPr="00E95C8C" w14:paraId="19AF20CF" w14:textId="77777777" w:rsidTr="00606C83">
        <w:tc>
          <w:tcPr>
            <w:tcW w:w="710" w:type="dxa"/>
          </w:tcPr>
          <w:p w14:paraId="6EBA89C0" w14:textId="28022E5B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14:paraId="054383EA" w14:textId="207A6C87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bCs/>
                <w:sz w:val="24"/>
                <w:szCs w:val="24"/>
              </w:rPr>
              <w:t>Живут герои в памяти народа</w:t>
            </w:r>
          </w:p>
        </w:tc>
        <w:tc>
          <w:tcPr>
            <w:tcW w:w="1843" w:type="dxa"/>
          </w:tcPr>
          <w:p w14:paraId="0A28508C" w14:textId="13A22E6B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патриотический урок</w:t>
            </w:r>
          </w:p>
        </w:tc>
        <w:tc>
          <w:tcPr>
            <w:tcW w:w="1275" w:type="dxa"/>
          </w:tcPr>
          <w:p w14:paraId="47A6C89A" w14:textId="4FDB7B43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993" w:type="dxa"/>
          </w:tcPr>
          <w:p w14:paraId="0015B1F3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14:paraId="646A8932" w14:textId="3B4EC73A" w:rsidR="0053470A" w:rsidRPr="00D620A5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276B" w14:textId="5CAF42BD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DDB0F0F" w14:textId="57413D72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AA04778" w14:textId="77777777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47DD8E76" w14:textId="01E29546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53470A" w:rsidRPr="00E95C8C" w14:paraId="3FF98DC8" w14:textId="77777777" w:rsidTr="00C76211">
        <w:tc>
          <w:tcPr>
            <w:tcW w:w="710" w:type="dxa"/>
          </w:tcPr>
          <w:p w14:paraId="6AD62AAF" w14:textId="47E0AD8A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14:paraId="353068AC" w14:textId="6BB2F0AF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43B">
              <w:rPr>
                <w:rFonts w:ascii="Times New Roman" w:hAnsi="Times New Roman"/>
                <w:sz w:val="24"/>
                <w:szCs w:val="24"/>
              </w:rPr>
              <w:t>Я говорю с тобой из Ленинграда</w:t>
            </w:r>
          </w:p>
        </w:tc>
        <w:tc>
          <w:tcPr>
            <w:tcW w:w="1843" w:type="dxa"/>
          </w:tcPr>
          <w:p w14:paraId="1D2C6B06" w14:textId="4AC8680E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043B">
              <w:rPr>
                <w:rFonts w:ascii="Times New Roman" w:hAnsi="Times New Roman"/>
                <w:sz w:val="24"/>
                <w:szCs w:val="24"/>
              </w:rPr>
              <w:t>рок мужества</w:t>
            </w:r>
          </w:p>
        </w:tc>
        <w:tc>
          <w:tcPr>
            <w:tcW w:w="1275" w:type="dxa"/>
          </w:tcPr>
          <w:p w14:paraId="4C12852B" w14:textId="054CABF1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3C5BABEB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14:paraId="7D8BA11A" w14:textId="6C73E4F3" w:rsidR="0053470A" w:rsidRPr="00D620A5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485" w14:textId="15E48FD3" w:rsidR="0053470A" w:rsidRPr="00B84F45" w:rsidRDefault="0053470A" w:rsidP="0053470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043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A0D28BE" w14:textId="2426862C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7C6E61AC" w14:textId="77777777" w:rsidR="0053470A" w:rsidRPr="003A713E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71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5E0E68E" w14:textId="31A60363" w:rsidR="0053470A" w:rsidRPr="00036DAD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A713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3470A" w:rsidRPr="00E95C8C" w14:paraId="53B88EE2" w14:textId="77777777" w:rsidTr="001C2659">
        <w:tc>
          <w:tcPr>
            <w:tcW w:w="710" w:type="dxa"/>
          </w:tcPr>
          <w:p w14:paraId="621FF2E4" w14:textId="5596043C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FDB9" w14:textId="258709BB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Неугасима память поколений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10036" w14:textId="77777777" w:rsidR="0053470A" w:rsidRPr="00381A86" w:rsidRDefault="0053470A" w:rsidP="0053470A">
            <w:pPr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   час памяти и</w:t>
            </w:r>
          </w:p>
          <w:p w14:paraId="26D3ADCD" w14:textId="0071ED7D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       скорби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F543C" w14:textId="2DB08E08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    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9688" w14:textId="77777777" w:rsidR="0053470A" w:rsidRPr="00381A86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14:paraId="440F5591" w14:textId="729A5836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1A8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1B52785D" w14:textId="4F707535" w:rsidR="0053470A" w:rsidRPr="0083043B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5E055B6" w14:textId="7BBA616E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84D5B61" w14:textId="77777777" w:rsidR="0053470A" w:rsidRPr="00683EBB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A44FD5C" w14:textId="3AB76C02" w:rsidR="0053470A" w:rsidRPr="003A713E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3470A" w:rsidRPr="00E95C8C" w14:paraId="29BA22AB" w14:textId="77777777" w:rsidTr="00BE02B6">
        <w:tc>
          <w:tcPr>
            <w:tcW w:w="710" w:type="dxa"/>
          </w:tcPr>
          <w:p w14:paraId="58A218BC" w14:textId="49A56C41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14:paraId="5D9BCB66" w14:textId="4146785C" w:rsidR="0053470A" w:rsidRPr="0083043B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bCs/>
                <w:sz w:val="24"/>
                <w:szCs w:val="24"/>
              </w:rPr>
              <w:t>Вершинам вспомнилась война</w:t>
            </w:r>
          </w:p>
        </w:tc>
        <w:tc>
          <w:tcPr>
            <w:tcW w:w="1843" w:type="dxa"/>
          </w:tcPr>
          <w:p w14:paraId="3CD6DF7F" w14:textId="4784379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>сторический урок, посвящённый освобождению Апшеронского района от немецко-фашистских захватчиков</w:t>
            </w:r>
          </w:p>
        </w:tc>
        <w:tc>
          <w:tcPr>
            <w:tcW w:w="1275" w:type="dxa"/>
          </w:tcPr>
          <w:p w14:paraId="1A48E401" w14:textId="3655885A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B3E8875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795FBE2C" w14:textId="29B56A6A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5E69" w14:textId="77777777" w:rsidR="0053470A" w:rsidRPr="00B85FD6" w:rsidRDefault="0053470A" w:rsidP="0053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690F8695" w14:textId="38BB9A91" w:rsidR="0053470A" w:rsidRPr="0083043B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13AAF1DA" w14:textId="7B308481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0257DE7" w14:textId="77777777" w:rsidR="0053470A" w:rsidRPr="002414E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200CE501" w14:textId="095BB680" w:rsidR="0053470A" w:rsidRPr="003A713E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3470A" w:rsidRPr="00E95C8C" w14:paraId="01B0D8EB" w14:textId="77777777" w:rsidTr="00786287">
        <w:tc>
          <w:tcPr>
            <w:tcW w:w="710" w:type="dxa"/>
          </w:tcPr>
          <w:p w14:paraId="5C60DB40" w14:textId="350CC3CE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15E6" w14:textId="678C07FD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И были рядом - детство и война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CBE65" w14:textId="282DC589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 громкое чтение и         беседа по книге М.Сухачева «Дети </w:t>
            </w:r>
            <w:proofErr w:type="gramStart"/>
            <w:r w:rsidRPr="00381A86">
              <w:rPr>
                <w:rFonts w:ascii="Times New Roman" w:hAnsi="Times New Roman"/>
                <w:sz w:val="24"/>
                <w:szCs w:val="24"/>
              </w:rPr>
              <w:t xml:space="preserve">блокады»   </w:t>
            </w:r>
            <w:proofErr w:type="gramEnd"/>
            <w:r w:rsidRPr="00381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0F81D" w14:textId="7527DC58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    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D20AB" w14:textId="77777777" w:rsidR="0053470A" w:rsidRPr="00381A86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32DB5F0E" w14:textId="3469D915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1A8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24DA72DB" w14:textId="15BCB77C" w:rsidR="0053470A" w:rsidRPr="00B85FD6" w:rsidRDefault="0053470A" w:rsidP="0053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B74FC12" w14:textId="03D7CF5E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093AE8EC" w14:textId="77777777" w:rsidR="0053470A" w:rsidRPr="00683EBB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1F72771" w14:textId="340659D0" w:rsidR="0053470A" w:rsidRPr="002414E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3470A" w:rsidRPr="00E95C8C" w14:paraId="03896D82" w14:textId="77777777" w:rsidTr="00786287">
        <w:tc>
          <w:tcPr>
            <w:tcW w:w="710" w:type="dxa"/>
          </w:tcPr>
          <w:p w14:paraId="285C75E3" w14:textId="055AC849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B490" w14:textId="06C247F4" w:rsidR="0053470A" w:rsidRPr="00381A86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По волнам лит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81A86">
              <w:rPr>
                <w:rFonts w:ascii="Times New Roman" w:hAnsi="Times New Roman"/>
                <w:sz w:val="24"/>
                <w:szCs w:val="24"/>
              </w:rPr>
              <w:t>ратурных</w:t>
            </w:r>
          </w:p>
          <w:p w14:paraId="5577ED46" w14:textId="664F0E4A" w:rsidR="0053470A" w:rsidRPr="00381A86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lastRenderedPageBreak/>
              <w:t>юбилеев</w:t>
            </w:r>
          </w:p>
          <w:p w14:paraId="7E233DE2" w14:textId="74D68519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(юбиляры – писатели и книги – юбиляры 2025года)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F4C9" w14:textId="582D6263" w:rsidR="0053470A" w:rsidRPr="00381A86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lastRenderedPageBreak/>
              <w:t>юбилейная</w:t>
            </w:r>
          </w:p>
          <w:p w14:paraId="2909FEB0" w14:textId="6BB46F8E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мозаика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7BE0" w14:textId="04289C9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E4C6" w14:textId="77777777" w:rsidR="0053470A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65A94DB0" w14:textId="7AE8DE48" w:rsidR="0053470A" w:rsidRPr="00381A86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11-30</w:t>
            </w:r>
          </w:p>
        </w:tc>
        <w:tc>
          <w:tcPr>
            <w:tcW w:w="3260" w:type="dxa"/>
          </w:tcPr>
          <w:p w14:paraId="2B1648F5" w14:textId="3B4D6C7A" w:rsidR="0053470A" w:rsidRPr="00381A86" w:rsidRDefault="0053470A" w:rsidP="0053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lastRenderedPageBreak/>
              <w:t>Хадыженский филиал №2</w:t>
            </w:r>
          </w:p>
        </w:tc>
        <w:tc>
          <w:tcPr>
            <w:tcW w:w="851" w:type="dxa"/>
          </w:tcPr>
          <w:p w14:paraId="10F9A7B0" w14:textId="24474583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D42671D" w14:textId="77777777" w:rsidR="0053470A" w:rsidRPr="00683EBB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4A2C5C1" w14:textId="577AAA09" w:rsidR="0053470A" w:rsidRPr="00683EBB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3470A" w:rsidRPr="00E95C8C" w14:paraId="1BF58AE0" w14:textId="77777777" w:rsidTr="00431F50">
        <w:tc>
          <w:tcPr>
            <w:tcW w:w="710" w:type="dxa"/>
          </w:tcPr>
          <w:p w14:paraId="0A49664C" w14:textId="52FA84F5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1791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Студенчества, весёлая пора…</w:t>
            </w:r>
          </w:p>
          <w:p w14:paraId="3CE63831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DAF" w14:textId="75B2EEC3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история возникновения праздника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345" w14:textId="6C7EADEA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C9B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35CB08BC" w14:textId="669BE739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6026BA6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5E86F09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491AF6C1" w14:textId="60F87ACB" w:rsidR="0053470A" w:rsidRPr="00381A86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Pr="00381A8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2A7922FB" w14:textId="260190CF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</w:rPr>
              <w:t>35</w:t>
            </w:r>
          </w:p>
        </w:tc>
        <w:tc>
          <w:tcPr>
            <w:tcW w:w="2126" w:type="dxa"/>
          </w:tcPr>
          <w:p w14:paraId="461D2151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43FBAFF" w14:textId="669401E8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44700AB5" w14:textId="77777777" w:rsidTr="00D27561">
        <w:tc>
          <w:tcPr>
            <w:tcW w:w="710" w:type="dxa"/>
          </w:tcPr>
          <w:p w14:paraId="0D4AB7D6" w14:textId="1CF69D10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14:paraId="067B4A0A" w14:textId="489CBDAC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bCs/>
                <w:sz w:val="24"/>
                <w:szCs w:val="24"/>
              </w:rPr>
              <w:t>Память нашу не стереть годами</w:t>
            </w:r>
          </w:p>
        </w:tc>
        <w:tc>
          <w:tcPr>
            <w:tcW w:w="1843" w:type="dxa"/>
          </w:tcPr>
          <w:p w14:paraId="42D40513" w14:textId="4025426E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  <w:r w:rsidRPr="00EF1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5AD38085" w14:textId="707252B8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6CDC5819" w14:textId="77777777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7EF64741" w14:textId="5C2CAFA4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79C1" w14:textId="395B0A75" w:rsidR="0053470A" w:rsidRPr="00EF11B0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B03C5BE" w14:textId="621C7AD3" w:rsidR="0053470A" w:rsidRPr="00EF11B0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</w:rPr>
            </w:pPr>
            <w:r>
              <w:rPr>
                <w:rFonts w:ascii="Times New Roman" w:eastAsiaTheme="minorEastAsia" w:hAnsi="Times New Roman"/>
                <w:bCs/>
              </w:rPr>
              <w:t>20</w:t>
            </w:r>
          </w:p>
        </w:tc>
        <w:tc>
          <w:tcPr>
            <w:tcW w:w="2126" w:type="dxa"/>
          </w:tcPr>
          <w:p w14:paraId="74AD0936" w14:textId="77777777" w:rsidR="0053470A" w:rsidRPr="00EF11B0" w:rsidRDefault="0053470A" w:rsidP="005347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Тетерятникова Н. Г.</w:t>
            </w:r>
          </w:p>
          <w:p w14:paraId="6AC5E1B0" w14:textId="2D474D3C" w:rsidR="0053470A" w:rsidRPr="00EF11B0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F1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53470A" w:rsidRPr="00E95C8C" w14:paraId="6974DDEE" w14:textId="77777777" w:rsidTr="000E2464">
        <w:tc>
          <w:tcPr>
            <w:tcW w:w="710" w:type="dxa"/>
          </w:tcPr>
          <w:p w14:paraId="061F329F" w14:textId="7B8C03AA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283E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hAnsi="Times New Roman"/>
                <w:bCs/>
                <w:sz w:val="24"/>
                <w:szCs w:val="24"/>
              </w:rPr>
              <w:t>Во имя жизни</w:t>
            </w:r>
          </w:p>
          <w:p w14:paraId="75E5B774" w14:textId="46D8B98D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(к 82-годовщине освобождения р-на от нем-фашистских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D81A" w14:textId="035326B3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урок исторической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3C5" w14:textId="280057A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651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14:paraId="19293A7F" w14:textId="25469992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AEF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80D84F3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5DB5CA04" w14:textId="29B214C0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2213D7EB" w14:textId="251D2D64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</w:rPr>
              <w:t>40</w:t>
            </w:r>
          </w:p>
        </w:tc>
        <w:tc>
          <w:tcPr>
            <w:tcW w:w="2126" w:type="dxa"/>
          </w:tcPr>
          <w:p w14:paraId="2A5CB18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E4F0B64" w14:textId="4113F6EA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23F45DA6" w14:textId="77777777" w:rsidTr="000E2464">
        <w:tc>
          <w:tcPr>
            <w:tcW w:w="710" w:type="dxa"/>
          </w:tcPr>
          <w:p w14:paraId="6CABCAC9" w14:textId="57C6A26A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E59D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Прозой о блокаде Ленинграда</w:t>
            </w:r>
          </w:p>
          <w:p w14:paraId="158F80DA" w14:textId="14BE6979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(80 лет снятия блокады Ленинграда)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DA2D" w14:textId="7685E47A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C5EB" w14:textId="099B1B0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9504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14:paraId="58F98C7B" w14:textId="2D297A25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A00E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2EBFEE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788F28CA" w14:textId="729F624C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271CD2FB" w14:textId="6B632726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</w:rPr>
              <w:t>40</w:t>
            </w:r>
          </w:p>
        </w:tc>
        <w:tc>
          <w:tcPr>
            <w:tcW w:w="2126" w:type="dxa"/>
          </w:tcPr>
          <w:p w14:paraId="17295090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7D6BBEE" w14:textId="27044FFF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1F9D804A" w14:textId="77777777" w:rsidTr="00030221">
        <w:tc>
          <w:tcPr>
            <w:tcW w:w="710" w:type="dxa"/>
          </w:tcPr>
          <w:p w14:paraId="23AADB87" w14:textId="540A70A9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14:paraId="6CB4871B" w14:textId="60A33EC3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Будем помнить подвиг Ленинграда</w:t>
            </w:r>
          </w:p>
        </w:tc>
        <w:tc>
          <w:tcPr>
            <w:tcW w:w="1843" w:type="dxa"/>
          </w:tcPr>
          <w:p w14:paraId="64B0186F" w14:textId="71AB9E13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час мужества</w:t>
            </w:r>
          </w:p>
        </w:tc>
        <w:tc>
          <w:tcPr>
            <w:tcW w:w="1275" w:type="dxa"/>
          </w:tcPr>
          <w:p w14:paraId="52A63D74" w14:textId="5FDC2A93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993" w:type="dxa"/>
          </w:tcPr>
          <w:p w14:paraId="1C5A23FE" w14:textId="77777777" w:rsidR="0053470A" w:rsidRPr="00381A86" w:rsidRDefault="0053470A" w:rsidP="0053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14:paraId="4E9070E5" w14:textId="492391E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E4C" w14:textId="74A12175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5BC1E990" w14:textId="0FD52EA1" w:rsidR="0053470A" w:rsidRPr="00FD250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</w:rPr>
            </w:pPr>
            <w:r>
              <w:rPr>
                <w:rFonts w:ascii="Times New Roman" w:eastAsiaTheme="minorEastAsia" w:hAnsi="Times New Roman"/>
                <w:bCs/>
              </w:rPr>
              <w:t>15</w:t>
            </w:r>
          </w:p>
        </w:tc>
        <w:tc>
          <w:tcPr>
            <w:tcW w:w="2126" w:type="dxa"/>
          </w:tcPr>
          <w:p w14:paraId="648D7DD6" w14:textId="77777777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392A1CBE" w14:textId="23217028" w:rsidR="0053470A" w:rsidRPr="00FD250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53470A" w:rsidRPr="00E95C8C" w14:paraId="531DCA65" w14:textId="77777777" w:rsidTr="00D25201">
        <w:tc>
          <w:tcPr>
            <w:tcW w:w="710" w:type="dxa"/>
          </w:tcPr>
          <w:p w14:paraId="0E39B5A3" w14:textId="22CA1E77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9F997" w14:textId="7818926C" w:rsidR="0053470A" w:rsidRPr="00381A86" w:rsidRDefault="0053470A" w:rsidP="0053470A">
            <w:pPr>
              <w:pStyle w:val="a5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Мир народов Севера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61370" w14:textId="77777777" w:rsidR="0053470A" w:rsidRPr="00381A86" w:rsidRDefault="0053470A" w:rsidP="0053470A">
            <w:pPr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этнографичес.</w:t>
            </w:r>
          </w:p>
          <w:p w14:paraId="4EE90BB8" w14:textId="17A479A5" w:rsidR="0053470A" w:rsidRPr="00381A86" w:rsidRDefault="0053470A" w:rsidP="0053470A">
            <w:pPr>
              <w:pStyle w:val="a5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60F7" w14:textId="1BDB6D22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 xml:space="preserve">  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820D" w14:textId="77777777" w:rsidR="0053470A" w:rsidRPr="00381A86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28.01</w:t>
            </w:r>
          </w:p>
          <w:p w14:paraId="2E5BDCBE" w14:textId="4AE7F840" w:rsidR="0053470A" w:rsidRPr="00381A86" w:rsidRDefault="0053470A" w:rsidP="0053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3260" w:type="dxa"/>
          </w:tcPr>
          <w:p w14:paraId="153025EA" w14:textId="3E75DF82" w:rsidR="0053470A" w:rsidRPr="00FD250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32B4105" w14:textId="4B0C6674" w:rsidR="0053470A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5C33D05" w14:textId="77777777" w:rsidR="0053470A" w:rsidRPr="00683EBB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D6A53CD" w14:textId="1E08AA3B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3470A" w:rsidRPr="00E95C8C" w14:paraId="54F55FA8" w14:textId="77777777" w:rsidTr="00D86D85">
        <w:tc>
          <w:tcPr>
            <w:tcW w:w="710" w:type="dxa"/>
          </w:tcPr>
          <w:p w14:paraId="06698F85" w14:textId="31C76460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8F8A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В кругу героев чеховских рассказов</w:t>
            </w:r>
          </w:p>
          <w:p w14:paraId="1AB38DC0" w14:textId="03448BC3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(А. Чехов)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5728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литературный круиз</w:t>
            </w:r>
          </w:p>
          <w:p w14:paraId="0FC696E4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по произведению</w:t>
            </w:r>
          </w:p>
          <w:p w14:paraId="50976EE3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125 лет</w:t>
            </w:r>
          </w:p>
          <w:p w14:paraId="7551CD92" w14:textId="67E10119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«Три сестры»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D89" w14:textId="143A3101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AB6A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14:paraId="19394895" w14:textId="3E9AAFE4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F5A8203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E3A922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стационарное</w:t>
            </w:r>
          </w:p>
          <w:p w14:paraId="45A2409D" w14:textId="080656BD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Pr="002414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7C95A19F" w14:textId="55E1C421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</w:rPr>
              <w:t>28</w:t>
            </w:r>
          </w:p>
        </w:tc>
        <w:tc>
          <w:tcPr>
            <w:tcW w:w="2126" w:type="dxa"/>
          </w:tcPr>
          <w:p w14:paraId="14F39E39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36641C2" w14:textId="6109A288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1BB74399" w14:textId="77777777" w:rsidTr="00E32DCD">
        <w:tc>
          <w:tcPr>
            <w:tcW w:w="710" w:type="dxa"/>
          </w:tcPr>
          <w:p w14:paraId="2DA9D00F" w14:textId="30D8B047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14:paraId="51DA2FDD" w14:textId="77777777" w:rsidR="0053470A" w:rsidRPr="00DB7E3A" w:rsidRDefault="0053470A" w:rsidP="0053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Встреча с Чеховым</w:t>
            </w:r>
          </w:p>
          <w:p w14:paraId="669F95E1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5CF0E" w14:textId="3A6B0DD2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едиа бенефис творчества А.П. Чехова</w:t>
            </w:r>
          </w:p>
        </w:tc>
        <w:tc>
          <w:tcPr>
            <w:tcW w:w="1275" w:type="dxa"/>
          </w:tcPr>
          <w:p w14:paraId="7824F84A" w14:textId="37FE17A4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6A0D17EA" w14:textId="77777777" w:rsidR="0053470A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14:paraId="3D563588" w14:textId="688E372A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F50659E" w14:textId="3D10BA86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59E" w14:textId="6A6212BF" w:rsidR="0053470A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</w:rPr>
            </w:pPr>
            <w:r>
              <w:rPr>
                <w:rFonts w:ascii="Times New Roman" w:eastAsiaTheme="minorEastAsia" w:hAnsi="Times New Roman"/>
                <w:bCs/>
              </w:rPr>
              <w:t>24</w:t>
            </w:r>
          </w:p>
        </w:tc>
        <w:tc>
          <w:tcPr>
            <w:tcW w:w="2126" w:type="dxa"/>
          </w:tcPr>
          <w:p w14:paraId="45D08D1B" w14:textId="77777777" w:rsidR="0053470A" w:rsidRPr="002414E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EB0B25C" w14:textId="6CC22A42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3470A" w:rsidRPr="00E95C8C" w14:paraId="73390292" w14:textId="77777777" w:rsidTr="00724BB1">
        <w:tc>
          <w:tcPr>
            <w:tcW w:w="710" w:type="dxa"/>
          </w:tcPr>
          <w:p w14:paraId="6679A71B" w14:textId="7F40299D" w:rsid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39.</w:t>
            </w:r>
          </w:p>
        </w:tc>
        <w:tc>
          <w:tcPr>
            <w:tcW w:w="3260" w:type="dxa"/>
          </w:tcPr>
          <w:p w14:paraId="0E4FCB1B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Узнавай, решай, учись!</w:t>
            </w:r>
          </w:p>
          <w:p w14:paraId="640CB61C" w14:textId="262F88A0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(профориентация)</w:t>
            </w:r>
          </w:p>
        </w:tc>
        <w:tc>
          <w:tcPr>
            <w:tcW w:w="1843" w:type="dxa"/>
          </w:tcPr>
          <w:p w14:paraId="56B34150" w14:textId="08993659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выставка-информация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7E8B" w14:textId="78C6AE19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F701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30.01</w:t>
            </w:r>
          </w:p>
          <w:p w14:paraId="0D4C643B" w14:textId="413DE05E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4B7D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ABDF657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4E8">
              <w:rPr>
                <w:rFonts w:ascii="Times New Roman" w:eastAsia="Times New Roman" w:hAnsi="Times New Roman"/>
                <w:sz w:val="24"/>
                <w:szCs w:val="24"/>
              </w:rPr>
              <w:t>стационарное</w:t>
            </w:r>
          </w:p>
          <w:p w14:paraId="46ADD4B8" w14:textId="64A0523A" w:rsidR="0053470A" w:rsidRPr="002414E8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>
              <w:r w:rsidRPr="002414E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15C673E8" w14:textId="512E1269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5510A">
              <w:rPr>
                <w:rFonts w:ascii="Times New Roman" w:eastAsiaTheme="minorEastAsia" w:hAnsi="Times New Roman"/>
              </w:rPr>
              <w:t>26</w:t>
            </w:r>
          </w:p>
        </w:tc>
        <w:tc>
          <w:tcPr>
            <w:tcW w:w="2126" w:type="dxa"/>
          </w:tcPr>
          <w:p w14:paraId="5D11DA71" w14:textId="77777777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95955AF" w14:textId="10F5F772" w:rsidR="0053470A" w:rsidRPr="002414E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414E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3470A" w:rsidRPr="00E95C8C" w14:paraId="13059C60" w14:textId="77777777" w:rsidTr="00F0261D">
        <w:tc>
          <w:tcPr>
            <w:tcW w:w="710" w:type="dxa"/>
          </w:tcPr>
          <w:p w14:paraId="5D470D7E" w14:textId="12A6FD53" w:rsidR="0053470A" w:rsidRPr="0053470A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470A">
              <w:rPr>
                <w:rFonts w:ascii="Times New Roman" w:eastAsiaTheme="minorEastAsia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8ED7" w14:textId="6F3598A5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Литературное наследие А. Чехова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D8F72" w14:textId="762DEF38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CAE0" w14:textId="5B3F2C28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6EBA0" w14:textId="7777777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14:paraId="0657D1A3" w14:textId="1A2C70FB" w:rsidR="0053470A" w:rsidRPr="00381A86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2122105" w14:textId="5A218649" w:rsidR="0053470A" w:rsidRPr="00FD2508" w:rsidRDefault="0053470A" w:rsidP="0053470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50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C89AF9B" w14:textId="710B8F36" w:rsidR="0053470A" w:rsidRPr="00FD250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53297C67" w14:textId="77777777" w:rsidR="0053470A" w:rsidRPr="00FD2508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0922B1A4" w14:textId="79966C1B" w:rsidR="0053470A" w:rsidRPr="00FD2508" w:rsidRDefault="0053470A" w:rsidP="0053470A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D250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53470A" w:rsidRPr="00381A86" w14:paraId="2E6E1F73" w14:textId="77777777" w:rsidTr="0064653E">
        <w:tc>
          <w:tcPr>
            <w:tcW w:w="710" w:type="dxa"/>
          </w:tcPr>
          <w:p w14:paraId="09A2DBE1" w14:textId="3441C1B0" w:rsidR="0053470A" w:rsidRPr="0053470A" w:rsidRDefault="0053470A" w:rsidP="0053470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70A"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69A73" w14:textId="21DF25D4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Нам подвиг Сталинграда не забыть</w:t>
            </w:r>
          </w:p>
          <w:p w14:paraId="47D9EA2E" w14:textId="3A882DDC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(Ю. Бондарев «Горячий снег», В. Некрасов «В окопах Сталинграда», К. Симонов» Дни и ночи», «Солдатами не рождаются».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60A3" w14:textId="657DE53E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литературный</w:t>
            </w:r>
          </w:p>
          <w:p w14:paraId="0DF9BD55" w14:textId="29D05789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1875" w14:textId="78CA3AB8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5757" w14:textId="013BA44D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14:paraId="16740B49" w14:textId="681AD066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sz w:val="24"/>
                <w:szCs w:val="24"/>
              </w:rPr>
              <w:t>12:20</w:t>
            </w:r>
          </w:p>
        </w:tc>
        <w:tc>
          <w:tcPr>
            <w:tcW w:w="3260" w:type="dxa"/>
          </w:tcPr>
          <w:p w14:paraId="7CE1ADA2" w14:textId="3CFB3D39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8CF0FF1" w14:textId="0D6896D7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006F7580" w14:textId="77777777" w:rsidR="0053470A" w:rsidRPr="00683EBB" w:rsidRDefault="0053470A" w:rsidP="00534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AA38690" w14:textId="4EFB563D" w:rsidR="0053470A" w:rsidRPr="00381A86" w:rsidRDefault="0053470A" w:rsidP="0053470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E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3470A" w:rsidRPr="00381A86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4CB7CE3A" w:rsidR="0053470A" w:rsidRPr="0053470A" w:rsidRDefault="0053470A" w:rsidP="0053470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70A">
              <w:rPr>
                <w:rFonts w:ascii="Times New Roman" w:hAnsi="Times New Roman"/>
                <w:b/>
                <w:sz w:val="24"/>
                <w:szCs w:val="24"/>
              </w:rPr>
              <w:t>42..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53470A" w:rsidRPr="00381A86" w:rsidRDefault="0053470A" w:rsidP="0053470A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53470A" w:rsidRPr="00381A86" w:rsidRDefault="0053470A" w:rsidP="0053470A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53470A" w:rsidRPr="00381A86" w:rsidRDefault="0053470A" w:rsidP="0053470A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53470A" w:rsidRPr="00381A86" w:rsidRDefault="0053470A" w:rsidP="0053470A">
            <w:pPr>
              <w:pStyle w:val="a5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53470A" w:rsidRPr="00381A86" w:rsidRDefault="0053470A" w:rsidP="005347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A59D95C" w14:textId="77777777" w:rsidR="0053470A" w:rsidRPr="00381A86" w:rsidRDefault="0053470A" w:rsidP="0053470A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13F4A020" w14:textId="77777777" w:rsidR="0053470A" w:rsidRPr="00381A86" w:rsidRDefault="0053470A" w:rsidP="0053470A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2AAFAF36" w:rsidR="0053470A" w:rsidRPr="00381A86" w:rsidRDefault="0053470A" w:rsidP="005347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53470A" w:rsidRPr="00381A86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70DAB855" w:rsidR="0053470A" w:rsidRPr="0053470A" w:rsidRDefault="0053470A" w:rsidP="0053470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70A"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53470A" w:rsidRPr="00381A86" w:rsidRDefault="0053470A" w:rsidP="005347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53470A" w:rsidRPr="00381A86" w:rsidRDefault="0053470A" w:rsidP="005347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53470A" w:rsidRPr="00381A86" w:rsidRDefault="0053470A" w:rsidP="0053470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53470A" w:rsidRPr="00381A86" w:rsidRDefault="0053470A" w:rsidP="005347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0E58" w14:textId="15648621" w:rsidR="0053470A" w:rsidRPr="00381A86" w:rsidRDefault="0053470A" w:rsidP="005347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Котова М.В.</w:t>
            </w:r>
          </w:p>
        </w:tc>
      </w:tr>
    </w:tbl>
    <w:p w14:paraId="6ECA46A8" w14:textId="77777777" w:rsidR="002335B1" w:rsidRPr="00381A86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0DE8F76B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январь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44A6D2FE" w14:textId="77777777" w:rsidR="00F53AE0" w:rsidRPr="00435965" w:rsidRDefault="00F53AE0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5A28C3" w:rsidRPr="00435965" w14:paraId="71B0E04A" w14:textId="77777777" w:rsidTr="005A28C3">
        <w:trPr>
          <w:trHeight w:val="689"/>
        </w:trPr>
        <w:tc>
          <w:tcPr>
            <w:tcW w:w="879" w:type="dxa"/>
          </w:tcPr>
          <w:p w14:paraId="700C00A3" w14:textId="77777777" w:rsidR="005A28C3" w:rsidRPr="007F2B37" w:rsidRDefault="005A28C3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5A28C3" w:rsidRPr="00435965" w:rsidRDefault="005A28C3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F53AE0" w:rsidRPr="000A1721" w14:paraId="00919670" w14:textId="21E0A51D" w:rsidTr="005C2AB6">
        <w:trPr>
          <w:trHeight w:val="556"/>
        </w:trPr>
        <w:tc>
          <w:tcPr>
            <w:tcW w:w="879" w:type="dxa"/>
          </w:tcPr>
          <w:p w14:paraId="37CBE5ED" w14:textId="2FF94322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4BD5BD6E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158AD">
              <w:rPr>
                <w:rFonts w:ascii="Times New Roman" w:hAnsi="Times New Roman"/>
                <w:sz w:val="24"/>
                <w:szCs w:val="24"/>
              </w:rPr>
              <w:t>Ленинград - жив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61D0F07D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A158AD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27A6C8D9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A158A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0B735150" w14:textId="425F078B" w:rsidTr="00424F70">
        <w:trPr>
          <w:trHeight w:val="580"/>
        </w:trPr>
        <w:tc>
          <w:tcPr>
            <w:tcW w:w="879" w:type="dxa"/>
          </w:tcPr>
          <w:p w14:paraId="720E447B" w14:textId="486CB194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8FF" w14:textId="343C8A81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80 – летия Победы в Великой Отечественной войне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119A5042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68059BD6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0FF100A1" w14:textId="296C20DF" w:rsidTr="00424F70">
        <w:trPr>
          <w:trHeight w:val="448"/>
        </w:trPr>
        <w:tc>
          <w:tcPr>
            <w:tcW w:w="879" w:type="dxa"/>
          </w:tcPr>
          <w:p w14:paraId="6D96F2AE" w14:textId="526D6CB1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CBD" w14:textId="3A3852DC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мира и единства в борьбе с нацизмом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7E" w14:textId="1DCF8DE7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DD4" w14:textId="3E839170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15E4DA79" w14:textId="2B1CE521" w:rsidTr="00424F70">
        <w:trPr>
          <w:trHeight w:val="458"/>
        </w:trPr>
        <w:tc>
          <w:tcPr>
            <w:tcW w:w="879" w:type="dxa"/>
          </w:tcPr>
          <w:p w14:paraId="04886E1C" w14:textId="64546D9D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ADD" w14:textId="586F4A35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Десятилетие науки и технологий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C6B9" w14:textId="407EA8E6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803" w14:textId="56224AA2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018327AE" w14:textId="78B75843" w:rsidTr="00424F70">
        <w:trPr>
          <w:trHeight w:val="468"/>
        </w:trPr>
        <w:tc>
          <w:tcPr>
            <w:tcW w:w="879" w:type="dxa"/>
          </w:tcPr>
          <w:p w14:paraId="4430BB3B" w14:textId="4B791745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868" w14:textId="7C9602D6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135 – летия издания энциклопедического словаря Ф.А.Брокгаузи и И.А.Ефрона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CAF" w14:textId="21F7D1B7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352" w14:textId="3B352AA1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42304809" w14:textId="75728734" w:rsidTr="00424F70">
        <w:trPr>
          <w:trHeight w:val="463"/>
        </w:trPr>
        <w:tc>
          <w:tcPr>
            <w:tcW w:w="879" w:type="dxa"/>
          </w:tcPr>
          <w:p w14:paraId="47A5E889" w14:textId="36C3FE31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419" w14:textId="01B13178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100-летия И. Вараввы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53D" w14:textId="05C366F2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D0D" w14:textId="3450F4AF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79227BBC" w14:textId="2B7E0BE6" w:rsidTr="00424F70">
        <w:trPr>
          <w:trHeight w:val="345"/>
        </w:trPr>
        <w:tc>
          <w:tcPr>
            <w:tcW w:w="879" w:type="dxa"/>
          </w:tcPr>
          <w:p w14:paraId="1D8CDD66" w14:textId="25A81A90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D19" w14:textId="20C7B2D6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120-летия М. Шолохова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704" w14:textId="28247B19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39D" w14:textId="1A932485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656F1C60" w14:textId="7690920E" w:rsidTr="00424F70">
        <w:trPr>
          <w:trHeight w:val="497"/>
        </w:trPr>
        <w:tc>
          <w:tcPr>
            <w:tcW w:w="879" w:type="dxa"/>
          </w:tcPr>
          <w:p w14:paraId="3042C063" w14:textId="20D87ABA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A7D" w14:textId="19ECC784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100-летия А. Стругацкого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CB0" w14:textId="2BAECFD5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D62" w14:textId="6C67FB66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11B6C1CB" w14:textId="77777777" w:rsidTr="00424F70">
        <w:trPr>
          <w:trHeight w:val="497"/>
        </w:trPr>
        <w:tc>
          <w:tcPr>
            <w:tcW w:w="879" w:type="dxa"/>
          </w:tcPr>
          <w:p w14:paraId="09ABE971" w14:textId="744CAE2B" w:rsidR="00F53AE0" w:rsidRPr="000A1721" w:rsidRDefault="000564B2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684" w14:textId="6C247884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130-летия С. Есенина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DDA" w14:textId="4E305D4F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B01" w14:textId="30787532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23A81F98" w14:textId="77777777" w:rsidTr="00424F70">
        <w:trPr>
          <w:trHeight w:val="497"/>
        </w:trPr>
        <w:tc>
          <w:tcPr>
            <w:tcW w:w="879" w:type="dxa"/>
          </w:tcPr>
          <w:p w14:paraId="547B772D" w14:textId="15DEFB70" w:rsidR="00F53AE0" w:rsidRPr="000A1721" w:rsidRDefault="000564B2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4B0" w14:textId="1834BC4F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120-летия В. Гроссмана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786" w14:textId="3A28DE91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360" w14:textId="4CEF3F89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53AE0" w:rsidRPr="000A1721" w14:paraId="1FDB283B" w14:textId="77777777" w:rsidTr="00424F70">
        <w:trPr>
          <w:trHeight w:val="497"/>
        </w:trPr>
        <w:tc>
          <w:tcPr>
            <w:tcW w:w="879" w:type="dxa"/>
          </w:tcPr>
          <w:p w14:paraId="2D48D628" w14:textId="17314444" w:rsidR="00F53AE0" w:rsidRPr="000A1721" w:rsidRDefault="000564B2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A92" w14:textId="116542F7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Год 110-летия К. Симонова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2A" w14:textId="74C6A930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B08" w14:textId="04557DC5" w:rsidR="00F53AE0" w:rsidRPr="000A1721" w:rsidRDefault="00F53AE0" w:rsidP="00F53AE0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564B2" w:rsidRPr="000A1721" w14:paraId="7E53B62D" w14:textId="77777777" w:rsidTr="008C49A5">
        <w:trPr>
          <w:trHeight w:val="497"/>
        </w:trPr>
        <w:tc>
          <w:tcPr>
            <w:tcW w:w="879" w:type="dxa"/>
          </w:tcPr>
          <w:p w14:paraId="272285EF" w14:textId="7701B0FB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5E4" w14:textId="0501997B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Памятники родного города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464" w14:textId="2969A4CE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DD7" w14:textId="54E43140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564B2" w:rsidRPr="000A1721" w14:paraId="515B4119" w14:textId="77777777" w:rsidTr="000829E4">
        <w:trPr>
          <w:trHeight w:val="497"/>
        </w:trPr>
        <w:tc>
          <w:tcPr>
            <w:tcW w:w="879" w:type="dxa"/>
          </w:tcPr>
          <w:p w14:paraId="728BF41D" w14:textId="668F5356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1FD" w14:textId="5AC8E7FC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Над Кубанью (120 лет А. А. Первенцеву)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9594" w14:textId="6878A412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38C" w14:textId="773B2FE3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564B2" w:rsidRPr="000A1721" w14:paraId="06F089E1" w14:textId="2D0FA745" w:rsidTr="000A1721">
        <w:trPr>
          <w:trHeight w:val="508"/>
        </w:trPr>
        <w:tc>
          <w:tcPr>
            <w:tcW w:w="879" w:type="dxa"/>
          </w:tcPr>
          <w:p w14:paraId="6281B7D6" w14:textId="54E46EB8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5145" w:type="dxa"/>
          </w:tcPr>
          <w:p w14:paraId="25768621" w14:textId="1B0417A9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Русский прозаик, драматург, дипломат (230 лет А.С. Грибоедову)</w:t>
            </w:r>
          </w:p>
        </w:tc>
        <w:tc>
          <w:tcPr>
            <w:tcW w:w="4920" w:type="dxa"/>
          </w:tcPr>
          <w:p w14:paraId="4F045D5B" w14:textId="070C7907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757E3CD4" w14:textId="048BB1BA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564B2" w:rsidRPr="000A1721" w14:paraId="47FC929B" w14:textId="5FFADF6D" w:rsidTr="000A1721">
        <w:trPr>
          <w:trHeight w:val="376"/>
        </w:trPr>
        <w:tc>
          <w:tcPr>
            <w:tcW w:w="879" w:type="dxa"/>
          </w:tcPr>
          <w:p w14:paraId="69947B14" w14:textId="5965AE9D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</w:t>
            </w: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145" w:type="dxa"/>
          </w:tcPr>
          <w:p w14:paraId="00428B1B" w14:textId="7E2DD82D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Писатель с образованием врача (165 лет А.П. Чехову)</w:t>
            </w:r>
          </w:p>
        </w:tc>
        <w:tc>
          <w:tcPr>
            <w:tcW w:w="4920" w:type="dxa"/>
          </w:tcPr>
          <w:p w14:paraId="13DF404F" w14:textId="3FCB2B9C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76B2E4B3" w14:textId="7054E3D9" w:rsidR="000564B2" w:rsidRPr="000A1721" w:rsidRDefault="000564B2" w:rsidP="000564B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26047"/>
    <w:rsid w:val="00032A96"/>
    <w:rsid w:val="00036DAD"/>
    <w:rsid w:val="00041DEA"/>
    <w:rsid w:val="000504C8"/>
    <w:rsid w:val="000564B2"/>
    <w:rsid w:val="00071B85"/>
    <w:rsid w:val="000A1721"/>
    <w:rsid w:val="000B2403"/>
    <w:rsid w:val="000C15D8"/>
    <w:rsid w:val="000E3809"/>
    <w:rsid w:val="00132EF4"/>
    <w:rsid w:val="00163819"/>
    <w:rsid w:val="002045AD"/>
    <w:rsid w:val="00205E5C"/>
    <w:rsid w:val="002335B1"/>
    <w:rsid w:val="002414E8"/>
    <w:rsid w:val="002617A2"/>
    <w:rsid w:val="00281FFA"/>
    <w:rsid w:val="002C71DF"/>
    <w:rsid w:val="002D28A7"/>
    <w:rsid w:val="003169DC"/>
    <w:rsid w:val="0033297F"/>
    <w:rsid w:val="00353812"/>
    <w:rsid w:val="003647C8"/>
    <w:rsid w:val="0037375A"/>
    <w:rsid w:val="00381A86"/>
    <w:rsid w:val="003A713E"/>
    <w:rsid w:val="003B6622"/>
    <w:rsid w:val="00423E5D"/>
    <w:rsid w:val="00435965"/>
    <w:rsid w:val="00440CA7"/>
    <w:rsid w:val="00455765"/>
    <w:rsid w:val="0047638A"/>
    <w:rsid w:val="004B68AA"/>
    <w:rsid w:val="004C161E"/>
    <w:rsid w:val="004C3915"/>
    <w:rsid w:val="004D337D"/>
    <w:rsid w:val="004D7201"/>
    <w:rsid w:val="004E0E12"/>
    <w:rsid w:val="004E2BCE"/>
    <w:rsid w:val="004E48B2"/>
    <w:rsid w:val="004F2672"/>
    <w:rsid w:val="00514302"/>
    <w:rsid w:val="0053470A"/>
    <w:rsid w:val="00554233"/>
    <w:rsid w:val="00565491"/>
    <w:rsid w:val="00566704"/>
    <w:rsid w:val="005A1999"/>
    <w:rsid w:val="005A28C3"/>
    <w:rsid w:val="005D46DC"/>
    <w:rsid w:val="005E02B5"/>
    <w:rsid w:val="005F5352"/>
    <w:rsid w:val="006357F8"/>
    <w:rsid w:val="00646143"/>
    <w:rsid w:val="006558B8"/>
    <w:rsid w:val="00675734"/>
    <w:rsid w:val="00683EBB"/>
    <w:rsid w:val="00712FC0"/>
    <w:rsid w:val="0072097F"/>
    <w:rsid w:val="00782D35"/>
    <w:rsid w:val="00796C93"/>
    <w:rsid w:val="007D019F"/>
    <w:rsid w:val="007D5A02"/>
    <w:rsid w:val="007F18B5"/>
    <w:rsid w:val="0081385E"/>
    <w:rsid w:val="00843804"/>
    <w:rsid w:val="008B5450"/>
    <w:rsid w:val="008C7536"/>
    <w:rsid w:val="008F3F2B"/>
    <w:rsid w:val="00975776"/>
    <w:rsid w:val="009811D9"/>
    <w:rsid w:val="0098530C"/>
    <w:rsid w:val="009A1D60"/>
    <w:rsid w:val="009A5976"/>
    <w:rsid w:val="009D65ED"/>
    <w:rsid w:val="00A266D1"/>
    <w:rsid w:val="00A53530"/>
    <w:rsid w:val="00A654A9"/>
    <w:rsid w:val="00A86C86"/>
    <w:rsid w:val="00AA24D4"/>
    <w:rsid w:val="00AA66A7"/>
    <w:rsid w:val="00AB68C5"/>
    <w:rsid w:val="00AC6E2A"/>
    <w:rsid w:val="00AF093F"/>
    <w:rsid w:val="00B27E37"/>
    <w:rsid w:val="00B5502E"/>
    <w:rsid w:val="00B56C93"/>
    <w:rsid w:val="00B61BE1"/>
    <w:rsid w:val="00B91280"/>
    <w:rsid w:val="00B9383E"/>
    <w:rsid w:val="00B971C4"/>
    <w:rsid w:val="00BB27B0"/>
    <w:rsid w:val="00BB6251"/>
    <w:rsid w:val="00C02C3A"/>
    <w:rsid w:val="00C04EE9"/>
    <w:rsid w:val="00C10EAF"/>
    <w:rsid w:val="00C13494"/>
    <w:rsid w:val="00C575B2"/>
    <w:rsid w:val="00C61CC2"/>
    <w:rsid w:val="00C70E56"/>
    <w:rsid w:val="00C73AD3"/>
    <w:rsid w:val="00C85EB5"/>
    <w:rsid w:val="00C92DAF"/>
    <w:rsid w:val="00C96A8F"/>
    <w:rsid w:val="00C9731A"/>
    <w:rsid w:val="00CA0CFE"/>
    <w:rsid w:val="00CB6D2E"/>
    <w:rsid w:val="00CC5162"/>
    <w:rsid w:val="00CC77B6"/>
    <w:rsid w:val="00CC7D6D"/>
    <w:rsid w:val="00CD57AA"/>
    <w:rsid w:val="00D05ECF"/>
    <w:rsid w:val="00D14CF3"/>
    <w:rsid w:val="00D46A25"/>
    <w:rsid w:val="00D51234"/>
    <w:rsid w:val="00D534A5"/>
    <w:rsid w:val="00D620A5"/>
    <w:rsid w:val="00D73500"/>
    <w:rsid w:val="00D815B8"/>
    <w:rsid w:val="00DB1AB0"/>
    <w:rsid w:val="00DE0681"/>
    <w:rsid w:val="00DE26DA"/>
    <w:rsid w:val="00DF478B"/>
    <w:rsid w:val="00DF7EB8"/>
    <w:rsid w:val="00E05D3B"/>
    <w:rsid w:val="00E41378"/>
    <w:rsid w:val="00E94F34"/>
    <w:rsid w:val="00EA0E12"/>
    <w:rsid w:val="00EB1C20"/>
    <w:rsid w:val="00EF11B0"/>
    <w:rsid w:val="00F05B90"/>
    <w:rsid w:val="00F06C51"/>
    <w:rsid w:val="00F129A6"/>
    <w:rsid w:val="00F20F09"/>
    <w:rsid w:val="00F53AE0"/>
    <w:rsid w:val="00F73772"/>
    <w:rsid w:val="00F868B2"/>
    <w:rsid w:val="00F96504"/>
    <w:rsid w:val="00FA37B5"/>
    <w:rsid w:val="00FB23EB"/>
    <w:rsid w:val="00FC08A0"/>
    <w:rsid w:val="00FC22C8"/>
    <w:rsid w:val="00FD250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4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10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130</cp:revision>
  <dcterms:created xsi:type="dcterms:W3CDTF">2023-12-08T11:08:00Z</dcterms:created>
  <dcterms:modified xsi:type="dcterms:W3CDTF">2024-12-20T06:43:00Z</dcterms:modified>
</cp:coreProperties>
</file>