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15F1" w:rsidRPr="00584670" w:rsidRDefault="00895644" w:rsidP="00EC1488">
      <w:pPr>
        <w:spacing w:after="0" w:line="240" w:lineRule="auto"/>
        <w:jc w:val="center"/>
        <w:rPr>
          <w:lang w:val="ru-RU"/>
        </w:rPr>
      </w:pPr>
      <w:r w:rsidRPr="00584670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0715F1" w:rsidRPr="00584670" w:rsidRDefault="00895644" w:rsidP="006611F7">
      <w:pPr>
        <w:spacing w:after="0" w:line="240" w:lineRule="auto"/>
        <w:ind w:left="120"/>
        <w:jc w:val="center"/>
        <w:rPr>
          <w:lang w:val="ru-RU"/>
        </w:rPr>
      </w:pPr>
      <w:bookmarkStart w:id="0" w:name="ca8d2e90-56c6-4227-b989-cf591d15a380"/>
      <w:r w:rsidRPr="00584670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 w:rsidRPr="0058467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0715F1" w:rsidRPr="00584670" w:rsidRDefault="00895644" w:rsidP="006611F7">
      <w:pPr>
        <w:spacing w:after="0" w:line="240" w:lineRule="auto"/>
        <w:ind w:left="120"/>
        <w:jc w:val="center"/>
        <w:rPr>
          <w:lang w:val="ru-RU"/>
        </w:rPr>
      </w:pPr>
      <w:bookmarkStart w:id="1" w:name="e2678aaf-ecf3-4703-966c-c57be95f5541"/>
      <w:r w:rsidRPr="00584670">
        <w:rPr>
          <w:rFonts w:ascii="Times New Roman" w:hAnsi="Times New Roman"/>
          <w:b/>
          <w:color w:val="000000"/>
          <w:sz w:val="28"/>
          <w:lang w:val="ru-RU"/>
        </w:rPr>
        <w:t xml:space="preserve">Управление образования Администрации Зерноградского района </w:t>
      </w:r>
      <w:bookmarkEnd w:id="1"/>
    </w:p>
    <w:p w:rsidR="000715F1" w:rsidRPr="00584670" w:rsidRDefault="00895644" w:rsidP="006611F7">
      <w:pPr>
        <w:spacing w:after="0" w:line="240" w:lineRule="auto"/>
        <w:ind w:left="120"/>
        <w:jc w:val="center"/>
        <w:rPr>
          <w:lang w:val="ru-RU"/>
        </w:rPr>
      </w:pPr>
      <w:r w:rsidRPr="00584670">
        <w:rPr>
          <w:rFonts w:ascii="Times New Roman" w:hAnsi="Times New Roman"/>
          <w:b/>
          <w:color w:val="000000"/>
          <w:sz w:val="28"/>
          <w:lang w:val="ru-RU"/>
        </w:rPr>
        <w:t>МБОУ Мечетинская СОШ</w:t>
      </w:r>
    </w:p>
    <w:p w:rsidR="000715F1" w:rsidRPr="00584670" w:rsidRDefault="000715F1">
      <w:pPr>
        <w:spacing w:after="0"/>
        <w:ind w:left="120"/>
        <w:rPr>
          <w:lang w:val="ru-RU"/>
        </w:rPr>
      </w:pPr>
    </w:p>
    <w:p w:rsidR="000715F1" w:rsidRPr="00584670" w:rsidRDefault="000715F1">
      <w:pPr>
        <w:spacing w:after="0"/>
        <w:ind w:left="120"/>
        <w:rPr>
          <w:lang w:val="ru-RU"/>
        </w:rPr>
      </w:pPr>
    </w:p>
    <w:p w:rsidR="000715F1" w:rsidRPr="00584670" w:rsidRDefault="000715F1">
      <w:pPr>
        <w:spacing w:after="0"/>
        <w:ind w:left="120"/>
        <w:rPr>
          <w:lang w:val="ru-RU"/>
        </w:rPr>
      </w:pPr>
    </w:p>
    <w:p w:rsidR="000715F1" w:rsidRPr="00584670" w:rsidRDefault="000715F1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EC1488" w:rsidRPr="00BF432B" w:rsidTr="00EC1488">
        <w:tc>
          <w:tcPr>
            <w:tcW w:w="3114" w:type="dxa"/>
          </w:tcPr>
          <w:p w:rsidR="00EC1488" w:rsidRPr="0040209D" w:rsidRDefault="00895644" w:rsidP="00EC1488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EC1488" w:rsidRPr="008944ED" w:rsidRDefault="00895644" w:rsidP="00EC148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 учителей начальных классов</w:t>
            </w:r>
          </w:p>
          <w:p w:rsidR="00EC1488" w:rsidRPr="008944ED" w:rsidRDefault="00BF432B" w:rsidP="00BF432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Шатога</w:t>
            </w:r>
            <w:proofErr w:type="spellEnd"/>
            <w:r w:rsidR="00895644"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Е.В.</w:t>
            </w:r>
          </w:p>
          <w:p w:rsidR="00BF432B" w:rsidRDefault="00895644" w:rsidP="00EC148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05</w:t>
            </w:r>
          </w:p>
          <w:p w:rsidR="00EC1488" w:rsidRDefault="00895644" w:rsidP="00EC148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58467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="00BF432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EC1488" w:rsidRPr="0040209D" w:rsidRDefault="00EC1488" w:rsidP="00EC148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EC1488" w:rsidRPr="0040209D" w:rsidRDefault="00895644" w:rsidP="00EC148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EC1488" w:rsidRPr="008944ED" w:rsidRDefault="00895644" w:rsidP="00EC148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EC1488" w:rsidRPr="008944ED" w:rsidRDefault="00BF432B" w:rsidP="00BF432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</w:t>
            </w:r>
            <w:r w:rsidR="00895644"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Маркина Т.В.</w:t>
            </w:r>
          </w:p>
          <w:p w:rsidR="00EC1488" w:rsidRDefault="00895644" w:rsidP="00EC148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BF432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BF432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EC1488" w:rsidRPr="0040209D" w:rsidRDefault="00EC1488" w:rsidP="00EC148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EC1488" w:rsidRDefault="00895644" w:rsidP="00EC148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EC1488" w:rsidRPr="008944ED" w:rsidRDefault="00895644" w:rsidP="00EC148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Мечетинская СОШ</w:t>
            </w:r>
          </w:p>
          <w:p w:rsidR="00EC1488" w:rsidRPr="008944ED" w:rsidRDefault="00BF432B" w:rsidP="00BF432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     </w:t>
            </w:r>
            <w:proofErr w:type="spellStart"/>
            <w:r w:rsidR="00895644"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Недоведеева</w:t>
            </w:r>
            <w:proofErr w:type="spellEnd"/>
            <w:r w:rsidR="00895644"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Л.В.</w:t>
            </w:r>
          </w:p>
          <w:p w:rsidR="00BF432B" w:rsidRDefault="00BF432B" w:rsidP="00EC148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520</w:t>
            </w:r>
          </w:p>
          <w:p w:rsidR="00EC1488" w:rsidRDefault="00895644" w:rsidP="00EC148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BF432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BF432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EC1488" w:rsidRPr="0040209D" w:rsidRDefault="00EC1488" w:rsidP="00EC148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0715F1" w:rsidRPr="00584670" w:rsidRDefault="000715F1">
      <w:pPr>
        <w:spacing w:after="0"/>
        <w:ind w:left="120"/>
        <w:rPr>
          <w:lang w:val="ru-RU"/>
        </w:rPr>
      </w:pPr>
    </w:p>
    <w:p w:rsidR="000715F1" w:rsidRPr="00584670" w:rsidRDefault="000715F1">
      <w:pPr>
        <w:spacing w:after="0"/>
        <w:ind w:left="120"/>
        <w:rPr>
          <w:lang w:val="ru-RU"/>
        </w:rPr>
      </w:pPr>
    </w:p>
    <w:p w:rsidR="000715F1" w:rsidRPr="00584670" w:rsidRDefault="000715F1">
      <w:pPr>
        <w:spacing w:after="0"/>
        <w:ind w:left="120"/>
        <w:rPr>
          <w:lang w:val="ru-RU"/>
        </w:rPr>
      </w:pPr>
    </w:p>
    <w:p w:rsidR="000715F1" w:rsidRPr="00584670" w:rsidRDefault="000715F1">
      <w:pPr>
        <w:spacing w:after="0"/>
        <w:ind w:left="120"/>
        <w:rPr>
          <w:lang w:val="ru-RU"/>
        </w:rPr>
      </w:pPr>
    </w:p>
    <w:p w:rsidR="000715F1" w:rsidRPr="00584670" w:rsidRDefault="000715F1">
      <w:pPr>
        <w:spacing w:after="0"/>
        <w:ind w:left="120"/>
        <w:rPr>
          <w:lang w:val="ru-RU"/>
        </w:rPr>
      </w:pPr>
    </w:p>
    <w:p w:rsidR="000715F1" w:rsidRPr="00584670" w:rsidRDefault="00895644" w:rsidP="003353D0">
      <w:pPr>
        <w:spacing w:after="0" w:line="240" w:lineRule="auto"/>
        <w:ind w:left="120"/>
        <w:jc w:val="center"/>
        <w:rPr>
          <w:lang w:val="ru-RU"/>
        </w:rPr>
      </w:pPr>
      <w:r w:rsidRPr="00584670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0715F1" w:rsidRPr="00584670" w:rsidRDefault="00895644" w:rsidP="003353D0">
      <w:pPr>
        <w:spacing w:after="0" w:line="240" w:lineRule="auto"/>
        <w:ind w:left="120"/>
        <w:jc w:val="center"/>
        <w:rPr>
          <w:lang w:val="ru-RU"/>
        </w:rPr>
      </w:pPr>
      <w:r w:rsidRPr="00584670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584670">
        <w:rPr>
          <w:rFonts w:ascii="Times New Roman" w:hAnsi="Times New Roman"/>
          <w:color w:val="000000"/>
          <w:sz w:val="28"/>
          <w:lang w:val="ru-RU"/>
        </w:rPr>
        <w:t xml:space="preserve"> 2248615)</w:t>
      </w:r>
    </w:p>
    <w:p w:rsidR="000715F1" w:rsidRPr="00584670" w:rsidRDefault="00895644" w:rsidP="00D15503">
      <w:pPr>
        <w:spacing w:after="0" w:line="240" w:lineRule="auto"/>
        <w:jc w:val="center"/>
        <w:rPr>
          <w:lang w:val="ru-RU"/>
        </w:rPr>
      </w:pPr>
      <w:r w:rsidRPr="00584670">
        <w:rPr>
          <w:rFonts w:ascii="Times New Roman" w:hAnsi="Times New Roman"/>
          <w:b/>
          <w:color w:val="000000"/>
          <w:sz w:val="28"/>
          <w:lang w:val="ru-RU"/>
        </w:rPr>
        <w:t>учебного предмета «</w:t>
      </w:r>
      <w:r w:rsidR="00EC1488">
        <w:rPr>
          <w:rFonts w:ascii="Times New Roman" w:hAnsi="Times New Roman"/>
          <w:b/>
          <w:color w:val="000000"/>
          <w:sz w:val="28"/>
          <w:lang w:val="ru-RU"/>
        </w:rPr>
        <w:t>Труд (т</w:t>
      </w:r>
      <w:r w:rsidRPr="00584670">
        <w:rPr>
          <w:rFonts w:ascii="Times New Roman" w:hAnsi="Times New Roman"/>
          <w:b/>
          <w:color w:val="000000"/>
          <w:sz w:val="28"/>
          <w:lang w:val="ru-RU"/>
        </w:rPr>
        <w:t>ехнология</w:t>
      </w:r>
      <w:r w:rsidR="00EC1488">
        <w:rPr>
          <w:rFonts w:ascii="Times New Roman" w:hAnsi="Times New Roman"/>
          <w:b/>
          <w:color w:val="000000"/>
          <w:sz w:val="28"/>
          <w:lang w:val="ru-RU"/>
        </w:rPr>
        <w:t>)</w:t>
      </w:r>
      <w:r w:rsidRPr="00584670">
        <w:rPr>
          <w:rFonts w:ascii="Times New Roman" w:hAnsi="Times New Roman"/>
          <w:b/>
          <w:color w:val="000000"/>
          <w:sz w:val="28"/>
          <w:lang w:val="ru-RU"/>
        </w:rPr>
        <w:t>»</w:t>
      </w:r>
    </w:p>
    <w:p w:rsidR="00BF432B" w:rsidRDefault="00BF432B" w:rsidP="003353D0">
      <w:pPr>
        <w:spacing w:after="0" w:line="240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 w:rsidRPr="006611F7">
        <w:rPr>
          <w:rFonts w:ascii="Times New Roman" w:hAnsi="Times New Roman"/>
          <w:b/>
          <w:color w:val="000000"/>
          <w:sz w:val="28"/>
          <w:lang w:val="ru-RU"/>
        </w:rPr>
        <w:t>2 «А»</w:t>
      </w:r>
      <w:r>
        <w:rPr>
          <w:rFonts w:ascii="Times New Roman" w:hAnsi="Times New Roman"/>
          <w:color w:val="000000"/>
          <w:sz w:val="28"/>
          <w:lang w:val="ru-RU"/>
        </w:rPr>
        <w:t xml:space="preserve"> класса</w:t>
      </w:r>
    </w:p>
    <w:p w:rsidR="00BF432B" w:rsidRDefault="00BF432B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0715F1" w:rsidRPr="006611F7" w:rsidRDefault="00EC1488" w:rsidP="00EC1488">
      <w:pPr>
        <w:spacing w:after="0" w:line="408" w:lineRule="auto"/>
        <w:ind w:left="120"/>
        <w:jc w:val="center"/>
        <w:rPr>
          <w:b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Составитель</w:t>
      </w:r>
      <w:r w:rsidR="00BF432B" w:rsidRPr="006611F7">
        <w:rPr>
          <w:rFonts w:ascii="Times New Roman" w:hAnsi="Times New Roman"/>
          <w:b/>
          <w:color w:val="000000"/>
          <w:sz w:val="28"/>
          <w:lang w:val="ru-RU"/>
        </w:rPr>
        <w:t xml:space="preserve">: </w:t>
      </w:r>
      <w:proofErr w:type="spellStart"/>
      <w:r w:rsidR="00BF432B" w:rsidRPr="006611F7">
        <w:rPr>
          <w:rFonts w:ascii="Times New Roman" w:hAnsi="Times New Roman"/>
          <w:b/>
          <w:color w:val="000000"/>
          <w:sz w:val="28"/>
          <w:lang w:val="ru-RU"/>
        </w:rPr>
        <w:t>Сапсаенко</w:t>
      </w:r>
      <w:proofErr w:type="spellEnd"/>
      <w:r w:rsidR="00BF432B" w:rsidRPr="006611F7">
        <w:rPr>
          <w:rFonts w:ascii="Times New Roman" w:hAnsi="Times New Roman"/>
          <w:b/>
          <w:color w:val="000000"/>
          <w:sz w:val="28"/>
          <w:lang w:val="ru-RU"/>
        </w:rPr>
        <w:t xml:space="preserve"> О</w:t>
      </w:r>
      <w:r w:rsidR="00392575">
        <w:rPr>
          <w:rFonts w:ascii="Times New Roman" w:hAnsi="Times New Roman"/>
          <w:b/>
          <w:color w:val="000000"/>
          <w:sz w:val="28"/>
          <w:lang w:val="ru-RU"/>
        </w:rPr>
        <w:t>льга Александровна</w:t>
      </w:r>
    </w:p>
    <w:p w:rsidR="000715F1" w:rsidRPr="00584670" w:rsidRDefault="000715F1">
      <w:pPr>
        <w:spacing w:after="0"/>
        <w:ind w:left="120"/>
        <w:jc w:val="center"/>
        <w:rPr>
          <w:lang w:val="ru-RU"/>
        </w:rPr>
      </w:pPr>
    </w:p>
    <w:p w:rsidR="000715F1" w:rsidRDefault="000715F1">
      <w:pPr>
        <w:spacing w:after="0"/>
        <w:ind w:left="120"/>
        <w:jc w:val="center"/>
        <w:rPr>
          <w:lang w:val="ru-RU"/>
        </w:rPr>
      </w:pPr>
    </w:p>
    <w:p w:rsidR="003353D0" w:rsidRDefault="003353D0">
      <w:pPr>
        <w:spacing w:after="0"/>
        <w:ind w:left="120"/>
        <w:jc w:val="center"/>
        <w:rPr>
          <w:lang w:val="ru-RU"/>
        </w:rPr>
      </w:pPr>
    </w:p>
    <w:p w:rsidR="003353D0" w:rsidRDefault="003353D0">
      <w:pPr>
        <w:spacing w:after="0"/>
        <w:ind w:left="120"/>
        <w:jc w:val="center"/>
        <w:rPr>
          <w:lang w:val="ru-RU"/>
        </w:rPr>
      </w:pPr>
    </w:p>
    <w:p w:rsidR="003353D0" w:rsidRDefault="003353D0">
      <w:pPr>
        <w:spacing w:after="0"/>
        <w:ind w:left="120"/>
        <w:jc w:val="center"/>
        <w:rPr>
          <w:lang w:val="ru-RU"/>
        </w:rPr>
      </w:pPr>
    </w:p>
    <w:p w:rsidR="003353D0" w:rsidRDefault="003353D0">
      <w:pPr>
        <w:spacing w:after="0"/>
        <w:ind w:left="120"/>
        <w:jc w:val="center"/>
        <w:rPr>
          <w:lang w:val="ru-RU"/>
        </w:rPr>
      </w:pPr>
    </w:p>
    <w:p w:rsidR="00D15503" w:rsidRDefault="00D15503">
      <w:pPr>
        <w:spacing w:after="0"/>
        <w:ind w:left="120"/>
        <w:jc w:val="center"/>
        <w:rPr>
          <w:lang w:val="ru-RU"/>
        </w:rPr>
      </w:pPr>
    </w:p>
    <w:p w:rsidR="00D15503" w:rsidRDefault="00D15503">
      <w:pPr>
        <w:spacing w:after="0"/>
        <w:ind w:left="120"/>
        <w:jc w:val="center"/>
        <w:rPr>
          <w:lang w:val="ru-RU"/>
        </w:rPr>
      </w:pPr>
    </w:p>
    <w:p w:rsidR="0088240B" w:rsidRDefault="0088240B">
      <w:pPr>
        <w:spacing w:after="0"/>
        <w:ind w:left="120"/>
        <w:jc w:val="center"/>
        <w:rPr>
          <w:lang w:val="ru-RU"/>
        </w:rPr>
      </w:pPr>
    </w:p>
    <w:p w:rsidR="0088240B" w:rsidRDefault="0088240B">
      <w:pPr>
        <w:spacing w:after="0"/>
        <w:ind w:left="120"/>
        <w:jc w:val="center"/>
        <w:rPr>
          <w:lang w:val="ru-RU"/>
        </w:rPr>
      </w:pPr>
    </w:p>
    <w:p w:rsidR="0088240B" w:rsidRDefault="0088240B">
      <w:pPr>
        <w:spacing w:after="0"/>
        <w:ind w:left="120"/>
        <w:jc w:val="center"/>
        <w:rPr>
          <w:lang w:val="ru-RU"/>
        </w:rPr>
      </w:pPr>
    </w:p>
    <w:p w:rsidR="0088240B" w:rsidRDefault="0088240B">
      <w:pPr>
        <w:spacing w:after="0"/>
        <w:ind w:left="120"/>
        <w:jc w:val="center"/>
        <w:rPr>
          <w:lang w:val="ru-RU"/>
        </w:rPr>
      </w:pPr>
      <w:bookmarkStart w:id="2" w:name="_GoBack"/>
      <w:bookmarkEnd w:id="2"/>
    </w:p>
    <w:p w:rsidR="00D15503" w:rsidRPr="00584670" w:rsidRDefault="00D15503">
      <w:pPr>
        <w:spacing w:after="0"/>
        <w:ind w:left="120"/>
        <w:jc w:val="center"/>
        <w:rPr>
          <w:lang w:val="ru-RU"/>
        </w:rPr>
      </w:pPr>
    </w:p>
    <w:p w:rsidR="00D078AB" w:rsidRDefault="00895644" w:rsidP="00D078AB">
      <w:pPr>
        <w:spacing w:after="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3" w:name="508ac55b-44c9-400c-838c-9af63dfa3fb2"/>
      <w:r w:rsidRPr="00584670">
        <w:rPr>
          <w:rFonts w:ascii="Times New Roman" w:hAnsi="Times New Roman"/>
          <w:b/>
          <w:color w:val="000000"/>
          <w:sz w:val="28"/>
          <w:lang w:val="ru-RU"/>
        </w:rPr>
        <w:t>ст.</w:t>
      </w:r>
      <w:r w:rsidR="00BF432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584670">
        <w:rPr>
          <w:rFonts w:ascii="Times New Roman" w:hAnsi="Times New Roman"/>
          <w:b/>
          <w:color w:val="000000"/>
          <w:sz w:val="28"/>
          <w:lang w:val="ru-RU"/>
        </w:rPr>
        <w:t>Мечетинская</w:t>
      </w:r>
      <w:bookmarkEnd w:id="3"/>
      <w:r w:rsidRPr="0058467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d20e1ab1-8771-4456-8e22-9864249693d4"/>
      <w:r w:rsidRPr="00584670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4"/>
      <w:r w:rsidR="00BF432B">
        <w:rPr>
          <w:rFonts w:ascii="Times New Roman" w:hAnsi="Times New Roman"/>
          <w:b/>
          <w:color w:val="000000"/>
          <w:sz w:val="28"/>
          <w:lang w:val="ru-RU"/>
        </w:rPr>
        <w:t>6</w:t>
      </w:r>
      <w:bookmarkStart w:id="5" w:name="block-16702492"/>
    </w:p>
    <w:p w:rsidR="00EC1488" w:rsidRDefault="00EC1488" w:rsidP="00D078AB">
      <w:pPr>
        <w:spacing w:after="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EC1488" w:rsidRDefault="00EC1488" w:rsidP="00D078AB">
      <w:pPr>
        <w:spacing w:after="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EC1488" w:rsidRDefault="00EC1488" w:rsidP="00D078AB">
      <w:pPr>
        <w:spacing w:after="0"/>
        <w:jc w:val="center"/>
        <w:rPr>
          <w:lang w:val="ru-RU"/>
        </w:rPr>
      </w:pPr>
    </w:p>
    <w:p w:rsidR="00EC1488" w:rsidRPr="00EC1488" w:rsidRDefault="00EC1488" w:rsidP="00EC148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bookmarkStart w:id="6" w:name="block-100270961"/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Федеральная рабочая программа по учебному предмету «Труд (технология)»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Планируемые результаты освоения программы по труду (технологии) включают личностные, </w:t>
      </w:r>
      <w:proofErr w:type="spellStart"/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метапредметные</w:t>
      </w:r>
      <w:proofErr w:type="spellEnd"/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EC1488" w:rsidRPr="00EC1488" w:rsidRDefault="00EC1488" w:rsidP="00EC1488">
      <w:pPr>
        <w:spacing w:after="0" w:line="240" w:lineRule="auto"/>
        <w:ind w:left="12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ПОЯСНИТЕЛЬНАЯ ЗАПИСКА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Программа по труду (технологии) направлена на решение системы задач: 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воспитание готовности участия в трудовых делах школьного коллектива;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</w:t>
      </w:r>
      <w:proofErr w:type="spellStart"/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саморегуляции</w:t>
      </w:r>
      <w:proofErr w:type="spellEnd"/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, активности и инициативности;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труд, технологии, профессии и производства;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ИКТ (с учетом возможностей материально-технической базы образовательной организации).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В программе по труду (технологии) осуществляется реализация </w:t>
      </w:r>
      <w:proofErr w:type="spellStart"/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межпредметных</w:t>
      </w:r>
      <w:proofErr w:type="spellEnd"/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EC1488" w:rsidRPr="00EC1488" w:rsidRDefault="00EC1488" w:rsidP="00EC1488">
      <w:pPr>
        <w:spacing w:after="0" w:line="240" w:lineRule="auto"/>
        <w:ind w:firstLine="600"/>
        <w:jc w:val="center"/>
        <w:rPr>
          <w:rFonts w:ascii="Times New Roman" w:hAnsi="Times New Roman" w:cs="Times New Roman"/>
          <w:sz w:val="20"/>
          <w:szCs w:val="20"/>
          <w:lang w:val="ru-RU"/>
        </w:rPr>
        <w:sectPr w:rsidR="00EC1488" w:rsidRPr="00EC1488">
          <w:pgSz w:w="11906" w:h="16383"/>
          <w:pgMar w:top="1134" w:right="850" w:bottom="1134" w:left="1701" w:header="720" w:footer="720" w:gutter="0"/>
          <w:cols w:space="720"/>
        </w:sect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Общее число часов, рекомендованных для изучения труда (тех</w:t>
      </w:r>
      <w:r>
        <w:rPr>
          <w:rFonts w:ascii="Times New Roman" w:hAnsi="Times New Roman" w:cs="Times New Roman"/>
          <w:color w:val="000000"/>
          <w:sz w:val="20"/>
          <w:szCs w:val="20"/>
          <w:lang w:val="ru-RU"/>
        </w:rPr>
        <w:t>нологии)</w:t>
      </w: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во 2 класс</w:t>
      </w:r>
      <w:r>
        <w:rPr>
          <w:rFonts w:ascii="Times New Roman" w:hAnsi="Times New Roman" w:cs="Times New Roman"/>
          <w:color w:val="000000"/>
          <w:sz w:val="20"/>
          <w:szCs w:val="20"/>
          <w:lang w:val="ru-RU"/>
        </w:rPr>
        <w:t>е – 34 часа (1 час в неделю).</w:t>
      </w:r>
    </w:p>
    <w:p w:rsidR="00EC1488" w:rsidRPr="00EC1488" w:rsidRDefault="00EC1488" w:rsidP="00EC148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bookmarkStart w:id="7" w:name="block-100270960"/>
      <w:bookmarkEnd w:id="6"/>
      <w:r w:rsidRPr="00EC1488">
        <w:rPr>
          <w:rFonts w:ascii="Times New Roman" w:hAnsi="Times New Roman" w:cs="Times New Roman"/>
          <w:b/>
          <w:color w:val="333333"/>
          <w:sz w:val="20"/>
          <w:szCs w:val="20"/>
          <w:lang w:val="ru-RU"/>
        </w:rPr>
        <w:lastRenderedPageBreak/>
        <w:t>СОДЕРЖАНИЕ УЧЕБНОГО ПРЕДМЕТА</w:t>
      </w:r>
    </w:p>
    <w:p w:rsidR="00EC1488" w:rsidRPr="00EC1488" w:rsidRDefault="00EC1488" w:rsidP="00EC148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2 КЛАСС</w:t>
      </w:r>
    </w:p>
    <w:p w:rsidR="00EC1488" w:rsidRPr="00EC1488" w:rsidRDefault="00EC1488" w:rsidP="00EC1488">
      <w:pPr>
        <w:spacing w:after="0" w:line="240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Технологии, профессии и производства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учетом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Традиции и современность. Новая жизнь древних профессий. Совершенствование их технологических процессов. Мир профессий. Мастера и их профессии, правила мастера. Культурные традиции. Техника на службе человеку.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:rsidR="00EC1488" w:rsidRPr="00EC1488" w:rsidRDefault="00EC1488" w:rsidP="00EC1488">
      <w:pPr>
        <w:spacing w:after="0" w:line="240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Технологии ручной обработки материалов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Знание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 бумаги и другие), сборка изделия (сшивание).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Виды условных графических изображений: рисунок, простейший чертеж, эскиз, схема. Чертежные инструменты – линейка (угольник, циркуль). Их функциональное назначение, конструкция. Приемы безопасной работы колющими инструментами (циркуль).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использованием простейших чертежей, эскизов.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(</w:t>
      </w:r>
      <w:proofErr w:type="spellStart"/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биговка</w:t>
      </w:r>
      <w:proofErr w:type="spellEnd"/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). Подвижное соединение деталей на проволоку, толстую нитку.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Строчка прямого стежка и ее варианты (перевивы, наборы) и (или) строчка косого стежка и ее варианты (крестик, стебельчатая, елочка). Лекало. 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Использование дополнительных материалов (например, проволока, пряжа, бусины и другие).</w:t>
      </w:r>
    </w:p>
    <w:p w:rsidR="00EC1488" w:rsidRPr="00EC1488" w:rsidRDefault="00EC1488" w:rsidP="00EC1488">
      <w:pPr>
        <w:spacing w:after="0" w:line="240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Конструирование и моделирование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:rsidR="00EC1488" w:rsidRPr="00EC1488" w:rsidRDefault="00EC1488" w:rsidP="00EC1488">
      <w:pPr>
        <w:spacing w:after="0" w:line="240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ИКТ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Демонстрация учителем подготовленных материалов на информационных носителях.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Поиск информации. Интернет как источник информации.</w:t>
      </w:r>
    </w:p>
    <w:p w:rsidR="00EC1488" w:rsidRPr="00EC1488" w:rsidRDefault="00EC1488" w:rsidP="00EC148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УНИВЕРСАЛЬНЫЕ УЧЕБНЫЕ ДЕЙСТВИЯ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Изучение труда (технологии)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EC1488" w:rsidRPr="00EC1488" w:rsidRDefault="00EC1488" w:rsidP="00EC148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Познавательные универсальные учебные действия</w:t>
      </w:r>
    </w:p>
    <w:p w:rsidR="00EC1488" w:rsidRPr="00EC1488" w:rsidRDefault="00EC1488" w:rsidP="00EC1488">
      <w:pPr>
        <w:spacing w:after="0" w:line="240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Базовые логические и исследовательские действия: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ориентироваться в терминах, используемых в технологии (в пределах изученного);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выполнять работу в соответствии с образцом, устной или письменной инструкцией;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выполнять действия анализа и синтеза, сравнения, группировки с учетом указанных критериев;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pacing w:val="-4"/>
          <w:sz w:val="20"/>
          <w:szCs w:val="20"/>
          <w:lang w:val="ru-RU"/>
        </w:rPr>
        <w:t>строить рассуждения, проводить умозаключения, проверять их в практической</w:t>
      </w: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работе;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воспроизводить порядок действий при решении учебной (практической) задачи;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осуществлять решение простых задач в умственной и материализованной формах.</w:t>
      </w:r>
    </w:p>
    <w:p w:rsidR="00EC1488" w:rsidRPr="00EC1488" w:rsidRDefault="00EC1488" w:rsidP="00EC1488">
      <w:pPr>
        <w:spacing w:after="0" w:line="240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Работа с информацией: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получать информацию из учебника и других дидактических материалов, использовать ее в работе;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понимать и анализировать знаково-символическую информацию (чертеж, эскиз, рисунок, схема) и строить работу в соответствии с ней.</w:t>
      </w:r>
    </w:p>
    <w:p w:rsidR="00EC1488" w:rsidRPr="00EC1488" w:rsidRDefault="00EC1488" w:rsidP="00EC148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Коммуникативные универсальные учебные действия</w:t>
      </w:r>
    </w:p>
    <w:p w:rsidR="00EC1488" w:rsidRPr="00EC1488" w:rsidRDefault="00EC1488" w:rsidP="00EC1488">
      <w:pPr>
        <w:spacing w:after="0" w:line="240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Общение: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выполнять правила участия в учебном диалоге: задавать вопросы, дополнять ответы других обучающихся, высказывать свое мнение, отвечать на вопросы, проявлять уважительное отношение к одноклассникам, внимание к мнению другого человека;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 w:rsidR="00EC1488" w:rsidRPr="00EC1488" w:rsidRDefault="00EC1488" w:rsidP="00EC148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Регулятивные универсальные учебные действия</w:t>
      </w:r>
    </w:p>
    <w:p w:rsidR="00EC1488" w:rsidRPr="00EC1488" w:rsidRDefault="00EC1488" w:rsidP="00EC1488">
      <w:pPr>
        <w:spacing w:after="0" w:line="240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Самоорганизация и самоконтроль: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понимать и принимать учебную задачу;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организовывать свою деятельность;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понимать предлагаемый план действий, действовать по плану;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прогнозировать необходимые действия для получения практического результата, планировать работу;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выполнять действия контроля и оценки;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воспринимать советы, оценку учителя и других обучающихся, стараться учитывать их в работе.</w:t>
      </w:r>
    </w:p>
    <w:p w:rsidR="00EC1488" w:rsidRPr="00EC1488" w:rsidRDefault="00EC1488" w:rsidP="00EC148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Совместная деятельность: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выполнять элементарную совместную деятельность в процессе изготовления изделий, осуществлять взаимопомощь;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:rsidR="00EC1488" w:rsidRPr="00EC1488" w:rsidRDefault="00EC1488" w:rsidP="00EC1488">
      <w:pPr>
        <w:spacing w:line="240" w:lineRule="auto"/>
        <w:rPr>
          <w:rFonts w:ascii="Times New Roman" w:hAnsi="Times New Roman" w:cs="Times New Roman"/>
          <w:sz w:val="20"/>
          <w:szCs w:val="20"/>
          <w:lang w:val="ru-RU"/>
        </w:rPr>
        <w:sectPr w:rsidR="00EC1488" w:rsidRPr="00EC1488" w:rsidSect="00EC1488">
          <w:pgSz w:w="11906" w:h="16383"/>
          <w:pgMar w:top="709" w:right="850" w:bottom="1134" w:left="1701" w:header="720" w:footer="720" w:gutter="0"/>
          <w:cols w:space="720"/>
        </w:sectPr>
      </w:pPr>
    </w:p>
    <w:p w:rsidR="00EC1488" w:rsidRPr="00EC1488" w:rsidRDefault="00EC1488" w:rsidP="00EC1488">
      <w:pPr>
        <w:spacing w:after="0" w:line="240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bookmarkStart w:id="8" w:name="block-100270959"/>
      <w:bookmarkEnd w:id="7"/>
      <w:r w:rsidRPr="00EC1488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:rsidR="00EC1488" w:rsidRPr="00EC1488" w:rsidRDefault="00EC1488" w:rsidP="00EC148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ЛИЧНОСТНЫЕ РЕЗУЛЬТАТЫ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следующие личностные результаты: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проявление устойчивых волевых качеств и способность к </w:t>
      </w:r>
      <w:proofErr w:type="spellStart"/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саморегуляции</w:t>
      </w:r>
      <w:proofErr w:type="spellEnd"/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: организованность, аккуратность, трудолюбие, ответственность, умение справляться с доступными проблемами;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 w:rsidR="00EC1488" w:rsidRPr="00EC1488" w:rsidRDefault="00EC1488" w:rsidP="00EC148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МЕТАПРЕДМЕТНЫЕ РЕЗУЛЬТАТЫ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EC1488" w:rsidRPr="00EC1488" w:rsidRDefault="00EC1488" w:rsidP="00EC148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Познавательные универсальные учебные действия</w:t>
      </w:r>
    </w:p>
    <w:p w:rsidR="00EC1488" w:rsidRPr="00EC1488" w:rsidRDefault="00EC1488" w:rsidP="00EC1488">
      <w:pPr>
        <w:spacing w:after="0" w:line="240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Базовые логические и исследовательские действия: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сравнивать группы объектов (изделий), выделять в них общее и различия;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EC1488" w:rsidRPr="00EC1488" w:rsidRDefault="00EC1488" w:rsidP="00EC1488">
      <w:pPr>
        <w:spacing w:after="0" w:line="240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Работа с информацией: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:rsidR="00EC1488" w:rsidRPr="00EC1488" w:rsidRDefault="00EC1488" w:rsidP="00EC148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Коммуникативные универсальные учебные действия</w:t>
      </w:r>
    </w:p>
    <w:p w:rsidR="00EC1488" w:rsidRPr="00EC1488" w:rsidRDefault="00EC1488" w:rsidP="00EC1488">
      <w:pPr>
        <w:spacing w:after="0" w:line="240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Общение: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C1488">
        <w:rPr>
          <w:rFonts w:ascii="Times New Roman" w:hAnsi="Times New Roman" w:cs="Times New Roman"/>
          <w:color w:val="000000"/>
          <w:sz w:val="20"/>
          <w:szCs w:val="20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EC1488">
        <w:rPr>
          <w:rFonts w:ascii="Times New Roman" w:hAnsi="Times New Roman" w:cs="Times New Roman"/>
          <w:color w:val="000000"/>
          <w:sz w:val="18"/>
          <w:szCs w:val="18"/>
          <w:lang w:val="ru-RU"/>
        </w:rPr>
        <w:t>создавать тексты-описания на основе рассматривания изделий декоративно-прикладного искусства народов России;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EC1488">
        <w:rPr>
          <w:rFonts w:ascii="Times New Roman" w:hAnsi="Times New Roman" w:cs="Times New Roman"/>
          <w:color w:val="000000"/>
          <w:sz w:val="18"/>
          <w:szCs w:val="18"/>
          <w:lang w:val="ru-RU"/>
        </w:rPr>
        <w:lastRenderedPageBreak/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EC1488">
        <w:rPr>
          <w:rFonts w:ascii="Times New Roman" w:hAnsi="Times New Roman" w:cs="Times New Roman"/>
          <w:color w:val="000000"/>
          <w:sz w:val="18"/>
          <w:szCs w:val="18"/>
          <w:lang w:val="ru-RU"/>
        </w:rPr>
        <w:t>объяснять последовательность совершаемых действий при создании изделия.</w:t>
      </w:r>
    </w:p>
    <w:p w:rsidR="00EC1488" w:rsidRPr="00EC1488" w:rsidRDefault="00EC1488" w:rsidP="00EC148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EC1488">
        <w:rPr>
          <w:rFonts w:ascii="Times New Roman" w:hAnsi="Times New Roman" w:cs="Times New Roman"/>
          <w:b/>
          <w:color w:val="000000"/>
          <w:sz w:val="18"/>
          <w:szCs w:val="18"/>
          <w:lang w:val="ru-RU"/>
        </w:rPr>
        <w:t>Регулятивные универсальные учебные действия</w:t>
      </w:r>
    </w:p>
    <w:p w:rsidR="00EC1488" w:rsidRPr="00EC1488" w:rsidRDefault="00EC1488" w:rsidP="00EC1488">
      <w:pPr>
        <w:spacing w:after="0" w:line="240" w:lineRule="auto"/>
        <w:ind w:left="12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EC1488">
        <w:rPr>
          <w:rFonts w:ascii="Times New Roman" w:hAnsi="Times New Roman" w:cs="Times New Roman"/>
          <w:b/>
          <w:color w:val="000000"/>
          <w:sz w:val="18"/>
          <w:szCs w:val="18"/>
          <w:lang w:val="ru-RU"/>
        </w:rPr>
        <w:t>Самоорганизация и самоконтроль: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EC1488">
        <w:rPr>
          <w:rFonts w:ascii="Times New Roman" w:hAnsi="Times New Roman" w:cs="Times New Roman"/>
          <w:color w:val="000000"/>
          <w:sz w:val="18"/>
          <w:szCs w:val="1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EC1488">
        <w:rPr>
          <w:rFonts w:ascii="Times New Roman" w:hAnsi="Times New Roman" w:cs="Times New Roman"/>
          <w:color w:val="000000"/>
          <w:sz w:val="18"/>
          <w:szCs w:val="18"/>
          <w:lang w:val="ru-RU"/>
        </w:rPr>
        <w:t>выполнять правила безопасности труда при выполнении работы;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EC1488">
        <w:rPr>
          <w:rFonts w:ascii="Times New Roman" w:hAnsi="Times New Roman" w:cs="Times New Roman"/>
          <w:color w:val="000000"/>
          <w:sz w:val="18"/>
          <w:szCs w:val="18"/>
          <w:lang w:val="ru-RU"/>
        </w:rPr>
        <w:t>планировать работу, соотносить свои действия с поставленной целью;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EC1488">
        <w:rPr>
          <w:rFonts w:ascii="Times New Roman" w:hAnsi="Times New Roman" w:cs="Times New Roman"/>
          <w:color w:val="000000"/>
          <w:sz w:val="18"/>
          <w:szCs w:val="1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EC1488">
        <w:rPr>
          <w:rFonts w:ascii="Times New Roman" w:hAnsi="Times New Roman" w:cs="Times New Roman"/>
          <w:color w:val="000000"/>
          <w:sz w:val="18"/>
          <w:szCs w:val="1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EC1488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проявлять волевую </w:t>
      </w:r>
      <w:proofErr w:type="spellStart"/>
      <w:r w:rsidRPr="00EC1488">
        <w:rPr>
          <w:rFonts w:ascii="Times New Roman" w:hAnsi="Times New Roman" w:cs="Times New Roman"/>
          <w:color w:val="000000"/>
          <w:sz w:val="18"/>
          <w:szCs w:val="18"/>
          <w:lang w:val="ru-RU"/>
        </w:rPr>
        <w:t>саморегуляцию</w:t>
      </w:r>
      <w:proofErr w:type="spellEnd"/>
      <w:r w:rsidRPr="00EC1488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 при выполнении работы.</w:t>
      </w:r>
    </w:p>
    <w:p w:rsidR="00EC1488" w:rsidRPr="00EC1488" w:rsidRDefault="00EC1488" w:rsidP="00EC148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EC1488">
        <w:rPr>
          <w:rFonts w:ascii="Times New Roman" w:hAnsi="Times New Roman" w:cs="Times New Roman"/>
          <w:b/>
          <w:color w:val="000000"/>
          <w:sz w:val="18"/>
          <w:szCs w:val="18"/>
          <w:lang w:val="ru-RU"/>
        </w:rPr>
        <w:t>Совместная деятельность: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EC1488">
        <w:rPr>
          <w:rFonts w:ascii="Times New Roman" w:hAnsi="Times New Roman" w:cs="Times New Roman"/>
          <w:color w:val="000000"/>
          <w:sz w:val="18"/>
          <w:szCs w:val="1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EC1488">
        <w:rPr>
          <w:rFonts w:ascii="Times New Roman" w:hAnsi="Times New Roman" w:cs="Times New Roman"/>
          <w:color w:val="000000"/>
          <w:sz w:val="18"/>
          <w:szCs w:val="1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EC1488">
        <w:rPr>
          <w:rFonts w:ascii="Times New Roman" w:hAnsi="Times New Roman" w:cs="Times New Roman"/>
          <w:color w:val="000000"/>
          <w:sz w:val="18"/>
          <w:szCs w:val="18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EC1488" w:rsidRPr="00EC1488" w:rsidRDefault="00EC1488" w:rsidP="00EC148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EC1488">
        <w:rPr>
          <w:rFonts w:ascii="Times New Roman" w:hAnsi="Times New Roman" w:cs="Times New Roman"/>
          <w:b/>
          <w:color w:val="000000"/>
          <w:sz w:val="18"/>
          <w:szCs w:val="18"/>
          <w:lang w:val="ru-RU"/>
        </w:rPr>
        <w:t>ПРЕДМЕТНЫЕ РЕЗУЛЬТАТЫ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EC1488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К концу обучения во </w:t>
      </w:r>
      <w:r w:rsidRPr="00EC1488">
        <w:rPr>
          <w:rFonts w:ascii="Times New Roman" w:hAnsi="Times New Roman" w:cs="Times New Roman"/>
          <w:b/>
          <w:color w:val="000000"/>
          <w:sz w:val="18"/>
          <w:szCs w:val="18"/>
          <w:lang w:val="ru-RU"/>
        </w:rPr>
        <w:t>2 классе</w:t>
      </w:r>
      <w:r w:rsidRPr="00EC1488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EC1488">
        <w:rPr>
          <w:rFonts w:ascii="Times New Roman" w:hAnsi="Times New Roman" w:cs="Times New Roman"/>
          <w:color w:val="000000"/>
          <w:sz w:val="18"/>
          <w:szCs w:val="18"/>
          <w:lang w:val="ru-RU"/>
        </w:rPr>
        <w:t>понимать смысл понятий «инструкционная» («технологическая») карта, «чертеж», «эскиз», «линии чертежа», «развертка», «макет», «модель», «технология», «технологические операции», «способы обработки» и использовать их в практической деятельности;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EC1488">
        <w:rPr>
          <w:rFonts w:ascii="Times New Roman" w:hAnsi="Times New Roman" w:cs="Times New Roman"/>
          <w:color w:val="000000"/>
          <w:sz w:val="18"/>
          <w:szCs w:val="18"/>
          <w:lang w:val="ru-RU"/>
        </w:rPr>
        <w:t>выполнять задания по самостоятельно составленному плану;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EC1488">
        <w:rPr>
          <w:rFonts w:ascii="Times New Roman" w:hAnsi="Times New Roman" w:cs="Times New Roman"/>
          <w:color w:val="000000"/>
          <w:sz w:val="18"/>
          <w:szCs w:val="18"/>
          <w:lang w:val="ru-RU"/>
        </w:rPr>
        <w:t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декоративно-прикладного искусства;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EC1488">
        <w:rPr>
          <w:rFonts w:ascii="Times New Roman" w:hAnsi="Times New Roman" w:cs="Times New Roman"/>
          <w:color w:val="000000"/>
          <w:sz w:val="18"/>
          <w:szCs w:val="18"/>
          <w:lang w:val="ru-RU"/>
        </w:rPr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EC1488">
        <w:rPr>
          <w:rFonts w:ascii="Times New Roman" w:hAnsi="Times New Roman" w:cs="Times New Roman"/>
          <w:color w:val="000000"/>
          <w:sz w:val="18"/>
          <w:szCs w:val="18"/>
          <w:lang w:val="ru-RU"/>
        </w:rPr>
        <w:t>самостоятельно подготавливать рабочее место в соответствии с видом деятельности, поддерживать порядок во время работы, убирать рабочее место;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EC1488">
        <w:rPr>
          <w:rFonts w:ascii="Times New Roman" w:hAnsi="Times New Roman" w:cs="Times New Roman"/>
          <w:color w:val="000000"/>
          <w:sz w:val="18"/>
          <w:szCs w:val="18"/>
          <w:lang w:val="ru-RU"/>
        </w:rPr>
        <w:t>анализировать задание (образец) по предложенным вопросам, памятке или инструкции, самостоятельно выполнять доступные задания с использованием инструкционной (технологической) карты;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EC1488">
        <w:rPr>
          <w:rFonts w:ascii="Times New Roman" w:hAnsi="Times New Roman" w:cs="Times New Roman"/>
          <w:color w:val="000000"/>
          <w:sz w:val="18"/>
          <w:szCs w:val="18"/>
          <w:lang w:val="ru-RU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EC1488">
        <w:rPr>
          <w:rFonts w:ascii="Times New Roman" w:hAnsi="Times New Roman" w:cs="Times New Roman"/>
          <w:color w:val="000000"/>
          <w:sz w:val="18"/>
          <w:szCs w:val="18"/>
          <w:lang w:val="ru-RU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EC1488">
        <w:rPr>
          <w:rFonts w:ascii="Times New Roman" w:hAnsi="Times New Roman" w:cs="Times New Roman"/>
          <w:color w:val="000000"/>
          <w:sz w:val="18"/>
          <w:szCs w:val="18"/>
          <w:lang w:val="ru-RU"/>
        </w:rPr>
        <w:t>выполнять экономную разметку прямоугольника (от двух прямых углов и одного прямого угла) с помощью чертежных инструментов (линейки, угольника) с использованием простейшего чертежа (эскиза), чертить окружность с помощью циркуля;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EC1488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выполнять </w:t>
      </w:r>
      <w:proofErr w:type="spellStart"/>
      <w:r w:rsidRPr="00EC1488">
        <w:rPr>
          <w:rFonts w:ascii="Times New Roman" w:hAnsi="Times New Roman" w:cs="Times New Roman"/>
          <w:color w:val="000000"/>
          <w:sz w:val="18"/>
          <w:szCs w:val="18"/>
          <w:lang w:val="ru-RU"/>
        </w:rPr>
        <w:t>биговку</w:t>
      </w:r>
      <w:proofErr w:type="spellEnd"/>
      <w:r w:rsidRPr="00EC1488">
        <w:rPr>
          <w:rFonts w:ascii="Times New Roman" w:hAnsi="Times New Roman" w:cs="Times New Roman"/>
          <w:color w:val="000000"/>
          <w:sz w:val="18"/>
          <w:szCs w:val="18"/>
          <w:lang w:val="ru-RU"/>
        </w:rPr>
        <w:t>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EC1488">
        <w:rPr>
          <w:rFonts w:ascii="Times New Roman" w:hAnsi="Times New Roman" w:cs="Times New Roman"/>
          <w:color w:val="000000"/>
          <w:sz w:val="18"/>
          <w:szCs w:val="18"/>
          <w:lang w:val="ru-RU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EC1488">
        <w:rPr>
          <w:rFonts w:ascii="Times New Roman" w:hAnsi="Times New Roman" w:cs="Times New Roman"/>
          <w:color w:val="000000"/>
          <w:sz w:val="18"/>
          <w:szCs w:val="18"/>
          <w:lang w:val="ru-RU"/>
        </w:rPr>
        <w:t>оформлять изделия и соединять детали освоенными ручными строчками;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EC1488">
        <w:rPr>
          <w:rFonts w:ascii="Times New Roman" w:hAnsi="Times New Roman" w:cs="Times New Roman"/>
          <w:color w:val="000000"/>
          <w:sz w:val="18"/>
          <w:szCs w:val="18"/>
          <w:lang w:val="ru-RU"/>
        </w:rPr>
        <w:t>понимать смысл понятия «развертка» (трехмерного предмета), соотносить объемную конструкцию с изображениями ее развертки;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EC1488">
        <w:rPr>
          <w:rFonts w:ascii="Times New Roman" w:hAnsi="Times New Roman" w:cs="Times New Roman"/>
          <w:color w:val="000000"/>
          <w:sz w:val="18"/>
          <w:szCs w:val="18"/>
          <w:lang w:val="ru-RU"/>
        </w:rPr>
        <w:t>отличать макет от модели, строить трехмерный макет из готовой развертки;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EC1488">
        <w:rPr>
          <w:rFonts w:ascii="Times New Roman" w:hAnsi="Times New Roman" w:cs="Times New Roman"/>
          <w:color w:val="000000"/>
          <w:sz w:val="18"/>
          <w:szCs w:val="18"/>
          <w:lang w:val="ru-RU"/>
        </w:rPr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EC1488">
        <w:rPr>
          <w:rFonts w:ascii="Times New Roman" w:hAnsi="Times New Roman" w:cs="Times New Roman"/>
          <w:color w:val="000000"/>
          <w:sz w:val="18"/>
          <w:szCs w:val="18"/>
          <w:lang w:val="ru-RU"/>
        </w:rPr>
        <w:t>конструировать и моделировать изделия из различных материалов по модели, простейшему чертежу или эскизу;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EC1488">
        <w:rPr>
          <w:rFonts w:ascii="Times New Roman" w:hAnsi="Times New Roman" w:cs="Times New Roman"/>
          <w:color w:val="000000"/>
          <w:sz w:val="18"/>
          <w:szCs w:val="18"/>
          <w:lang w:val="ru-RU"/>
        </w:rPr>
        <w:t>решать несложные конструкторско-технологические задачи;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EC1488">
        <w:rPr>
          <w:rFonts w:ascii="Times New Roman" w:hAnsi="Times New Roman" w:cs="Times New Roman"/>
          <w:color w:val="000000"/>
          <w:sz w:val="18"/>
          <w:szCs w:val="18"/>
          <w:lang w:val="ru-RU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EC1488">
        <w:rPr>
          <w:rFonts w:ascii="Times New Roman" w:hAnsi="Times New Roman" w:cs="Times New Roman"/>
          <w:color w:val="000000"/>
          <w:sz w:val="18"/>
          <w:szCs w:val="18"/>
          <w:lang w:val="ru-RU"/>
        </w:rPr>
        <w:t>выполнять работу в малых группах, осуществлять сотрудничество;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EC1488">
        <w:rPr>
          <w:rFonts w:ascii="Times New Roman" w:hAnsi="Times New Roman" w:cs="Times New Roman"/>
          <w:color w:val="000000"/>
          <w:sz w:val="18"/>
          <w:szCs w:val="18"/>
          <w:lang w:val="ru-RU"/>
        </w:rP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:rsidR="00EC1488" w:rsidRPr="00EC1488" w:rsidRDefault="00EC1488" w:rsidP="00EC148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  <w:sectPr w:rsidR="00EC1488" w:rsidRPr="00EC1488" w:rsidSect="00EC1488"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  <w:r w:rsidRPr="00EC1488">
        <w:rPr>
          <w:rFonts w:ascii="Times New Roman" w:hAnsi="Times New Roman" w:cs="Times New Roman"/>
          <w:color w:val="000000"/>
          <w:sz w:val="18"/>
          <w:szCs w:val="18"/>
          <w:lang w:val="ru-RU"/>
        </w:rPr>
        <w:t>знать профессии людей, работающих в сфере обслуживания.</w:t>
      </w:r>
      <w:bookmarkEnd w:id="8"/>
    </w:p>
    <w:p w:rsidR="00EC1488" w:rsidRPr="00EC1488" w:rsidRDefault="00EC1488" w:rsidP="00EC148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C1488">
        <w:rPr>
          <w:rFonts w:ascii="Times New Roman" w:hAnsi="Times New Roman" w:cs="Times New Roman"/>
          <w:b/>
          <w:color w:val="000000"/>
          <w:sz w:val="20"/>
          <w:szCs w:val="20"/>
        </w:rPr>
        <w:lastRenderedPageBreak/>
        <w:t>2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0"/>
        <w:gridCol w:w="4204"/>
        <w:gridCol w:w="1328"/>
        <w:gridCol w:w="1591"/>
        <w:gridCol w:w="1649"/>
        <w:gridCol w:w="1179"/>
        <w:gridCol w:w="1994"/>
      </w:tblGrid>
      <w:tr w:rsidR="00EC1488" w:rsidRPr="00EC1488" w:rsidTr="00EC1488">
        <w:trPr>
          <w:trHeight w:val="144"/>
          <w:tblCellSpacing w:w="20" w:type="nil"/>
        </w:trPr>
        <w:tc>
          <w:tcPr>
            <w:tcW w:w="5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№ п/п </w:t>
            </w:r>
          </w:p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C1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Тема</w:t>
            </w:r>
            <w:proofErr w:type="spellEnd"/>
            <w:r w:rsidRPr="00EC1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C1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урока</w:t>
            </w:r>
            <w:proofErr w:type="spellEnd"/>
            <w:r w:rsidRPr="00EC1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C1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Количество</w:t>
            </w:r>
            <w:proofErr w:type="spellEnd"/>
            <w:r w:rsidRPr="00EC1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C1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часов</w:t>
            </w:r>
            <w:proofErr w:type="spellEnd"/>
          </w:p>
        </w:tc>
        <w:tc>
          <w:tcPr>
            <w:tcW w:w="11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C1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Дата</w:t>
            </w:r>
            <w:proofErr w:type="spellEnd"/>
            <w:r w:rsidRPr="00EC1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C1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изучения</w:t>
            </w:r>
            <w:proofErr w:type="spellEnd"/>
            <w:r w:rsidRPr="00EC1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C1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Электронные</w:t>
            </w:r>
            <w:proofErr w:type="spellEnd"/>
            <w:r w:rsidRPr="00EC1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C1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цифровые</w:t>
            </w:r>
            <w:proofErr w:type="spellEnd"/>
            <w:r w:rsidRPr="00EC1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C1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образовательные</w:t>
            </w:r>
            <w:proofErr w:type="spellEnd"/>
            <w:r w:rsidRPr="00EC1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C1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ресурсы</w:t>
            </w:r>
            <w:proofErr w:type="spellEnd"/>
            <w:r w:rsidRPr="00EC1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488" w:rsidRPr="00EC1488" w:rsidTr="00EC148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1488" w:rsidRPr="00EC1488" w:rsidRDefault="00EC1488" w:rsidP="00EC148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1488" w:rsidRPr="00EC1488" w:rsidRDefault="00EC1488" w:rsidP="00EC148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C1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Всего</w:t>
            </w:r>
            <w:proofErr w:type="spellEnd"/>
            <w:r w:rsidRPr="00EC1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C1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Контрольные</w:t>
            </w:r>
            <w:proofErr w:type="spellEnd"/>
            <w:r w:rsidRPr="00EC1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C1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работы</w:t>
            </w:r>
            <w:proofErr w:type="spellEnd"/>
            <w:r w:rsidRPr="00EC1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C1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Практические</w:t>
            </w:r>
            <w:proofErr w:type="spellEnd"/>
            <w:r w:rsidRPr="00EC1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C1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работы</w:t>
            </w:r>
            <w:proofErr w:type="spellEnd"/>
            <w:r w:rsidRPr="00EC1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1488" w:rsidRPr="00EC1488" w:rsidRDefault="00EC1488" w:rsidP="00EC148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1488" w:rsidRPr="00EC1488" w:rsidRDefault="00EC1488" w:rsidP="00EC148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488" w:rsidRPr="0088240B" w:rsidTr="00EC1488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C1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Раздел 1.</w:t>
            </w: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C1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Технологии, профессии и производства.</w:t>
            </w:r>
          </w:p>
        </w:tc>
      </w:tr>
      <w:tr w:rsidR="00EC1488" w:rsidRPr="00EC1488" w:rsidTr="00EC1488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Средства художественной выразительности (композиция, цвет, форма, размер, тон, светотень, симметрия) в работах мастеров. </w:t>
            </w:r>
            <w:proofErr w:type="spellStart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Мир</w:t>
            </w:r>
            <w:proofErr w:type="spellEnd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профессий</w:t>
            </w:r>
            <w:proofErr w:type="spellEnd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Мастера</w:t>
            </w:r>
            <w:proofErr w:type="spellEnd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их</w:t>
            </w:r>
            <w:proofErr w:type="spellEnd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профессии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488" w:rsidRPr="00EC1488" w:rsidTr="00EC14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</w:t>
            </w:r>
            <w:proofErr w:type="spellEnd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разделу</w:t>
            </w:r>
            <w:proofErr w:type="spellEnd"/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488" w:rsidRPr="00EC1488" w:rsidTr="00EC1488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Раздел 2.</w:t>
            </w: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C1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Технологии ручной обработки материалов. </w:t>
            </w:r>
            <w:proofErr w:type="spellStart"/>
            <w:r w:rsidRPr="00EC1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Конструирование</w:t>
            </w:r>
            <w:proofErr w:type="spellEnd"/>
            <w:r w:rsidRPr="00EC1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EC1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моделирование</w:t>
            </w:r>
            <w:proofErr w:type="spellEnd"/>
            <w:r w:rsidRPr="00EC1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.</w:t>
            </w:r>
          </w:p>
        </w:tc>
      </w:tr>
      <w:tr w:rsidR="00EC1488" w:rsidRPr="00EC1488" w:rsidTr="00EC1488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Технология и технологические операции ручной обработки материалов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488" w:rsidRPr="00EC1488" w:rsidTr="00EC1488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488" w:rsidRPr="00EC1488" w:rsidTr="00EC1488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Элементы графической грамоты.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488" w:rsidRPr="00EC1488" w:rsidTr="00EC1488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488" w:rsidRPr="00EC1488" w:rsidTr="00EC1488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488" w:rsidRPr="00EC1488" w:rsidTr="00EC1488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Циркуль – чертежный (контрольно-измерительный) инструмент. </w:t>
            </w:r>
            <w:proofErr w:type="spellStart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Разметка</w:t>
            </w:r>
            <w:proofErr w:type="spellEnd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круглых</w:t>
            </w:r>
            <w:proofErr w:type="spellEnd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деталей</w:t>
            </w:r>
            <w:proofErr w:type="spellEnd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циркулем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488" w:rsidRPr="00EC1488" w:rsidTr="00EC1488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Подвижное и неподвижное соединение деталей. </w:t>
            </w:r>
            <w:proofErr w:type="spellStart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Соединение</w:t>
            </w:r>
            <w:proofErr w:type="spellEnd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деталей</w:t>
            </w:r>
            <w:proofErr w:type="spellEnd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изделия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488" w:rsidRPr="00EC1488" w:rsidTr="00EC1488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Машины на службе у человека. </w:t>
            </w:r>
            <w:proofErr w:type="spellStart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Мир</w:t>
            </w:r>
            <w:proofErr w:type="spellEnd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профессий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488" w:rsidRPr="00EC1488" w:rsidTr="00EC1488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Технология обработки текстильных материалов. Натуральные ткани. Основные свойства натуральных тканей.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488" w:rsidRPr="00EC1488" w:rsidTr="00EC1488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Технология изготовления швейных изделий. </w:t>
            </w: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Лекало. Строчка косого стежка и ее варианты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 xml:space="preserve"> </w:t>
            </w: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488" w:rsidRPr="00EC1488" w:rsidTr="00EC14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Итого</w:t>
            </w:r>
            <w:proofErr w:type="spellEnd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разделу</w:t>
            </w:r>
            <w:proofErr w:type="spellEnd"/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488" w:rsidRPr="0088240B" w:rsidTr="00EC1488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C1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Раздел 3.</w:t>
            </w: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C1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Итоговый контроль за год</w:t>
            </w:r>
          </w:p>
        </w:tc>
      </w:tr>
      <w:tr w:rsidR="00EC1488" w:rsidRPr="00EC1488" w:rsidTr="00EC1488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Проверочная</w:t>
            </w:r>
            <w:proofErr w:type="spellEnd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488" w:rsidRPr="00EC1488" w:rsidTr="00EC14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</w:t>
            </w:r>
            <w:proofErr w:type="spellEnd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разделу</w:t>
            </w:r>
            <w:proofErr w:type="spellEnd"/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488" w:rsidRPr="00EC1488" w:rsidTr="00EC14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C1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ОБЩЕЕ КОЛИЧЕСТВО ЧАСОВ ПО ПРОГРАММЕ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C1488" w:rsidRPr="00EC1488" w:rsidRDefault="00EC1488" w:rsidP="00EC1488">
      <w:pPr>
        <w:spacing w:line="240" w:lineRule="auto"/>
        <w:rPr>
          <w:rFonts w:ascii="Times New Roman" w:hAnsi="Times New Roman" w:cs="Times New Roman"/>
          <w:sz w:val="20"/>
          <w:szCs w:val="20"/>
        </w:rPr>
        <w:sectPr w:rsidR="00EC1488" w:rsidRPr="00EC148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C1488" w:rsidRPr="00EC1488" w:rsidRDefault="00EC1488" w:rsidP="00EC148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bookmarkStart w:id="9" w:name="block-100270957"/>
      <w:r w:rsidRPr="00EC1488">
        <w:rPr>
          <w:rFonts w:ascii="Times New Roman" w:hAnsi="Times New Roman" w:cs="Times New Roman"/>
          <w:b/>
          <w:color w:val="000000"/>
          <w:sz w:val="20"/>
          <w:szCs w:val="20"/>
        </w:rPr>
        <w:lastRenderedPageBreak/>
        <w:t>ПОУРОЧНОЕ ПЛАНИРОВАНИЕ 2 КЛАСС</w:t>
      </w:r>
    </w:p>
    <w:tbl>
      <w:tblPr>
        <w:tblW w:w="0" w:type="auto"/>
        <w:tblCellSpacing w:w="20" w:type="nil"/>
        <w:tblInd w:w="-467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5068"/>
        <w:gridCol w:w="1269"/>
        <w:gridCol w:w="1841"/>
        <w:gridCol w:w="1910"/>
        <w:gridCol w:w="1347"/>
        <w:gridCol w:w="2221"/>
      </w:tblGrid>
      <w:tr w:rsidR="00EC1488" w:rsidRPr="00EC1488" w:rsidTr="00EC1488">
        <w:trPr>
          <w:trHeight w:val="144"/>
          <w:tblCellSpacing w:w="20" w:type="nil"/>
        </w:trPr>
        <w:tc>
          <w:tcPr>
            <w:tcW w:w="8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№ п/п </w:t>
            </w:r>
          </w:p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C1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Тема</w:t>
            </w:r>
            <w:proofErr w:type="spellEnd"/>
            <w:r w:rsidRPr="00EC1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C1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урока</w:t>
            </w:r>
            <w:proofErr w:type="spellEnd"/>
            <w:r w:rsidRPr="00EC1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C1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Количество</w:t>
            </w:r>
            <w:proofErr w:type="spellEnd"/>
            <w:r w:rsidRPr="00EC1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C1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C1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Дата</w:t>
            </w:r>
            <w:proofErr w:type="spellEnd"/>
            <w:r w:rsidRPr="00EC1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C1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изучения</w:t>
            </w:r>
            <w:proofErr w:type="spellEnd"/>
            <w:r w:rsidRPr="00EC1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C1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Электронные</w:t>
            </w:r>
            <w:proofErr w:type="spellEnd"/>
            <w:r w:rsidRPr="00EC1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C1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цифровые</w:t>
            </w:r>
            <w:proofErr w:type="spellEnd"/>
            <w:r w:rsidRPr="00EC1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C1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образовательные</w:t>
            </w:r>
            <w:proofErr w:type="spellEnd"/>
            <w:r w:rsidRPr="00EC1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C1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ресурсы</w:t>
            </w:r>
            <w:proofErr w:type="spellEnd"/>
            <w:r w:rsidRPr="00EC1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488" w:rsidRPr="00EC1488" w:rsidTr="00EC1488">
        <w:trPr>
          <w:trHeight w:val="144"/>
          <w:tblCellSpacing w:w="20" w:type="nil"/>
        </w:trPr>
        <w:tc>
          <w:tcPr>
            <w:tcW w:w="85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1488" w:rsidRPr="00EC1488" w:rsidRDefault="00EC1488" w:rsidP="00EC14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1488" w:rsidRPr="00EC1488" w:rsidRDefault="00EC1488" w:rsidP="00EC14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C1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Всего</w:t>
            </w:r>
            <w:proofErr w:type="spellEnd"/>
            <w:r w:rsidRPr="00EC1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C1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Контрольные</w:t>
            </w:r>
            <w:proofErr w:type="spellEnd"/>
            <w:r w:rsidRPr="00EC1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C1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работы</w:t>
            </w:r>
            <w:proofErr w:type="spellEnd"/>
            <w:r w:rsidRPr="00EC1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C1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Практические</w:t>
            </w:r>
            <w:proofErr w:type="spellEnd"/>
            <w:r w:rsidRPr="00EC1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C1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работы</w:t>
            </w:r>
            <w:proofErr w:type="spellEnd"/>
            <w:r w:rsidRPr="00EC14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1488" w:rsidRPr="00EC1488" w:rsidRDefault="00EC1488" w:rsidP="00EC14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1488" w:rsidRPr="00EC1488" w:rsidRDefault="00EC1488" w:rsidP="00EC14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488" w:rsidRPr="00EC1488" w:rsidTr="00EC148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Мастера и их профессии. Повторение и обобщение пройденного в первом классе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EC1488"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488" w:rsidRPr="00EC1488" w:rsidTr="00EC148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Средства художественной выразительности: цвет, форма, размер. </w:t>
            </w:r>
            <w:proofErr w:type="spellStart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</w:t>
            </w:r>
            <w:proofErr w:type="spellEnd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представление</w:t>
            </w:r>
            <w:proofErr w:type="spellEnd"/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  <w:r w:rsidRPr="00EC1488"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488" w:rsidRPr="00EC1488" w:rsidTr="00EC148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Средства художественной выразительности: цвет в композиции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EC1488"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488" w:rsidRPr="00EC1488" w:rsidTr="00EC148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Виды цветочных композиций (центральная, вертикальная, горизонтальная)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Pr="00EC1488"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488" w:rsidRPr="00EC1488" w:rsidTr="00EC148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Светотень. Способы ее получения формообразованием белых бумажных деталей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Pr="00EC1488"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488" w:rsidRPr="00EC1488" w:rsidTr="00EC148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Биговка</w:t>
            </w:r>
            <w:proofErr w:type="spellEnd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– способ сгибания тонкого картона и плотных видов бумаги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EC1488">
              <w:rPr>
                <w:rFonts w:ascii="Times New Roman" w:hAnsi="Times New Roman" w:cs="Times New Roman"/>
                <w:sz w:val="20"/>
                <w:szCs w:val="20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488" w:rsidRPr="00EC1488" w:rsidTr="00EC148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Биговка</w:t>
            </w:r>
            <w:proofErr w:type="spellEnd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кривым</w:t>
            </w:r>
            <w:proofErr w:type="spellEnd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линиям</w:t>
            </w:r>
            <w:proofErr w:type="spellEnd"/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EC1488">
              <w:rPr>
                <w:rFonts w:ascii="Times New Roman" w:hAnsi="Times New Roman" w:cs="Times New Roman"/>
                <w:sz w:val="20"/>
                <w:szCs w:val="20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488" w:rsidRPr="00EC1488" w:rsidTr="00EC148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Изготовление сложных выпуклых форм на деталях из тонкого картона и плотных видов бумаги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EC1488">
              <w:rPr>
                <w:rFonts w:ascii="Times New Roman" w:hAnsi="Times New Roman" w:cs="Times New Roman"/>
                <w:sz w:val="20"/>
                <w:szCs w:val="20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488" w:rsidRPr="00EC1488" w:rsidTr="00EC148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Конструирование складной открытки со вставкой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EC1488">
              <w:rPr>
                <w:rFonts w:ascii="Times New Roman" w:hAnsi="Times New Roman" w:cs="Times New Roman"/>
                <w:sz w:val="20"/>
                <w:szCs w:val="20"/>
              </w:rPr>
              <w:t>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488" w:rsidRPr="00EC1488" w:rsidTr="00EC148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Pr="00EC1488">
              <w:rPr>
                <w:rFonts w:ascii="Times New Roman" w:hAnsi="Times New Roman" w:cs="Times New Roman"/>
                <w:sz w:val="20"/>
                <w:szCs w:val="20"/>
              </w:rPr>
              <w:t>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488" w:rsidRPr="00EC1488" w:rsidTr="00EC148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Линейка – чертежный (контрольно-измерительный) инструмент. Понятие «чертеж». Линии чертежа (основная толстая, тонкая, штрих и два пунктира)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EC1488">
              <w:rPr>
                <w:rFonts w:ascii="Times New Roman" w:hAnsi="Times New Roman" w:cs="Times New Roman"/>
                <w:sz w:val="20"/>
                <w:szCs w:val="20"/>
              </w:rPr>
              <w:t>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488" w:rsidRPr="00EC1488" w:rsidTr="00EC148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Понятие «чертеж». Линии чертежа (основная толстая, тонкая, штрих и два пунктира)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EC1488">
              <w:rPr>
                <w:rFonts w:ascii="Times New Roman" w:hAnsi="Times New Roman" w:cs="Times New Roman"/>
                <w:sz w:val="20"/>
                <w:szCs w:val="20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488" w:rsidRPr="00EC1488" w:rsidTr="00EC148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  <w:r w:rsidRPr="00EC1488">
              <w:rPr>
                <w:rFonts w:ascii="Times New Roman" w:hAnsi="Times New Roman" w:cs="Times New Roman"/>
                <w:sz w:val="20"/>
                <w:szCs w:val="20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488" w:rsidRPr="00EC1488" w:rsidTr="00EC148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EC1488">
              <w:rPr>
                <w:rFonts w:ascii="Times New Roman" w:hAnsi="Times New Roman" w:cs="Times New Roman"/>
                <w:sz w:val="20"/>
                <w:szCs w:val="20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488" w:rsidRPr="00EC1488" w:rsidTr="00EC148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Pr="00EC1488">
              <w:rPr>
                <w:rFonts w:ascii="Times New Roman" w:hAnsi="Times New Roman" w:cs="Times New Roman"/>
                <w:sz w:val="20"/>
                <w:szCs w:val="20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488" w:rsidRPr="00EC1488" w:rsidTr="00EC148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Pr="00EC1488">
              <w:rPr>
                <w:rFonts w:ascii="Times New Roman" w:hAnsi="Times New Roman" w:cs="Times New Roman"/>
                <w:sz w:val="20"/>
                <w:szCs w:val="20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488" w:rsidRPr="00EC1488" w:rsidTr="00EC148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Циркуль. Его назначение, конструкция, приемы работы. </w:t>
            </w:r>
            <w:proofErr w:type="spellStart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Круг</w:t>
            </w:r>
            <w:proofErr w:type="spellEnd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окружность</w:t>
            </w:r>
            <w:proofErr w:type="spellEnd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радиус</w:t>
            </w:r>
            <w:proofErr w:type="spellEnd"/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EC1488">
              <w:rPr>
                <w:rFonts w:ascii="Times New Roman" w:hAnsi="Times New Roman" w:cs="Times New Roman"/>
                <w:sz w:val="20"/>
                <w:szCs w:val="20"/>
              </w:rPr>
              <w:t>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488" w:rsidRPr="00EC1488" w:rsidTr="00EC148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Чертеж круга. Деление круглых деталей на части. </w:t>
            </w:r>
            <w:proofErr w:type="spellStart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Получение</w:t>
            </w:r>
            <w:proofErr w:type="spellEnd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секторов</w:t>
            </w:r>
            <w:proofErr w:type="spellEnd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</w:t>
            </w:r>
            <w:proofErr w:type="spellEnd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круга</w:t>
            </w:r>
            <w:proofErr w:type="spellEnd"/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Pr="00EC1488">
              <w:rPr>
                <w:rFonts w:ascii="Times New Roman" w:hAnsi="Times New Roman" w:cs="Times New Roman"/>
                <w:sz w:val="20"/>
                <w:szCs w:val="20"/>
              </w:rPr>
              <w:t>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488" w:rsidRPr="00EC1488" w:rsidTr="00EC148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19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Подвижное и соединение деталей. Шарнир. </w:t>
            </w:r>
            <w:proofErr w:type="spellStart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Соединение</w:t>
            </w:r>
            <w:proofErr w:type="spellEnd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деталей</w:t>
            </w:r>
            <w:proofErr w:type="spellEnd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</w:t>
            </w:r>
            <w:proofErr w:type="spellEnd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шпильку</w:t>
            </w:r>
            <w:proofErr w:type="spellEnd"/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Pr="00EC1488">
              <w:rPr>
                <w:rFonts w:ascii="Times New Roman" w:hAnsi="Times New Roman" w:cs="Times New Roman"/>
                <w:sz w:val="20"/>
                <w:szCs w:val="20"/>
              </w:rPr>
              <w:t>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488" w:rsidRPr="00EC1488" w:rsidTr="00EC148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Подвижное соединение деталей </w:t>
            </w:r>
            <w:proofErr w:type="spellStart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шарнирна</w:t>
            </w:r>
            <w:proofErr w:type="spellEnd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проволоку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  <w:r w:rsidRPr="00EC1488">
              <w:rPr>
                <w:rFonts w:ascii="Times New Roman" w:hAnsi="Times New Roman" w:cs="Times New Roman"/>
                <w:sz w:val="20"/>
                <w:szCs w:val="20"/>
              </w:rPr>
              <w:t>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488" w:rsidRPr="00EC1488" w:rsidTr="00EC148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Шарнирный механизм по типу игрушки-</w:t>
            </w:r>
            <w:proofErr w:type="spellStart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дергунчик</w:t>
            </w:r>
            <w:proofErr w:type="spellEnd"/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Pr="00EC1488">
              <w:rPr>
                <w:rFonts w:ascii="Times New Roman" w:hAnsi="Times New Roman" w:cs="Times New Roman"/>
                <w:sz w:val="20"/>
                <w:szCs w:val="20"/>
              </w:rPr>
              <w:t>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488" w:rsidRPr="00EC1488" w:rsidTr="00EC148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«Щелевой замок» - способ разъемного соединения деталей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AF2B66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EC1488" w:rsidRPr="00EC1488">
              <w:rPr>
                <w:rFonts w:ascii="Times New Roman" w:hAnsi="Times New Roman" w:cs="Times New Roman"/>
                <w:sz w:val="20"/>
                <w:szCs w:val="20"/>
              </w:rPr>
              <w:t>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488" w:rsidRPr="00EC1488" w:rsidTr="00EC148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Разъемное</w:t>
            </w:r>
            <w:proofErr w:type="spellEnd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соединение</w:t>
            </w:r>
            <w:proofErr w:type="spellEnd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вращающихся</w:t>
            </w:r>
            <w:proofErr w:type="spellEnd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деталей</w:t>
            </w:r>
            <w:proofErr w:type="spellEnd"/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AF2B66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488" w:rsidRPr="00EC1488" w:rsidTr="00EC148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Транспорт и машины специального назначения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AF2B66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="00EC1488" w:rsidRPr="00EC1488"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488" w:rsidRPr="00EC1488" w:rsidTr="00EC148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Макет</w:t>
            </w:r>
            <w:proofErr w:type="spellEnd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автомобиля</w:t>
            </w:r>
            <w:proofErr w:type="spellEnd"/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AF2B66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EC1488" w:rsidRPr="00EC1488"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488" w:rsidRPr="00EC1488" w:rsidTr="00EC148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Натуральные ткани, трикотажное полотно, нетканые материалы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AF2B66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="00EC1488" w:rsidRPr="00EC1488"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488" w:rsidRPr="00EC1488" w:rsidTr="00EC148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Виды ниток. Их назначение, использование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AF2B66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488" w:rsidRPr="00EC1488" w:rsidTr="00EC148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Строчка косого стежка. Назначение. </w:t>
            </w:r>
            <w:proofErr w:type="spellStart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Безузелковое</w:t>
            </w:r>
            <w:proofErr w:type="spellEnd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закрепление нитки на ткани. </w:t>
            </w:r>
            <w:proofErr w:type="spellStart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Зашивания</w:t>
            </w:r>
            <w:proofErr w:type="spellEnd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разреза</w:t>
            </w:r>
            <w:proofErr w:type="spellEnd"/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AF2B66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EC1488" w:rsidRPr="00EC1488"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488" w:rsidRPr="00EC1488" w:rsidTr="00EC148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Разметка и выкраивание прямоугольного швейного изделия. </w:t>
            </w:r>
            <w:proofErr w:type="spellStart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Отделка</w:t>
            </w:r>
            <w:proofErr w:type="spellEnd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вышивкой</w:t>
            </w:r>
            <w:proofErr w:type="spellEnd"/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AF2B66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EC1488" w:rsidRPr="00EC1488"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488" w:rsidRPr="00EC1488" w:rsidTr="00EC148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Сборка</w:t>
            </w:r>
            <w:proofErr w:type="spellEnd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сшивание</w:t>
            </w:r>
            <w:proofErr w:type="spellEnd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швейного</w:t>
            </w:r>
            <w:proofErr w:type="spellEnd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изделия</w:t>
            </w:r>
            <w:proofErr w:type="spellEnd"/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AF2B66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="00EC1488" w:rsidRPr="00EC1488"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488" w:rsidRPr="00EC1488" w:rsidTr="00EC148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AF2B66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488" w:rsidRPr="00EC1488" w:rsidTr="00EC148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AF2B66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EC1488" w:rsidRPr="00EC1488">
              <w:rPr>
                <w:rFonts w:ascii="Times New Roman" w:hAnsi="Times New Roman" w:cs="Times New Roman"/>
                <w:sz w:val="20"/>
                <w:szCs w:val="20"/>
              </w:rPr>
              <w:t>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488" w:rsidRPr="00EC1488" w:rsidTr="00EC148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AF2B66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="00EC1488" w:rsidRPr="00EC1488">
              <w:rPr>
                <w:rFonts w:ascii="Times New Roman" w:hAnsi="Times New Roman" w:cs="Times New Roman"/>
                <w:sz w:val="20"/>
                <w:szCs w:val="20"/>
              </w:rPr>
              <w:t>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488" w:rsidRPr="00EC1488" w:rsidTr="00EC148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Лекало. Разметка и выкраивание деталей швейного изделия по лекалу 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AF2B66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="00EC1488" w:rsidRPr="00EC1488">
              <w:rPr>
                <w:rFonts w:ascii="Times New Roman" w:hAnsi="Times New Roman" w:cs="Times New Roman"/>
                <w:sz w:val="20"/>
                <w:szCs w:val="20"/>
              </w:rPr>
              <w:t>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488" w:rsidRPr="00EC1488" w:rsidTr="00EC1488">
        <w:trPr>
          <w:trHeight w:val="144"/>
          <w:tblCellSpacing w:w="20" w:type="nil"/>
        </w:trPr>
        <w:tc>
          <w:tcPr>
            <w:tcW w:w="5919" w:type="dxa"/>
            <w:gridSpan w:val="2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ОБЩЕЕ КОЛИЧЕСТВО ЧАСОВ ПО ПРОГРАММЕ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1488" w:rsidRPr="00EC1488" w:rsidRDefault="00EC1488" w:rsidP="00EC14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C1488" w:rsidRPr="00EC1488" w:rsidRDefault="00EC1488" w:rsidP="00EC1488">
      <w:pPr>
        <w:spacing w:line="240" w:lineRule="auto"/>
        <w:rPr>
          <w:rFonts w:ascii="Times New Roman" w:hAnsi="Times New Roman" w:cs="Times New Roman"/>
          <w:sz w:val="20"/>
          <w:szCs w:val="20"/>
        </w:rPr>
        <w:sectPr w:rsidR="00EC1488" w:rsidRPr="00EC1488" w:rsidSect="00EC1488">
          <w:pgSz w:w="16383" w:h="11906" w:orient="landscape"/>
          <w:pgMar w:top="567" w:right="850" w:bottom="1134" w:left="1701" w:header="720" w:footer="720" w:gutter="0"/>
          <w:cols w:space="720"/>
        </w:sectPr>
      </w:pPr>
    </w:p>
    <w:p w:rsidR="00EC1488" w:rsidRPr="008C71AB" w:rsidRDefault="00EC1488" w:rsidP="00EC1488">
      <w:pPr>
        <w:spacing w:after="0"/>
        <w:ind w:left="120"/>
        <w:rPr>
          <w:sz w:val="20"/>
          <w:szCs w:val="20"/>
          <w:lang w:val="ru-RU"/>
        </w:rPr>
      </w:pPr>
      <w:r w:rsidRPr="008C71AB">
        <w:rPr>
          <w:rFonts w:ascii="Times New Roman" w:hAnsi="Times New Roman"/>
          <w:b/>
          <w:color w:val="000000"/>
          <w:sz w:val="20"/>
          <w:szCs w:val="20"/>
          <w:lang w:val="ru-RU"/>
        </w:rPr>
        <w:lastRenderedPageBreak/>
        <w:t>УЧЕБНО-МЕТОДИЧЕСКОЕ ОБЕСПЕЧЕНИЕ ОБРАЗОВАТЕЛЬНОГО ПРОЦЕССА</w:t>
      </w:r>
    </w:p>
    <w:p w:rsidR="00EC1488" w:rsidRPr="008C71AB" w:rsidRDefault="00EC1488" w:rsidP="00EC1488">
      <w:pPr>
        <w:spacing w:after="0" w:line="480" w:lineRule="auto"/>
        <w:ind w:left="120"/>
        <w:rPr>
          <w:sz w:val="20"/>
          <w:szCs w:val="20"/>
          <w:lang w:val="ru-RU"/>
        </w:rPr>
      </w:pPr>
      <w:r w:rsidRPr="008C71AB">
        <w:rPr>
          <w:rFonts w:ascii="Times New Roman" w:hAnsi="Times New Roman"/>
          <w:b/>
          <w:color w:val="000000"/>
          <w:sz w:val="20"/>
          <w:szCs w:val="20"/>
          <w:lang w:val="ru-RU"/>
        </w:rPr>
        <w:t>ОБЯЗАТЕЛЬНЫЕ УЧЕБНЫЕ МАТЕРИАЛЫ ДЛЯ УЧЕНИКА</w:t>
      </w:r>
    </w:p>
    <w:p w:rsidR="00EC1488" w:rsidRPr="008C71AB" w:rsidRDefault="00EC1488" w:rsidP="00EC1488">
      <w:pPr>
        <w:spacing w:after="0" w:line="480" w:lineRule="auto"/>
        <w:ind w:left="120"/>
        <w:rPr>
          <w:sz w:val="20"/>
          <w:szCs w:val="20"/>
          <w:lang w:val="ru-RU"/>
        </w:rPr>
      </w:pPr>
    </w:p>
    <w:p w:rsidR="00EC1488" w:rsidRPr="008C71AB" w:rsidRDefault="00EC1488" w:rsidP="00EC1488">
      <w:pPr>
        <w:spacing w:after="0" w:line="480" w:lineRule="auto"/>
        <w:ind w:left="120"/>
        <w:rPr>
          <w:sz w:val="20"/>
          <w:szCs w:val="20"/>
          <w:lang w:val="ru-RU"/>
        </w:rPr>
      </w:pPr>
    </w:p>
    <w:p w:rsidR="00EC1488" w:rsidRPr="008C71AB" w:rsidRDefault="00EC1488" w:rsidP="00EC1488">
      <w:pPr>
        <w:spacing w:after="0"/>
        <w:ind w:left="120"/>
        <w:rPr>
          <w:sz w:val="20"/>
          <w:szCs w:val="20"/>
          <w:lang w:val="ru-RU"/>
        </w:rPr>
      </w:pPr>
    </w:p>
    <w:p w:rsidR="00EC1488" w:rsidRPr="008C71AB" w:rsidRDefault="00EC1488" w:rsidP="00EC1488">
      <w:pPr>
        <w:spacing w:after="0" w:line="480" w:lineRule="auto"/>
        <w:ind w:left="120"/>
        <w:rPr>
          <w:sz w:val="20"/>
          <w:szCs w:val="20"/>
          <w:lang w:val="ru-RU"/>
        </w:rPr>
      </w:pPr>
      <w:r w:rsidRPr="008C71AB">
        <w:rPr>
          <w:rFonts w:ascii="Times New Roman" w:hAnsi="Times New Roman"/>
          <w:b/>
          <w:color w:val="000000"/>
          <w:sz w:val="20"/>
          <w:szCs w:val="20"/>
          <w:lang w:val="ru-RU"/>
        </w:rPr>
        <w:t>МЕТОДИЧЕСКИЕ МАТЕРИАЛЫ ДЛЯ УЧИТЕЛЯ</w:t>
      </w:r>
    </w:p>
    <w:p w:rsidR="00EC1488" w:rsidRPr="00AF2B66" w:rsidRDefault="00EC1488" w:rsidP="00EC1488">
      <w:pPr>
        <w:spacing w:after="0" w:line="480" w:lineRule="auto"/>
        <w:ind w:left="120"/>
        <w:rPr>
          <w:sz w:val="20"/>
          <w:szCs w:val="20"/>
          <w:lang w:val="ru-RU"/>
        </w:rPr>
      </w:pPr>
      <w:r w:rsidRPr="00AF2B66">
        <w:rPr>
          <w:rFonts w:ascii="Times New Roman" w:hAnsi="Times New Roman"/>
          <w:color w:val="000000"/>
          <w:sz w:val="20"/>
          <w:szCs w:val="20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 w:rsidRPr="00AF2B66">
        <w:rPr>
          <w:rFonts w:ascii="Times New Roman" w:hAnsi="Times New Roman"/>
          <w:color w:val="000000"/>
          <w:sz w:val="20"/>
          <w:szCs w:val="20"/>
        </w:rPr>
        <w:t>https</w:t>
      </w:r>
      <w:r w:rsidRPr="00AF2B66">
        <w:rPr>
          <w:rFonts w:ascii="Times New Roman" w:hAnsi="Times New Roman"/>
          <w:color w:val="000000"/>
          <w:sz w:val="20"/>
          <w:szCs w:val="20"/>
          <w:lang w:val="ru-RU"/>
        </w:rPr>
        <w:t>://</w:t>
      </w:r>
      <w:proofErr w:type="spellStart"/>
      <w:r w:rsidRPr="00AF2B66">
        <w:rPr>
          <w:rFonts w:ascii="Times New Roman" w:hAnsi="Times New Roman"/>
          <w:color w:val="000000"/>
          <w:sz w:val="20"/>
          <w:szCs w:val="20"/>
        </w:rPr>
        <w:t>uchitel</w:t>
      </w:r>
      <w:proofErr w:type="spellEnd"/>
      <w:r w:rsidRPr="00AF2B66">
        <w:rPr>
          <w:rFonts w:ascii="Times New Roman" w:hAnsi="Times New Roman"/>
          <w:color w:val="000000"/>
          <w:sz w:val="20"/>
          <w:szCs w:val="20"/>
          <w:lang w:val="ru-RU"/>
        </w:rPr>
        <w:t>.</w:t>
      </w:r>
      <w:r w:rsidRPr="00AF2B66">
        <w:rPr>
          <w:rFonts w:ascii="Times New Roman" w:hAnsi="Times New Roman"/>
          <w:color w:val="000000"/>
          <w:sz w:val="20"/>
          <w:szCs w:val="20"/>
        </w:rPr>
        <w:t>club</w:t>
      </w:r>
      <w:r w:rsidRPr="00AF2B66">
        <w:rPr>
          <w:rFonts w:ascii="Times New Roman" w:hAnsi="Times New Roman"/>
          <w:color w:val="000000"/>
          <w:sz w:val="20"/>
          <w:szCs w:val="20"/>
          <w:lang w:val="ru-RU"/>
        </w:rPr>
        <w:t>/</w:t>
      </w:r>
      <w:proofErr w:type="spellStart"/>
      <w:r w:rsidRPr="00AF2B66">
        <w:rPr>
          <w:rFonts w:ascii="Times New Roman" w:hAnsi="Times New Roman"/>
          <w:color w:val="000000"/>
          <w:sz w:val="20"/>
          <w:szCs w:val="20"/>
        </w:rPr>
        <w:t>fgos</w:t>
      </w:r>
      <w:proofErr w:type="spellEnd"/>
      <w:r w:rsidRPr="00AF2B66">
        <w:rPr>
          <w:rFonts w:ascii="Times New Roman" w:hAnsi="Times New Roman"/>
          <w:color w:val="000000"/>
          <w:sz w:val="20"/>
          <w:szCs w:val="20"/>
          <w:lang w:val="ru-RU"/>
        </w:rPr>
        <w:t>/</w:t>
      </w:r>
      <w:proofErr w:type="spellStart"/>
      <w:r w:rsidRPr="00AF2B66">
        <w:rPr>
          <w:rFonts w:ascii="Times New Roman" w:hAnsi="Times New Roman"/>
          <w:color w:val="000000"/>
          <w:sz w:val="20"/>
          <w:szCs w:val="20"/>
        </w:rPr>
        <w:t>fgos</w:t>
      </w:r>
      <w:proofErr w:type="spellEnd"/>
      <w:r w:rsidRPr="00AF2B66">
        <w:rPr>
          <w:rFonts w:ascii="Times New Roman" w:hAnsi="Times New Roman"/>
          <w:color w:val="000000"/>
          <w:sz w:val="20"/>
          <w:szCs w:val="20"/>
          <w:lang w:val="ru-RU"/>
        </w:rPr>
        <w:t>-</w:t>
      </w:r>
      <w:proofErr w:type="spellStart"/>
      <w:r w:rsidRPr="00AF2B66">
        <w:rPr>
          <w:rFonts w:ascii="Times New Roman" w:hAnsi="Times New Roman"/>
          <w:color w:val="000000"/>
          <w:sz w:val="20"/>
          <w:szCs w:val="20"/>
        </w:rPr>
        <w:t>tehnologiya</w:t>
      </w:r>
      <w:proofErr w:type="spellEnd"/>
      <w:r w:rsidRPr="00AF2B66">
        <w:rPr>
          <w:rFonts w:ascii="Times New Roman" w:hAnsi="Times New Roman"/>
          <w:color w:val="000000"/>
          <w:sz w:val="20"/>
          <w:szCs w:val="20"/>
          <w:lang w:val="ru-RU"/>
        </w:rPr>
        <w:t xml:space="preserve">. </w:t>
      </w:r>
    </w:p>
    <w:p w:rsidR="00EC1488" w:rsidRPr="00AF2B66" w:rsidRDefault="00EC1488" w:rsidP="00EC1488">
      <w:pPr>
        <w:spacing w:after="0"/>
        <w:ind w:left="120"/>
        <w:rPr>
          <w:sz w:val="20"/>
          <w:szCs w:val="20"/>
          <w:lang w:val="ru-RU"/>
        </w:rPr>
      </w:pPr>
    </w:p>
    <w:p w:rsidR="00EC1488" w:rsidRPr="00AF2B66" w:rsidRDefault="00EC1488" w:rsidP="00EC1488">
      <w:pPr>
        <w:spacing w:after="0" w:line="480" w:lineRule="auto"/>
        <w:ind w:left="120"/>
        <w:rPr>
          <w:sz w:val="20"/>
          <w:szCs w:val="20"/>
          <w:lang w:val="ru-RU"/>
        </w:rPr>
      </w:pPr>
      <w:r w:rsidRPr="00AF2B66">
        <w:rPr>
          <w:rFonts w:ascii="Times New Roman" w:hAnsi="Times New Roman"/>
          <w:b/>
          <w:color w:val="000000"/>
          <w:sz w:val="20"/>
          <w:szCs w:val="20"/>
          <w:lang w:val="ru-RU"/>
        </w:rPr>
        <w:t>ЦИФРОВЫЕ ОБРАЗОВАТЕЛЬНЫЕ РЕСУРСЫ И РЕСУРСЫ СЕТИ ИНТЕРНЕТ</w:t>
      </w:r>
    </w:p>
    <w:p w:rsidR="00EC1488" w:rsidRPr="00AF2B66" w:rsidRDefault="00EC1488" w:rsidP="00EC1488">
      <w:pPr>
        <w:spacing w:after="0" w:line="480" w:lineRule="auto"/>
        <w:ind w:left="120"/>
        <w:rPr>
          <w:sz w:val="20"/>
          <w:szCs w:val="20"/>
          <w:lang w:val="ru-RU"/>
        </w:rPr>
      </w:pPr>
    </w:p>
    <w:p w:rsidR="00EC1488" w:rsidRPr="00EC1488" w:rsidRDefault="00EC1488" w:rsidP="00EC1488">
      <w:pPr>
        <w:spacing w:line="240" w:lineRule="auto"/>
        <w:rPr>
          <w:rFonts w:ascii="Times New Roman" w:hAnsi="Times New Roman" w:cs="Times New Roman"/>
          <w:sz w:val="20"/>
          <w:szCs w:val="20"/>
          <w:lang w:val="ru-RU"/>
        </w:rPr>
        <w:sectPr w:rsidR="00EC1488" w:rsidRPr="00EC1488" w:rsidSect="008C71AB"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bookmarkEnd w:id="9"/>
    <w:bookmarkEnd w:id="5"/>
    <w:p w:rsidR="00895644" w:rsidRPr="00BF432B" w:rsidRDefault="00895644" w:rsidP="008C71AB">
      <w:pPr>
        <w:rPr>
          <w:lang w:val="ru-RU"/>
        </w:rPr>
      </w:pPr>
    </w:p>
    <w:sectPr w:rsidR="00895644" w:rsidRPr="00BF432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991430"/>
    <w:multiLevelType w:val="multilevel"/>
    <w:tmpl w:val="78D63C1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0715F1"/>
    <w:rsid w:val="000715F1"/>
    <w:rsid w:val="003256AF"/>
    <w:rsid w:val="003353D0"/>
    <w:rsid w:val="00392575"/>
    <w:rsid w:val="003B0F5C"/>
    <w:rsid w:val="00584670"/>
    <w:rsid w:val="006611F7"/>
    <w:rsid w:val="0088240B"/>
    <w:rsid w:val="00895644"/>
    <w:rsid w:val="008C71AB"/>
    <w:rsid w:val="00AF2B66"/>
    <w:rsid w:val="00BF432B"/>
    <w:rsid w:val="00D078AB"/>
    <w:rsid w:val="00D15503"/>
    <w:rsid w:val="00DF7465"/>
    <w:rsid w:val="00EC1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036A9"/>
  <w15:docId w15:val="{9E14CAE3-D323-4F81-84BD-2E28FF244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D078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D078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13</Pages>
  <Words>4077</Words>
  <Characters>23241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Домашний ПК</cp:lastModifiedBy>
  <cp:revision>14</cp:revision>
  <cp:lastPrinted>2026-09-22T18:49:00Z</cp:lastPrinted>
  <dcterms:created xsi:type="dcterms:W3CDTF">2026-09-09T18:18:00Z</dcterms:created>
  <dcterms:modified xsi:type="dcterms:W3CDTF">2026-09-22T18:50:00Z</dcterms:modified>
</cp:coreProperties>
</file>