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Мечетинская средняя общеобразовательная школа</w:t>
      </w: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Зерноградского района</w:t>
      </w: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B74" w:rsidRPr="007F2B74" w:rsidRDefault="007F2B74" w:rsidP="007F2B74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6096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F2B74">
        <w:rPr>
          <w:rFonts w:ascii="Times New Roman" w:eastAsia="Calibri" w:hAnsi="Times New Roman" w:cs="Times New Roman"/>
          <w:sz w:val="24"/>
          <w:szCs w:val="24"/>
        </w:rPr>
        <w:t xml:space="preserve">Утверждено </w:t>
      </w:r>
    </w:p>
    <w:p w:rsidR="007F2B74" w:rsidRPr="007F2B74" w:rsidRDefault="007F2B74" w:rsidP="007F2B74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6096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F2B74">
        <w:rPr>
          <w:rFonts w:ascii="Times New Roman" w:eastAsia="Calibri" w:hAnsi="Times New Roman" w:cs="Times New Roman"/>
          <w:sz w:val="24"/>
          <w:szCs w:val="24"/>
        </w:rPr>
        <w:t xml:space="preserve">приказом МБОУ Мечетинской СОШ </w:t>
      </w:r>
    </w:p>
    <w:p w:rsidR="007F2B74" w:rsidRPr="007F2B74" w:rsidRDefault="007F2B74" w:rsidP="007F2B74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6096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F2B74">
        <w:rPr>
          <w:rFonts w:ascii="Times New Roman" w:eastAsia="Calibri" w:hAnsi="Times New Roman" w:cs="Times New Roman"/>
          <w:sz w:val="24"/>
          <w:szCs w:val="24"/>
        </w:rPr>
        <w:t>от 30.08.2023 № 409</w:t>
      </w:r>
    </w:p>
    <w:p w:rsidR="007F2B74" w:rsidRPr="007F2B74" w:rsidRDefault="007F2B74" w:rsidP="007F2B74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6096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F2B74">
        <w:rPr>
          <w:rFonts w:ascii="Times New Roman" w:eastAsia="Calibri" w:hAnsi="Times New Roman" w:cs="Times New Roman"/>
          <w:sz w:val="24"/>
          <w:szCs w:val="24"/>
        </w:rPr>
        <w:t xml:space="preserve">директор___________ Л.В. </w:t>
      </w:r>
      <w:proofErr w:type="spellStart"/>
      <w:r w:rsidRPr="007F2B74">
        <w:rPr>
          <w:rFonts w:ascii="Times New Roman" w:eastAsia="Calibri" w:hAnsi="Times New Roman" w:cs="Times New Roman"/>
          <w:sz w:val="24"/>
          <w:szCs w:val="24"/>
        </w:rPr>
        <w:t>Недоведеева</w:t>
      </w:r>
      <w:proofErr w:type="spellEnd"/>
      <w:r w:rsidRPr="007F2B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ind w:left="669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B74" w:rsidRPr="007F2B74" w:rsidRDefault="007F2B74" w:rsidP="007F2B74">
      <w:pPr>
        <w:spacing w:after="0" w:line="240" w:lineRule="auto"/>
        <w:ind w:left="5387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F2B7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РАБОЧАЯ ПРОГРАММА</w:t>
      </w: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F2B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 внеурочной деятельности</w:t>
      </w: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2B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«Разговоры о </w:t>
      </w:r>
      <w:proofErr w:type="gramStart"/>
      <w:r w:rsidRPr="007F2B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важном</w:t>
      </w:r>
      <w:proofErr w:type="gramEnd"/>
      <w:r w:rsidRPr="007F2B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2B74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основного общего  образования</w:t>
      </w: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F2B7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для 8 «В» класса</w:t>
      </w: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F2B7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2023-2024 учебный год</w:t>
      </w: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F2B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классный руководитель:</w:t>
      </w: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F2B7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Аксененко Татьяна Евгеньевна</w:t>
      </w:r>
    </w:p>
    <w:p w:rsidR="007F2B74" w:rsidRPr="007F2B74" w:rsidRDefault="007F2B74" w:rsidP="007F2B74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sz w:val="20"/>
          <w:szCs w:val="28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7F2B74" w:rsidRPr="007F2B74" w:rsidSect="007F2B74">
          <w:footerReference w:type="default" r:id="rId6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before="161" w:after="0" w:line="360" w:lineRule="auto"/>
        <w:ind w:left="134" w:right="147" w:firstLine="709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</w:pPr>
      <w:bookmarkStart w:id="0" w:name="_bookmark0"/>
      <w:bookmarkEnd w:id="0"/>
      <w:r w:rsidRPr="007F2B74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  <w:t>ПОЯСНИТЕЛЬНАЯ ЗАПИСКА</w:t>
      </w:r>
    </w:p>
    <w:p w:rsidR="007F2B74" w:rsidRPr="007F2B74" w:rsidRDefault="007F2B74" w:rsidP="007F2B74">
      <w:pPr>
        <w:widowControl w:val="0"/>
        <w:autoSpaceDE w:val="0"/>
        <w:autoSpaceDN w:val="0"/>
        <w:spacing w:before="161" w:after="0" w:line="240" w:lineRule="auto"/>
        <w:ind w:left="134"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федеральных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стандартов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общего и среднего общего образ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вания, федеральных образовательных программ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сре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обязательных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пространстве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урочной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>Задачей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педагога,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реализующего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программу,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обучающегося ценностн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го отношения к Родине, природе, человеку, культуре,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знаниям,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здоровью.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7F2B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7F2B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7F2B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7F2B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F2B74" w:rsidRPr="007F2B74" w:rsidRDefault="007F2B74" w:rsidP="007F2B74">
      <w:pPr>
        <w:widowControl w:val="0"/>
        <w:tabs>
          <w:tab w:val="left" w:pos="11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 xml:space="preserve">                 -формирование</w:t>
      </w:r>
      <w:r w:rsidRPr="007F2B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7F2B7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F2B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F2B74" w:rsidRPr="007F2B74" w:rsidRDefault="007F2B74" w:rsidP="007F2B74">
      <w:pPr>
        <w:widowControl w:val="0"/>
        <w:tabs>
          <w:tab w:val="left" w:pos="10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 xml:space="preserve">                -формирование</w:t>
      </w:r>
      <w:r w:rsidRPr="007F2B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7F2B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познанию;</w:t>
      </w:r>
    </w:p>
    <w:p w:rsidR="007F2B74" w:rsidRPr="007F2B74" w:rsidRDefault="007F2B74" w:rsidP="007F2B74">
      <w:pPr>
        <w:widowControl w:val="0"/>
        <w:tabs>
          <w:tab w:val="left" w:pos="10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 xml:space="preserve">                -формирование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осознанного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правам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свободам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уважительного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ношения к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правам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 свободам других;</w:t>
      </w:r>
    </w:p>
    <w:p w:rsidR="007F2B74" w:rsidRPr="007F2B74" w:rsidRDefault="007F2B74" w:rsidP="007F2B74">
      <w:pPr>
        <w:widowControl w:val="0"/>
        <w:tabs>
          <w:tab w:val="left" w:pos="10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-выстраивание</w:t>
      </w:r>
      <w:r w:rsidRPr="007F2B7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>собственного</w:t>
      </w:r>
      <w:r w:rsidRPr="007F2B7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>поведения</w:t>
      </w:r>
      <w:r w:rsidRPr="007F2B7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7F2B7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proofErr w:type="gramStart"/>
      <w:r w:rsidRPr="007F2B74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proofErr w:type="gramEnd"/>
      <w:r w:rsidRPr="007F2B7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правовых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F2B74" w:rsidRPr="007F2B74">
          <w:pgSz w:w="11910" w:h="16840"/>
          <w:pgMar w:top="760" w:right="700" w:bottom="760" w:left="1000" w:header="0" w:footer="574" w:gutter="0"/>
          <w:cols w:space="720"/>
        </w:sect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норм;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 xml:space="preserve">   - создание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социально-значимой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7F2B74" w:rsidRPr="007F2B74" w:rsidRDefault="007F2B74" w:rsidP="007F2B74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>- развитие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общекультурной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компетентности;</w:t>
      </w:r>
    </w:p>
    <w:p w:rsidR="007F2B74" w:rsidRPr="007F2B74" w:rsidRDefault="007F2B74" w:rsidP="007F2B74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>- развитие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осознанные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7F2B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выбор;</w:t>
      </w:r>
    </w:p>
    <w:p w:rsidR="007F2B74" w:rsidRPr="007F2B74" w:rsidRDefault="007F2B74" w:rsidP="007F2B74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>- осознание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своего места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обществе;</w:t>
      </w:r>
    </w:p>
    <w:p w:rsidR="007F2B74" w:rsidRPr="007F2B74" w:rsidRDefault="007F2B74" w:rsidP="007F2B74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>- познание</w:t>
      </w:r>
      <w:r w:rsidRPr="007F2B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себя,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мотивов,</w:t>
      </w:r>
      <w:r w:rsidRPr="007F2B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устремлений,</w:t>
      </w:r>
      <w:r w:rsidRPr="007F2B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склонностей;</w:t>
      </w:r>
    </w:p>
    <w:p w:rsidR="007F2B74" w:rsidRPr="007F2B74" w:rsidRDefault="007F2B74" w:rsidP="007F2B74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>- формирование</w:t>
      </w:r>
      <w:r w:rsidRPr="007F2B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7F2B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личностному</w:t>
      </w:r>
      <w:r w:rsidRPr="007F2B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самоопределению.</w:t>
      </w:r>
    </w:p>
    <w:p w:rsidR="007F2B74" w:rsidRPr="007F2B74" w:rsidRDefault="007F2B74" w:rsidP="007F2B74">
      <w:pPr>
        <w:widowControl w:val="0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autoSpaceDE w:val="0"/>
        <w:autoSpaceDN w:val="0"/>
        <w:spacing w:after="0" w:line="240" w:lineRule="auto"/>
        <w:ind w:left="-17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>Нормативную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  <w:t>правовую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  <w:t>основу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  <w:t>настоящей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  <w:t>рабочей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  <w:t>программы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  <w:t>курса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F2B74" w:rsidRPr="007F2B74" w:rsidSect="00953352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20" w:space="39"/>
            <w:col w:w="9351"/>
          </w:cols>
        </w:sectPr>
      </w:pPr>
    </w:p>
    <w:p w:rsidR="007F2B74" w:rsidRPr="007F2B74" w:rsidRDefault="007F2B74" w:rsidP="007F2B74">
      <w:pPr>
        <w:widowControl w:val="0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autoSpaceDE w:val="0"/>
        <w:autoSpaceDN w:val="0"/>
        <w:spacing w:after="0" w:line="240" w:lineRule="auto"/>
        <w:ind w:left="134" w:right="149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lastRenderedPageBreak/>
        <w:t>внеурочной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  <w:t>деятельности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  <w:t xml:space="preserve"> «Разговоры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F2B74">
        <w:rPr>
          <w:rFonts w:ascii="Times New Roman" w:eastAsia="Times New Roman" w:hAnsi="Times New Roman" w:cs="Times New Roman"/>
          <w:sz w:val="24"/>
          <w:szCs w:val="24"/>
        </w:rPr>
        <w:t>важном</w:t>
      </w:r>
      <w:proofErr w:type="gramEnd"/>
      <w:r w:rsidRPr="007F2B7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  <w:t>составляют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>следующие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документы.</w:t>
      </w:r>
    </w:p>
    <w:p w:rsidR="007F2B74" w:rsidRPr="007F2B74" w:rsidRDefault="007F2B74" w:rsidP="007F2B74">
      <w:pPr>
        <w:widowControl w:val="0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autoSpaceDE w:val="0"/>
        <w:autoSpaceDN w:val="0"/>
        <w:spacing w:after="0" w:line="24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Федеральный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закон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"Об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образовании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в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Российской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7F2B74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Федерации"</w:t>
      </w:r>
      <w:r w:rsidRPr="007F2B74">
        <w:rPr>
          <w:rFonts w:ascii="Times New Roman" w:eastAsia="Times New Roman" w:hAnsi="Times New Roman" w:cs="Times New Roman"/>
          <w:color w:val="231F20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от</w:t>
      </w:r>
      <w:r w:rsidRPr="007F2B74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29.12.2012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№</w:t>
      </w:r>
      <w:r w:rsidRPr="007F2B74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273-ФЗ</w:t>
      </w:r>
    </w:p>
    <w:p w:rsidR="007F2B74" w:rsidRPr="007F2B74" w:rsidRDefault="007F2B74" w:rsidP="007F2B74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after="0" w:line="240" w:lineRule="auto"/>
        <w:ind w:left="1131" w:hanging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>Стратегия национальной безопасности Российской Федерации, Указ Президента Ро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сийской Федерации от 2 июля 2021 г. № 400 «О Стратегии национальной безопасности Российской Федерации».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7F2B74" w:rsidRPr="007F2B74" w:rsidRDefault="007F2B74" w:rsidP="007F2B74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after="0" w:line="240" w:lineRule="auto"/>
        <w:ind w:left="1131" w:hanging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Приказ</w:t>
      </w:r>
      <w:r w:rsidRPr="007F2B74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Министерства</w:t>
      </w:r>
      <w:r w:rsidRPr="007F2B74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просвещения</w:t>
      </w:r>
      <w:r w:rsidRPr="007F2B74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Российской</w:t>
      </w:r>
      <w:r w:rsidRPr="007F2B74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Федерации</w:t>
      </w:r>
      <w:r w:rsidRPr="007F2B74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от</w:t>
      </w:r>
      <w:r w:rsidRPr="007F2B74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31.05.2021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134"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№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286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«Об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утверждении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федерального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государственного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образовательного</w:t>
      </w:r>
      <w:r w:rsidRPr="007F2B74">
        <w:rPr>
          <w:rFonts w:ascii="Times New Roman" w:eastAsia="Times New Roman" w:hAnsi="Times New Roman" w:cs="Times New Roman"/>
          <w:color w:val="231F20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стандарта начальн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го общего образования» (</w:t>
      </w:r>
      <w:proofErr w:type="gramStart"/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Зарегистрирован</w:t>
      </w:r>
      <w:proofErr w:type="gramEnd"/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Минюстом России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05.07.2021</w:t>
      </w:r>
      <w:r w:rsidRPr="007F2B74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№</w:t>
      </w:r>
      <w:r w:rsidRPr="007F2B74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64100).</w:t>
      </w:r>
    </w:p>
    <w:p w:rsidR="007F2B74" w:rsidRPr="007F2B74" w:rsidRDefault="007F2B74" w:rsidP="007F2B74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after="0" w:line="240" w:lineRule="auto"/>
        <w:ind w:left="1131" w:hanging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Приказ</w:t>
      </w:r>
      <w:r w:rsidRPr="007F2B74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Министерства</w:t>
      </w:r>
      <w:r w:rsidRPr="007F2B74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просвещения</w:t>
      </w:r>
      <w:r w:rsidRPr="007F2B74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Российской</w:t>
      </w:r>
      <w:r w:rsidRPr="007F2B74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Федерации</w:t>
      </w:r>
      <w:r w:rsidRPr="007F2B74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от</w:t>
      </w:r>
      <w:r w:rsidRPr="007F2B74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18.07.2022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134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№ 569 «О внесении изменений в федеральный государственный образовательный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17.08.2022</w:t>
      </w:r>
      <w:r w:rsidRPr="007F2B74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№</w:t>
      </w:r>
      <w:r w:rsidRPr="007F2B74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69676).</w:t>
      </w:r>
    </w:p>
    <w:p w:rsidR="007F2B74" w:rsidRPr="007F2B74" w:rsidRDefault="007F2B74" w:rsidP="007F2B74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after="0" w:line="240" w:lineRule="auto"/>
        <w:ind w:right="15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Письмо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Министерства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просвещения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Российской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Федерации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«О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направлении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метод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ческих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рекомендаций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проведению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цикла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внеурочных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занятий</w:t>
      </w:r>
      <w:r w:rsidRPr="007F2B74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«Разговоры</w:t>
      </w:r>
      <w:r w:rsidRPr="007F2B74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gramStart"/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proofErr w:type="gramEnd"/>
      <w:r w:rsidRPr="007F2B74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важном»» от</w:t>
      </w:r>
      <w:r w:rsidRPr="007F2B74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15.08.2022</w:t>
      </w:r>
      <w:r w:rsidRPr="007F2B74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№</w:t>
      </w:r>
      <w:r w:rsidRPr="007F2B74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03–1190.</w:t>
      </w:r>
    </w:p>
    <w:p w:rsidR="007F2B74" w:rsidRPr="007F2B74" w:rsidRDefault="007F2B74" w:rsidP="007F2B74">
      <w:pPr>
        <w:widowControl w:val="0"/>
        <w:numPr>
          <w:ilvl w:val="1"/>
          <w:numId w:val="10"/>
        </w:numPr>
        <w:tabs>
          <w:tab w:val="left" w:pos="1271"/>
        </w:tabs>
        <w:autoSpaceDE w:val="0"/>
        <w:autoSpaceDN w:val="0"/>
        <w:spacing w:after="0" w:line="240" w:lineRule="auto"/>
        <w:ind w:left="1270" w:hanging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Приказ</w:t>
      </w:r>
      <w:r w:rsidRPr="007F2B74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Министерства</w:t>
      </w:r>
      <w:r w:rsidRPr="007F2B74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просвещения</w:t>
      </w:r>
      <w:r w:rsidRPr="007F2B74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Российской</w:t>
      </w:r>
      <w:r w:rsidRPr="007F2B74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Федерации</w:t>
      </w:r>
      <w:r w:rsidRPr="007F2B74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от</w:t>
      </w:r>
      <w:r w:rsidRPr="007F2B74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18.05.2023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134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общего</w:t>
      </w:r>
      <w:r w:rsidRPr="007F2B74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образ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вания»</w:t>
      </w:r>
      <w:r w:rsidRPr="007F2B74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proofErr w:type="gramStart"/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Зарегистрирован</w:t>
      </w:r>
      <w:proofErr w:type="gramEnd"/>
      <w:r w:rsidRPr="007F2B74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Минюстом</w:t>
      </w:r>
      <w:r w:rsidRPr="007F2B74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</w:t>
      </w:r>
      <w:r w:rsidRPr="007F2B74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12.07.2023</w:t>
      </w:r>
      <w:r w:rsidRPr="007F2B74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№</w:t>
      </w:r>
      <w:r w:rsidRPr="007F2B74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31F20"/>
          <w:sz w:val="24"/>
          <w:szCs w:val="24"/>
        </w:rPr>
        <w:t>74229).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F2B74" w:rsidRPr="007F2B74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84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Варианты</w:t>
      </w:r>
      <w:r w:rsidRPr="007F2B74">
        <w:rPr>
          <w:rFonts w:ascii="Times New Roman" w:eastAsia="Times New Roman" w:hAnsi="Times New Roman" w:cs="Times New Roman"/>
          <w:b/>
          <w:bCs/>
          <w:spacing w:val="88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реализации  </w:t>
      </w:r>
      <w:r w:rsidRPr="007F2B74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 </w:t>
      </w:r>
      <w:r w:rsidRPr="007F2B74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r w:rsidRPr="007F2B74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формы  </w:t>
      </w:r>
      <w:r w:rsidRPr="007F2B74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проведения  </w:t>
      </w:r>
      <w:r w:rsidRPr="007F2B74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</w:t>
      </w:r>
    </w:p>
    <w:p w:rsidR="007F2B74" w:rsidRPr="007F2B74" w:rsidRDefault="007F2B74" w:rsidP="007F2B74">
      <w:pPr>
        <w:widowControl w:val="0"/>
        <w:autoSpaceDE w:val="0"/>
        <w:autoSpaceDN w:val="0"/>
        <w:spacing w:before="162" w:after="0" w:line="240" w:lineRule="auto"/>
        <w:ind w:left="134" w:right="1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 xml:space="preserve">Программа реализуется в работе с </w:t>
      </w:r>
      <w:proofErr w:type="gramStart"/>
      <w:r w:rsidRPr="007F2B74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7F2B74">
        <w:rPr>
          <w:rFonts w:ascii="Times New Roman" w:eastAsia="Times New Roman" w:hAnsi="Times New Roman" w:cs="Times New Roman"/>
          <w:sz w:val="24"/>
          <w:szCs w:val="24"/>
        </w:rPr>
        <w:t xml:space="preserve"> 8–9 классов. В 2023–2024 учебном году запланировано проведение 35 внеурочных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занятий.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понедельникам,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первым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уроком.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134" w:right="1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2B74">
        <w:rPr>
          <w:rFonts w:ascii="Times New Roman" w:eastAsia="Times New Roman" w:hAnsi="Times New Roman" w:cs="Times New Roman"/>
          <w:sz w:val="24"/>
          <w:szCs w:val="24"/>
        </w:rPr>
        <w:t>Внеурочные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«Разговоры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важном»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направлены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ценностного 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ношения обучающихся к своей родине – России, населяющим ее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людям, ее уникальной и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тории, богатой природе и великой культуре.</w:t>
      </w:r>
      <w:proofErr w:type="gramEnd"/>
      <w:r w:rsidRPr="007F2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2B74">
        <w:rPr>
          <w:rFonts w:ascii="Times New Roman" w:eastAsia="Times New Roman" w:hAnsi="Times New Roman" w:cs="Times New Roman"/>
          <w:sz w:val="24"/>
          <w:szCs w:val="24"/>
        </w:rPr>
        <w:t>Внеурочные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«Разговоры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важном»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направлены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соответствующей внутренней позиции личности обучающегося, необходимой ему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конструктивного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ответственного поведения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стве.</w:t>
      </w:r>
      <w:proofErr w:type="gramEnd"/>
    </w:p>
    <w:p w:rsidR="007F2B74" w:rsidRPr="007F2B74" w:rsidRDefault="007F2B74" w:rsidP="007F2B74">
      <w:pPr>
        <w:widowControl w:val="0"/>
        <w:autoSpaceDE w:val="0"/>
        <w:autoSpaceDN w:val="0"/>
        <w:spacing w:before="1"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 xml:space="preserve">Основной формат внеурочных занятий «Разговоры о </w:t>
      </w:r>
      <w:proofErr w:type="gramStart"/>
      <w:r w:rsidRPr="007F2B74">
        <w:rPr>
          <w:rFonts w:ascii="Times New Roman" w:eastAsia="Times New Roman" w:hAnsi="Times New Roman" w:cs="Times New Roman"/>
          <w:sz w:val="24"/>
          <w:szCs w:val="24"/>
        </w:rPr>
        <w:t>важном</w:t>
      </w:r>
      <w:proofErr w:type="gramEnd"/>
      <w:r w:rsidRPr="007F2B74">
        <w:rPr>
          <w:rFonts w:ascii="Times New Roman" w:eastAsia="Times New Roman" w:hAnsi="Times New Roman" w:cs="Times New Roman"/>
          <w:sz w:val="24"/>
          <w:szCs w:val="24"/>
        </w:rPr>
        <w:t>» – разговор 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(или) б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 xml:space="preserve">седа с обучающимися. Занятия позволяют </w:t>
      </w:r>
      <w:proofErr w:type="gramStart"/>
      <w:r w:rsidRPr="007F2B74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7F2B74">
        <w:rPr>
          <w:rFonts w:ascii="Times New Roman" w:eastAsia="Times New Roman" w:hAnsi="Times New Roman" w:cs="Times New Roman"/>
          <w:sz w:val="24"/>
          <w:szCs w:val="24"/>
        </w:rPr>
        <w:t xml:space="preserve"> вырабатывать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собственную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7F2B74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возренческую</w:t>
      </w:r>
      <w:proofErr w:type="spellEnd"/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обсуждаемым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темам.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134" w:right="1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7F2B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7F2B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связаны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важнейшими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аспектами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F2B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совр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менной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России: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знанием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пониманием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сложностей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техническим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прогрессом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сохранением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ориентацией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доброжелательным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отношением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окружа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щим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ответственным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отношением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собственным поступкам.</w:t>
      </w:r>
    </w:p>
    <w:p w:rsidR="007F2B74" w:rsidRPr="007F2B74" w:rsidRDefault="007F2B74" w:rsidP="007F2B74">
      <w:pPr>
        <w:widowControl w:val="0"/>
        <w:autoSpaceDE w:val="0"/>
        <w:autoSpaceDN w:val="0"/>
        <w:spacing w:before="240" w:after="0" w:line="240" w:lineRule="auto"/>
        <w:ind w:left="84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bookmark2"/>
      <w:bookmarkStart w:id="2" w:name="_bookmark3"/>
      <w:bookmarkStart w:id="3" w:name="_bookmark5"/>
      <w:bookmarkEnd w:id="1"/>
      <w:bookmarkEnd w:id="2"/>
      <w:bookmarkEnd w:id="3"/>
      <w:r w:rsidRPr="007F2B7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7F2B7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7F2B7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7F2B7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7F2B7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внеурочных</w:t>
      </w:r>
      <w:r w:rsidRPr="007F2B7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399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bookmark6"/>
      <w:bookmarkEnd w:id="4"/>
      <w:r w:rsidRPr="007F2B74">
        <w:rPr>
          <w:rFonts w:ascii="Times New Roman" w:eastAsia="Times New Roman" w:hAnsi="Times New Roman" w:cs="Times New Roman"/>
          <w:b/>
          <w:bCs/>
          <w:sz w:val="24"/>
          <w:szCs w:val="24"/>
        </w:rPr>
        <w:t>«Разговоры</w:t>
      </w:r>
      <w:r w:rsidRPr="007F2B7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proofErr w:type="gramStart"/>
      <w:r w:rsidRPr="007F2B74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важном</w:t>
      </w:r>
      <w:proofErr w:type="gramEnd"/>
      <w:r w:rsidRPr="007F2B74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134" w:right="1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color w:val="221F1F"/>
          <w:sz w:val="24"/>
          <w:szCs w:val="24"/>
        </w:rPr>
        <w:t>Занятия</w:t>
      </w:r>
      <w:r w:rsidRPr="007F2B74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21F1F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21F1F"/>
          <w:sz w:val="24"/>
          <w:szCs w:val="24"/>
        </w:rPr>
        <w:t>рамках</w:t>
      </w:r>
      <w:r w:rsidRPr="007F2B74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21F1F"/>
          <w:sz w:val="24"/>
          <w:szCs w:val="24"/>
        </w:rPr>
        <w:t>программы</w:t>
      </w:r>
      <w:r w:rsidRPr="007F2B74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21F1F"/>
          <w:sz w:val="24"/>
          <w:szCs w:val="24"/>
        </w:rPr>
        <w:t>направлены</w:t>
      </w:r>
      <w:r w:rsidRPr="007F2B74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21F1F"/>
          <w:sz w:val="24"/>
          <w:szCs w:val="24"/>
        </w:rPr>
        <w:t>на</w:t>
      </w:r>
      <w:r w:rsidRPr="007F2B74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21F1F"/>
          <w:sz w:val="24"/>
          <w:szCs w:val="24"/>
        </w:rPr>
        <w:t>обеспечение</w:t>
      </w:r>
      <w:r w:rsidRPr="007F2B74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21F1F"/>
          <w:sz w:val="24"/>
          <w:szCs w:val="24"/>
        </w:rPr>
        <w:t>достижений</w:t>
      </w:r>
      <w:r w:rsidRPr="007F2B74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21F1F"/>
          <w:sz w:val="24"/>
          <w:szCs w:val="24"/>
        </w:rPr>
        <w:t>школьниками</w:t>
      </w:r>
      <w:r w:rsidRPr="007F2B74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21F1F"/>
          <w:sz w:val="24"/>
          <w:szCs w:val="24"/>
        </w:rPr>
        <w:t>следующих</w:t>
      </w:r>
      <w:r w:rsidRPr="007F2B74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21F1F"/>
          <w:sz w:val="24"/>
          <w:szCs w:val="24"/>
        </w:rPr>
        <w:t>личностных,</w:t>
      </w:r>
      <w:r w:rsidRPr="007F2B74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proofErr w:type="spellStart"/>
      <w:r w:rsidRPr="007F2B74">
        <w:rPr>
          <w:rFonts w:ascii="Times New Roman" w:eastAsia="Times New Roman" w:hAnsi="Times New Roman" w:cs="Times New Roman"/>
          <w:color w:val="221F1F"/>
          <w:sz w:val="24"/>
          <w:szCs w:val="24"/>
        </w:rPr>
        <w:t>метапредметных</w:t>
      </w:r>
      <w:proofErr w:type="spellEnd"/>
      <w:r w:rsidRPr="007F2B74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21F1F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21F1F"/>
          <w:sz w:val="24"/>
          <w:szCs w:val="24"/>
        </w:rPr>
        <w:t>предметных</w:t>
      </w:r>
      <w:r w:rsidRPr="007F2B74">
        <w:rPr>
          <w:rFonts w:ascii="Times New Roman" w:eastAsia="Times New Roman" w:hAnsi="Times New Roman" w:cs="Times New Roman"/>
          <w:color w:val="221F1F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21F1F"/>
          <w:sz w:val="24"/>
          <w:szCs w:val="24"/>
        </w:rPr>
        <w:t>образовательных</w:t>
      </w:r>
      <w:r w:rsidRPr="007F2B74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color w:val="221F1F"/>
          <w:sz w:val="24"/>
          <w:szCs w:val="24"/>
        </w:rPr>
        <w:t>результатов.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84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</w:t>
      </w:r>
      <w:r w:rsidRPr="007F2B74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</w:t>
      </w:r>
    </w:p>
    <w:p w:rsidR="007F2B74" w:rsidRPr="007F2B74" w:rsidRDefault="007F2B74" w:rsidP="007F2B74">
      <w:pPr>
        <w:widowControl w:val="0"/>
        <w:autoSpaceDE w:val="0"/>
        <w:autoSpaceDN w:val="0"/>
        <w:spacing w:before="160"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Гражданско-патриотического</w:t>
      </w:r>
      <w:r w:rsidRPr="007F2B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воспитание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этнокультурной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сийской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идентичности;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сопричастность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прошлому, настоящему и будущему своей страны и родного края; уважение к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своему и другим народам; первоначальные пре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ставления о человеке как члене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правах и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гражданина,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качествах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патриота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страны.</w:t>
      </w:r>
    </w:p>
    <w:p w:rsidR="007F2B74" w:rsidRPr="007F2B74" w:rsidRDefault="007F2B74" w:rsidP="007F2B74">
      <w:pPr>
        <w:widowControl w:val="0"/>
        <w:autoSpaceDE w:val="0"/>
        <w:autoSpaceDN w:val="0"/>
        <w:spacing w:before="1"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Духовно-нравственное</w:t>
      </w:r>
      <w:r w:rsidRPr="007F2B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воспитание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окружающим миром; бережное отношение к среде обитания; проявление заботы о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природе; неприятие действий, приносящих ей вред. Признание индивидуальности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каждого человека; проявление сопереж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вания, уважения и доброжелательности;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7F2B7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любых</w:t>
      </w:r>
      <w:r w:rsidRPr="007F2B7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7F2B7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7F2B7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7F2B7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F2B7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причинение</w:t>
      </w:r>
      <w:r w:rsidRPr="007F2B7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7F2B7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 морального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вреда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людям;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нравственно-этических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134" w:right="1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Эстетическое</w:t>
      </w:r>
      <w:r w:rsidRPr="007F2B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воспитание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уважительное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7F2B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культуре,</w:t>
      </w:r>
      <w:r w:rsidRPr="007F2B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восприимчивость</w:t>
      </w:r>
      <w:r w:rsidRPr="007F2B7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7F2B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7F2B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Pr="007F2B7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 творчеству своего и др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гих народов; стремление к самовыражению в разных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7F2B74" w:rsidRPr="007F2B74" w:rsidRDefault="007F2B74" w:rsidP="007F2B74">
      <w:pPr>
        <w:widowControl w:val="0"/>
        <w:autoSpaceDE w:val="0"/>
        <w:autoSpaceDN w:val="0"/>
        <w:spacing w:before="1" w:after="0" w:line="240" w:lineRule="auto"/>
        <w:ind w:left="134" w:right="14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соблюд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ние правил здорового и безопасного (для себя и других людей) образа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жизни в окружающей среде (в том числе информационной); бережное отношение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физическому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психическому здоровью.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134" w:right="1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Трудовое</w:t>
      </w:r>
      <w:r w:rsidRPr="007F2B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воспитание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общества, отве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ственное потребление и бережное отношение к результатам труда,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фессиям.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134" w:right="1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Ценности</w:t>
      </w:r>
      <w:r w:rsidRPr="007F2B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научного</w:t>
      </w:r>
      <w:r w:rsidRPr="007F2B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познания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первоначальные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научной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картине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познавательные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интересы,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активность,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инициативность,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любознательность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самосто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тельность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познании.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желания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обогащать</w:t>
      </w:r>
      <w:r w:rsidRPr="007F2B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7F2B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7F2B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7F2B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поисково-исследовательской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84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F2B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7F2B74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</w:t>
      </w:r>
    </w:p>
    <w:p w:rsidR="007F2B74" w:rsidRPr="007F2B74" w:rsidRDefault="007F2B74" w:rsidP="007F2B74">
      <w:pPr>
        <w:widowControl w:val="0"/>
        <w:autoSpaceDE w:val="0"/>
        <w:autoSpaceDN w:val="0"/>
        <w:spacing w:before="162" w:after="0" w:line="240" w:lineRule="auto"/>
        <w:ind w:left="134" w:right="1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Универсальные</w:t>
      </w:r>
      <w:r w:rsidRPr="007F2B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учебные</w:t>
      </w:r>
      <w:r w:rsidRPr="007F2B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</w:t>
      </w:r>
      <w:r w:rsidRPr="007F2B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действия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предложенных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уче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lastRenderedPageBreak/>
        <w:t>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интеллектуальные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операции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(сравнение,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анализ,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классификацию),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нравственного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безнравственного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приводить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примеры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бытий,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фактов,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демонстрирующих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окружающему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миру,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нравственно-этических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качеств.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информацией,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представленной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текстовом,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люстративном,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графическом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виде.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134" w:right="1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Универсальные учебные коммуникативные действия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: проявлять активность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диал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гах,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дискуссиях,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высказывать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мнение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поводу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обсуждаемых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проблем; соблюдать пр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вила ведения диалога и дискуссии; создавать устные 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письменные</w:t>
      </w:r>
      <w:r w:rsidRPr="007F2B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высказывания,</w:t>
      </w:r>
      <w:r w:rsidRPr="007F2B7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небол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шие</w:t>
      </w:r>
      <w:r w:rsidRPr="007F2B7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тексты</w:t>
      </w:r>
      <w:r w:rsidRPr="007F2B7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(описание,</w:t>
      </w:r>
      <w:r w:rsidRPr="007F2B7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рассуждение);</w:t>
      </w:r>
      <w:r w:rsidRPr="007F2B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готовить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небольшие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публичные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ступления.</w:t>
      </w:r>
    </w:p>
    <w:p w:rsidR="007F2B74" w:rsidRPr="007F2B74" w:rsidRDefault="007F2B74" w:rsidP="007F2B74">
      <w:pPr>
        <w:widowControl w:val="0"/>
        <w:autoSpaceDE w:val="0"/>
        <w:autoSpaceDN w:val="0"/>
        <w:spacing w:before="72"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Универсальные учебные регулятивные действия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: признавать возможность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существ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вания разных точек зрения; корректно и аргументированно высказывать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7F2B7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мнение.</w:t>
      </w:r>
      <w:r w:rsidRPr="007F2B7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нимать</w:t>
      </w:r>
      <w:r w:rsidRPr="007F2B7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7F2B7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планировании</w:t>
      </w:r>
      <w:r w:rsidRPr="007F2B7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7F2B7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операций</w:t>
      </w:r>
      <w:r w:rsidRPr="007F2B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F2B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беседе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(дискуссии,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диалоге).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before="72" w:after="0" w:line="240" w:lineRule="auto"/>
        <w:ind w:left="134" w:right="153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Предметные</w:t>
      </w:r>
      <w:r w:rsidRPr="007F2B74">
        <w:rPr>
          <w:rFonts w:ascii="Times New Roman" w:eastAsia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результаты </w:t>
      </w:r>
      <w:r w:rsidRPr="007F2B74">
        <w:rPr>
          <w:rFonts w:ascii="Times New Roman" w:eastAsia="Times New Roman" w:hAnsi="Times New Roman" w:cs="Times New Roman"/>
          <w:b/>
          <w:i/>
          <w:spacing w:val="4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7F2B7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7F2B7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7F2B7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</w:p>
    <w:p w:rsidR="007F2B74" w:rsidRPr="007F2B74" w:rsidRDefault="007F2B74" w:rsidP="007F2B74">
      <w:pPr>
        <w:widowControl w:val="0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autoSpaceDE w:val="0"/>
        <w:autoSpaceDN w:val="0"/>
        <w:spacing w:before="162" w:after="0" w:line="240" w:lineRule="auto"/>
        <w:ind w:left="134"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>«Разговоры</w:t>
      </w:r>
      <w:r w:rsidRPr="007F2B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7F2B74">
        <w:rPr>
          <w:rFonts w:ascii="Times New Roman" w:eastAsia="Times New Roman" w:hAnsi="Times New Roman" w:cs="Times New Roman"/>
          <w:sz w:val="24"/>
          <w:szCs w:val="24"/>
        </w:rPr>
        <w:t>важном</w:t>
      </w:r>
      <w:proofErr w:type="gramEnd"/>
      <w:r w:rsidRPr="007F2B7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F2B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7F2B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7F2B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специфики</w:t>
      </w:r>
      <w:r w:rsidRPr="007F2B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7F2B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>областей,</w:t>
      </w:r>
      <w:r w:rsidRPr="007F2B7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>которым</w:t>
      </w:r>
      <w:r w:rsidRPr="007F2B7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>имеет</w:t>
      </w:r>
      <w:r w:rsidRPr="007F2B7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>отношение</w:t>
      </w:r>
      <w:r w:rsidRPr="007F2B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7F2B7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7F2B7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7F2B7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proofErr w:type="gramStart"/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Русский</w:t>
      </w:r>
      <w:r w:rsidRPr="007F2B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язык:</w:t>
      </w:r>
      <w:r w:rsidRPr="007F2B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сове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шенствование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устной</w:t>
      </w:r>
      <w:r w:rsidRPr="007F2B7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7F2B7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Pr="007F2B7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7F2B7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7F2B7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7F2B7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взаимодействия:</w:t>
      </w:r>
      <w:r w:rsidRPr="007F2B7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устных</w:t>
      </w:r>
      <w:r w:rsidRPr="007F2B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монологических</w:t>
      </w:r>
      <w:r w:rsidRPr="007F2B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высказываний</w:t>
      </w:r>
      <w:r w:rsidRPr="007F2B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F2B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7F2B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7F2B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наблюдений,</w:t>
      </w:r>
      <w:r w:rsidRPr="007F2B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впечатлений,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  <w:t>чтения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  <w:t>учебно-научной,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  <w:t>х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дожественной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  <w:t>научно-популярной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литературы;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диалоге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видов: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буждение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действию,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обмен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мнениями,</w:t>
      </w:r>
      <w:r w:rsidRPr="007F2B7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запрос</w:t>
      </w:r>
      <w:r w:rsidRPr="007F2B7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7F2B7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сообщение</w:t>
      </w:r>
      <w:r w:rsidRPr="007F2B7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информации;</w:t>
      </w:r>
      <w:r w:rsidRPr="007F2B7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7F2B7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видами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чтения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(просмотровым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ознакомительным,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  <w:t>из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чающим,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ab/>
        <w:t>поисковым);</w:t>
      </w:r>
      <w:proofErr w:type="gramEnd"/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формулирование</w:t>
      </w:r>
      <w:r w:rsidRPr="007F2B7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7F2B7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F2B74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7F2B7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Pr="007F2B7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ответов</w:t>
      </w:r>
      <w:r w:rsidRPr="007F2B7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F2B7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них;</w:t>
      </w:r>
      <w:r w:rsidRPr="007F2B7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подробная,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сжатая</w:t>
      </w:r>
      <w:r w:rsidRPr="007F2B7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выборочная</w:t>
      </w:r>
      <w:r w:rsidRPr="007F2B7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передача</w:t>
      </w:r>
      <w:r w:rsidRPr="007F2B7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устной</w:t>
      </w:r>
      <w:r w:rsidRPr="007F2B7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7F2B7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7F2B7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7F2B7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текста;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выделение</w:t>
      </w:r>
      <w:r w:rsidRPr="007F2B7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главной</w:t>
      </w:r>
      <w:r w:rsidRPr="007F2B7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второстепенной</w:t>
      </w:r>
      <w:r w:rsidRPr="007F2B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7F2B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явной</w:t>
      </w:r>
      <w:r w:rsidRPr="007F2B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скрытой</w:t>
      </w:r>
      <w:r w:rsidRPr="007F2B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сте;</w:t>
      </w:r>
      <w:r w:rsidRPr="007F2B74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извлечение</w:t>
      </w:r>
      <w:r w:rsidRPr="007F2B74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7F2B74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F2B74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7F2B74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источников,</w:t>
      </w:r>
      <w:r w:rsidRPr="007F2B74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7F2B74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осмысление</w:t>
      </w:r>
      <w:r w:rsidRPr="007F2B74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 опериров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7F2B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ею.</w:t>
      </w:r>
    </w:p>
    <w:p w:rsidR="007F2B74" w:rsidRPr="007F2B74" w:rsidRDefault="007F2B74" w:rsidP="007F2B74">
      <w:pPr>
        <w:widowControl w:val="0"/>
        <w:autoSpaceDE w:val="0"/>
        <w:autoSpaceDN w:val="0"/>
        <w:spacing w:before="161" w:after="0" w:line="240" w:lineRule="auto"/>
        <w:ind w:left="134"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Литература:</w:t>
      </w:r>
      <w:r w:rsidRPr="007F2B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духовно-нравственной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гражданственности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патриотизма,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укреплении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единства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многон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ционального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Федерации;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понимание специфики литературы как вида и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кусства, принципиальных отличий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научного,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делового,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публицистического;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7F2B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умениями</w:t>
      </w:r>
      <w:r w:rsidRPr="007F2B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воспринимать,</w:t>
      </w:r>
      <w:r w:rsidRPr="007F2B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анализировать,</w:t>
      </w:r>
      <w:r w:rsidRPr="007F2B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интерпретировать</w:t>
      </w:r>
      <w:r w:rsidRPr="007F2B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прочитанное,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художественную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картину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отраженную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литерату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произведениях,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неоднозначности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заложенных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смыслов;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умением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пересказывать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прочитанное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произведение, используя подробный, сж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тый, выборочный, творческий пересказ,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отвечать на вопросы по прочитанному произвед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нию и формулировать вопросы к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тексту; развитие умения участвовать в диалоге о прочита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ном произведении, 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дискуссии на литературные темы, соотносить собственную позицию с позицией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автора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мнениями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дискуссии;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давать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аргументированную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F2B74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читанному</w:t>
      </w:r>
      <w:proofErr w:type="gramEnd"/>
      <w:r w:rsidRPr="007F2B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2B74" w:rsidRPr="007F2B74" w:rsidRDefault="007F2B74" w:rsidP="007F2B74">
      <w:pPr>
        <w:widowControl w:val="0"/>
        <w:autoSpaceDE w:val="0"/>
        <w:autoSpaceDN w:val="0"/>
        <w:spacing w:before="72" w:after="0" w:line="240" w:lineRule="auto"/>
        <w:ind w:left="134" w:right="15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Иностранный</w:t>
      </w:r>
      <w:r w:rsidRPr="007F2B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язык:</w:t>
      </w:r>
      <w:r w:rsidRPr="007F2B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сравнивать,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сходства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отличия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традициях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России и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стран.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134" w:right="1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Информатика:</w:t>
      </w:r>
      <w:r w:rsidRPr="007F2B74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>освоение</w:t>
      </w:r>
      <w:r w:rsidRPr="007F2B7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>соблюдение</w:t>
      </w:r>
      <w:r w:rsidRPr="007F2B7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>требований</w:t>
      </w:r>
      <w:r w:rsidRPr="007F2B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Pr="007F2B7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эксплуатации</w:t>
      </w:r>
      <w:r w:rsidRPr="007F2B74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технич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ских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технологий;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соблюдать сетевой этикет, базовые нормы информационной этики и права при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приложениями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бых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устройствах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Интернет,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безопасные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стратегии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сети.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История:</w:t>
      </w:r>
      <w:r w:rsidRPr="007F2B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соотносить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стран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историческими п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риодами, событиями региональной и мировой истории, события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истории родного края и и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lastRenderedPageBreak/>
        <w:t>тории России; определять современников исторических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событий, явлений, процессов; умение выявлять особенности развития культуры,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быта и нравов народов в различные исторические эпохи; умение рассказывать об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исторических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событиях,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явлениях,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процессах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родн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края,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участниках,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демонстрируя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ист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рических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явлений,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фактов,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дат,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исторических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понятий;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существенные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черты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характерные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исторических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событий,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явл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ний,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процессов;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причинно-следственные,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пространственные,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време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исторических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событий, явлений, процессов изучаемого периода, их взаимосвязь (при наличии) с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важнейшими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событиями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XX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XXI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вв.;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аргуме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тировать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собственную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предложенную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точку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опорой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фактический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материал,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типов;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приобретение опыта взаимодействия с люд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ми другой культуры, национальной 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религиозной принадлежности на основе национальных ценностей современного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7F2B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общества:</w:t>
      </w:r>
      <w:r w:rsidRPr="007F2B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гуманистических</w:t>
      </w:r>
      <w:r w:rsidRPr="007F2B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демократических</w:t>
      </w:r>
      <w:r w:rsidRPr="007F2B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ценн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стей,</w:t>
      </w:r>
      <w:r w:rsidRPr="007F2B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идей</w:t>
      </w:r>
      <w:r w:rsidRPr="007F2B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7F2B74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взаимопонимания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народами,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людьми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культур;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историческому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7F2B74" w:rsidRPr="007F2B74" w:rsidRDefault="007F2B74" w:rsidP="007F2B74">
      <w:pPr>
        <w:widowControl w:val="0"/>
        <w:autoSpaceDE w:val="0"/>
        <w:autoSpaceDN w:val="0"/>
        <w:spacing w:before="2" w:after="0" w:line="240" w:lineRule="auto"/>
        <w:ind w:left="134" w:right="15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 xml:space="preserve">Обществознание: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освоение и применение системы знаний: о социальных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свойствах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людьми,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важности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базового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института;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характерных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чертах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общества;</w:t>
      </w:r>
      <w:r w:rsidRPr="007F2B74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7F2B7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значении</w:t>
      </w:r>
      <w:r w:rsidRPr="007F2B74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соц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альных</w:t>
      </w:r>
      <w:r w:rsidRPr="007F2B74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норм,</w:t>
      </w:r>
      <w:r w:rsidRPr="007F2B74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регулирующих общественные отношения; о процессах и явлениях в эконом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ческой, социальной,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 xml:space="preserve">духовной и политической сферах жизни общества; </w:t>
      </w:r>
      <w:proofErr w:type="gramStart"/>
      <w:r w:rsidRPr="007F2B74">
        <w:rPr>
          <w:rFonts w:ascii="Times New Roman" w:eastAsia="Times New Roman" w:hAnsi="Times New Roman" w:cs="Times New Roman"/>
          <w:sz w:val="24"/>
          <w:szCs w:val="24"/>
        </w:rPr>
        <w:t>об основах конст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туционного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строя и организации государственной власти в Российской Федерации, правовом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статусе гражданина Российской Федерации (в том числе несовершеннолетнего); о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Федерации;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основах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бюджетной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денежно-кредитной,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политики,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культуры и образования, противоде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ствии коррупции в Российской Федерации,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обеспечении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государства,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терроризма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экстремизма;</w:t>
      </w:r>
      <w:proofErr w:type="gramEnd"/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F2B74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характеризовать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традицио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духовно-нравственные ценности (в том числе защита человеческой жизни, прав 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свобод человека, семья, созидательный труд, служение Отечеству, нормы морали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нравственности,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гуманизм,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милосердие,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справедливость,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взаимопомощь,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коллективизм, и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торическое единство народов России, преемственность истории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нашей Родины);</w:t>
      </w:r>
      <w:proofErr w:type="gramEnd"/>
      <w:r w:rsidRPr="007F2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2B74">
        <w:rPr>
          <w:rFonts w:ascii="Times New Roman" w:eastAsia="Times New Roman" w:hAnsi="Times New Roman" w:cs="Times New Roman"/>
          <w:sz w:val="24"/>
          <w:szCs w:val="24"/>
        </w:rPr>
        <w:t>умение сравнивать (в том числе устанавливать основания для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сравнения)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соц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альные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объекты,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явления,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7F2B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сферах</w:t>
      </w:r>
      <w:r w:rsidRPr="007F2B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7F2B7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7F2B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F2B7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7F2B7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7F2B7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функции;</w:t>
      </w:r>
      <w:r w:rsidRPr="007F2B7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F2B74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устанавливать и объяснять взаимосвязи социальных объектов, я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лений, процессов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 различных сферах общественной жизни, их элементов и основных фун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ций,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сфер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общественной жизни, гражданина и государства;</w:t>
      </w:r>
      <w:proofErr w:type="gramEnd"/>
      <w:r w:rsidRPr="007F2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2B74">
        <w:rPr>
          <w:rFonts w:ascii="Times New Roman" w:eastAsia="Times New Roman" w:hAnsi="Times New Roman" w:cs="Times New Roman"/>
          <w:sz w:val="24"/>
          <w:szCs w:val="24"/>
        </w:rPr>
        <w:t>связи политических потрясений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социально-экономических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кризисов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государстве;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объя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нения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(устного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письменного)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сущности,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взаимосвязей явлений, процессов социальной де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ствительности; умение с опорой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 обществоведческие знания, факты общественной жизни и личный социальный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опыт определять и аргументировать с точки зрения социальных ценн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стей и норм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явлениям,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процессам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действительности;</w:t>
      </w:r>
      <w:proofErr w:type="gramEnd"/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анализировать,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обобщать,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систематизировать,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конкретизировать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критически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оценивать с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циальную информацию, соотносить ее с собственными знаниями 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моральном и правовом регулировании поведения человека, личным социальным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опытом; умение оценивать со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ственные поступки и поведение других людей с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Pr="007F2B7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Pr="007F2B7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F2B7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7F2B7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моральным,</w:t>
      </w:r>
      <w:r w:rsidRPr="007F2B7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правовым</w:t>
      </w:r>
      <w:r w:rsidRPr="007F2B7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иным</w:t>
      </w:r>
      <w:r w:rsidRPr="007F2B7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7F2B7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социальных</w:t>
      </w:r>
    </w:p>
    <w:p w:rsidR="007F2B74" w:rsidRPr="007F2B74" w:rsidRDefault="007F2B74" w:rsidP="007F2B74">
      <w:pPr>
        <w:widowControl w:val="0"/>
        <w:autoSpaceDE w:val="0"/>
        <w:autoSpaceDN w:val="0"/>
        <w:spacing w:before="72" w:after="0" w:line="240" w:lineRule="auto"/>
        <w:ind w:left="134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sz w:val="24"/>
          <w:szCs w:val="24"/>
        </w:rPr>
        <w:t>норм,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экономической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рациональности;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неприемлемости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антиобщ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ственного поведения; осознание ценности культуры и традиций народов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7F2B74" w:rsidRPr="007F2B74" w:rsidRDefault="007F2B74" w:rsidP="007F2B74">
      <w:pPr>
        <w:widowControl w:val="0"/>
        <w:autoSpaceDE w:val="0"/>
        <w:autoSpaceDN w:val="0"/>
        <w:spacing w:before="1" w:after="0" w:line="240" w:lineRule="auto"/>
        <w:ind w:left="134" w:right="1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74">
        <w:rPr>
          <w:rFonts w:ascii="Times New Roman" w:eastAsia="Times New Roman" w:hAnsi="Times New Roman" w:cs="Times New Roman"/>
          <w:i/>
          <w:sz w:val="24"/>
          <w:szCs w:val="24"/>
        </w:rPr>
        <w:t>География:</w:t>
      </w:r>
      <w:r w:rsidRPr="007F2B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размещении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сво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ствах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географических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объектов,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географии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планете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Земля, в решении современных практических задач своего населенного пункта,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мирового сообщества, в том числе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lastRenderedPageBreak/>
        <w:t>задачи устойчивого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развития;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изученными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родными,</w:t>
      </w:r>
      <w:r w:rsidRPr="007F2B7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7F2B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экономическими</w:t>
      </w:r>
      <w:r w:rsidRPr="007F2B7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явлениями</w:t>
      </w:r>
      <w:r w:rsidRPr="007F2B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процессами,</w:t>
      </w:r>
      <w:r w:rsidRPr="007F2B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реально</w:t>
      </w:r>
      <w:r w:rsidRPr="007F2B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наблюдаемыми</w:t>
      </w:r>
      <w:r w:rsidRPr="007F2B74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географическими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явлениями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процессами;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тельности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7F2B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географических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2B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зр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концепции устойчивого</w:t>
      </w:r>
      <w:r w:rsidRPr="007F2B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B74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2B74" w:rsidRPr="007F2B74" w:rsidRDefault="007F2B74" w:rsidP="007F2B74">
      <w:pPr>
        <w:widowControl w:val="0"/>
        <w:autoSpaceDE w:val="0"/>
        <w:autoSpaceDN w:val="0"/>
        <w:spacing w:after="0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</w:pPr>
      <w:r w:rsidRPr="007F2B74">
        <w:rPr>
          <w:rFonts w:ascii="TimesNewRomanPS-BoldMT" w:eastAsia="Times New Roman" w:hAnsi="TimesNewRomanPS-BoldMT" w:cs="Times New Roman"/>
          <w:b/>
          <w:bCs/>
          <w:color w:val="000000"/>
          <w:sz w:val="36"/>
          <w:szCs w:val="36"/>
        </w:rPr>
        <w:lastRenderedPageBreak/>
        <w:t>Тематическое планирование</w:t>
      </w:r>
      <w:r w:rsidRPr="007F2B74">
        <w:rPr>
          <w:rFonts w:ascii="TimesNewRomanPS-BoldMT" w:eastAsia="Times New Roman" w:hAnsi="TimesNewRomanPS-BoldMT" w:cs="Times New Roman"/>
          <w:color w:val="000000"/>
          <w:sz w:val="36"/>
          <w:szCs w:val="36"/>
        </w:rPr>
        <w:br/>
      </w:r>
      <w:r w:rsidRPr="007F2B74">
        <w:rPr>
          <w:rFonts w:ascii="TimesNewRomanPS-BoldMT" w:eastAsia="Times New Roman" w:hAnsi="TimesNewRomanPS-BoldMT" w:cs="Times New Roman"/>
          <w:b/>
          <w:bCs/>
          <w:sz w:val="32"/>
          <w:szCs w:val="32"/>
        </w:rPr>
        <w:t>8 класс</w:t>
      </w:r>
      <w:r w:rsidRPr="007F2B74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  <w:t xml:space="preserve"> (1 час в неделю)</w:t>
      </w:r>
    </w:p>
    <w:p w:rsidR="007F2B74" w:rsidRPr="007F2B74" w:rsidRDefault="007F2B74" w:rsidP="007F2B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843"/>
        <w:gridCol w:w="4253"/>
        <w:gridCol w:w="851"/>
        <w:gridCol w:w="1841"/>
      </w:tblGrid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2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Тема</w:t>
            </w:r>
            <w:proofErr w:type="spellEnd"/>
            <w:r w:rsidRPr="007F2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4253" w:type="dxa"/>
          </w:tcPr>
          <w:p w:rsidR="007F2B74" w:rsidRPr="007F2B74" w:rsidRDefault="007F2B74" w:rsidP="007F2B7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r w:rsidRPr="007F2B7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ЦОР/ЭОР</w:t>
            </w:r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ценность,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которая</w:t>
            </w:r>
            <w:r w:rsidRPr="007F2B7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ма не только каждому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человеку,</w:t>
            </w:r>
            <w:r w:rsidRPr="007F2B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7F2B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всему</w:t>
            </w:r>
            <w:r w:rsidRPr="007F2B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обществу.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Наша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любому ребёнку возможность с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  <w:r w:rsidRPr="007F2B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r w:rsidRPr="007F2B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</w:t>
            </w:r>
            <w:r w:rsidRPr="007F2B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успешного</w:t>
            </w:r>
            <w:r w:rsidRPr="007F2B7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 w:rsidRPr="007F2B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r w:rsidRPr="007F2B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 общества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Там, где Ро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сия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Любовь</w:t>
            </w:r>
            <w:r w:rsidRPr="007F2B7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7F2B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Родине,</w:t>
            </w:r>
            <w:r w:rsidRPr="007F2B7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патриотизм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– качества гражданина России.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бовь  </w:t>
            </w:r>
            <w:r w:rsidRPr="007F2B7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 </w:t>
            </w:r>
            <w:r w:rsidRPr="007F2B7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родному  </w:t>
            </w:r>
            <w:r w:rsidRPr="007F2B7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краю,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F2B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любоваться</w:t>
            </w:r>
            <w:r w:rsidRPr="007F2B74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природой,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беречь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её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r w:rsidRPr="007F2B7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любви</w:t>
            </w:r>
            <w:r w:rsidRPr="007F2B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Отчизне.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100-летие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дня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рождения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Зои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Космод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мьянской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Героизм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советских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2B7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Вел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Отечественной</w:t>
            </w:r>
            <w:r w:rsidRPr="007F2B7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войны.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молодежи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защите Родины от фаши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ма. Зоя</w:t>
            </w:r>
            <w:r w:rsidRPr="007F2B7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Космодемьянская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женщина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Союза</w:t>
            </w:r>
            <w:r w:rsidRPr="007F2B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7F2B7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подвиги</w:t>
            </w:r>
            <w:r w:rsidRPr="007F2B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7F2B7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7F2B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ВОВ.</w:t>
            </w:r>
            <w:r w:rsidRPr="007F2B74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юной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участницы</w:t>
            </w:r>
            <w:r w:rsidRPr="007F2B7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диверсионной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группы:</w:t>
            </w:r>
            <w:r w:rsidRPr="007F2B74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бесстрашие,</w:t>
            </w:r>
            <w:r w:rsidRPr="007F2B7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</w:t>
            </w:r>
            <w:r w:rsidRPr="007F2B7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F2B7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Родине,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героизм.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Избирател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ная</w:t>
            </w:r>
            <w:r w:rsidRPr="007F2B7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России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(1час)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Избирательная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России: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выборов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общества;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гражданина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избирать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 w:rsidRPr="007F2B7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бранным.</w:t>
            </w:r>
            <w:r w:rsidRPr="007F2B7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7F2B7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2B7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выборах</w:t>
            </w:r>
            <w:r w:rsidRPr="007F2B7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F2B74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заботы гражданина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процвет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r w:rsidRPr="007F2B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ной системы в нашей</w:t>
            </w:r>
            <w:r w:rsidRPr="007F2B7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стране: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гражданина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7F2B7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выбор; </w:t>
            </w:r>
            <w:r w:rsidRPr="007F2B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справедливость,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всеобщность,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нина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учителя (советники</w:t>
            </w:r>
            <w:r w:rsidRPr="007F2B7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воспитанию)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– важнейшая в обществе пр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фессия. Назначение учителя – соц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альное служение, образование и во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подрастающего поколения. Учитель – советчик, помощник, учас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ник познавательной деятельности школьников. Оценка учительского труда.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взаимоо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ношениях в коллективе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цель деятельности одноклас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Взаимопомощь, поддержка, выручка – черты настоящего коллектива. Де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ский телефон доверия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r w:rsidRPr="007F2B7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</w:t>
            </w:r>
            <w:r w:rsidRPr="007F2B7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сторону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экрана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Российскому кинематографу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115 лет. Может ли сегодня человек (общество) жить без кинематографа?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«Великий немой» – фильмы без звука. 1908 год – рождение детского кино в России. Первые игровые фильмы: «Дедушка Мороз», «Царевна-лягушка», «Песнь о вещем Олеге». 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студии «</w:t>
            </w:r>
            <w:proofErr w:type="spell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Союздетфильм</w:t>
            </w:r>
            <w:proofErr w:type="spellEnd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Известные первые игровые фильмы: «По щучьему велению», «Морозко», «Королевство кривых зеркал», (режи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сера Александра </w:t>
            </w:r>
            <w:proofErr w:type="spell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Роу</w:t>
            </w:r>
            <w:proofErr w:type="spellEnd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</w:t>
              </w:r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lastRenderedPageBreak/>
                <w:t>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спецназа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28 октября – День подразделений сп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циального назначения. Страна горди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важной работой бойцов спецназа. 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Легендарные подразделения: «Альфа», - борьба с террористами, освобожд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ние заложников, поиск особо опасных преступников.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«Вымпел» – охрана экологически ва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ных объектов; борьба с террористами; ведение переговоров и проведение разведки.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бойцов спецназа, спортивные тренировки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7F2B7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взгляд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7F2B7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дущее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как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управление х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зяйством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страны: производство, распределение, обмен, потребление.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сегодня делается для успешного развития экономики РФ? Можно ли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управлять экономикой с пом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щью компьютера (что такое </w:t>
            </w:r>
            <w:proofErr w:type="spell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ваяэкономика</w:t>
            </w:r>
            <w:proofErr w:type="spellEnd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 интернет-экономика, электронная экономика).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«Умный дом»: «умное освещение», «команды электроприборам (кофева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ка, чайник)», напоминания-сигналы жителям квартиры.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Мать, мама – главные в жизни челов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ка слова. Мать – хозяйка в доме, хр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нительница семейного очага, воспит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тельница детей. Матер</w:t>
            </w:r>
            <w:proofErr w:type="gram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героини.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поздравить маму в ее праздник – День матери?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такое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дина?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где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дился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живет,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учится, работает, ра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тит детей.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 – это отчий дом, родная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природа,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люди,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населенные</w:t>
            </w:r>
            <w:r w:rsidRPr="007F2B7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пункты – все, что относится к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стране,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государству.</w:t>
            </w:r>
            <w:proofErr w:type="gramEnd"/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чувства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F2B7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Родине,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честно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трудится,</w:t>
            </w:r>
            <w:r w:rsidRPr="007F2B7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заботится</w:t>
            </w:r>
            <w:r w:rsidRPr="007F2B74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gram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F2B7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gram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proofErr w:type="gramEnd"/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процветании</w:t>
            </w:r>
            <w:proofErr w:type="gramEnd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уважает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r w:rsidRPr="007F2B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историю</w:t>
            </w:r>
            <w:r w:rsidRPr="007F2B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культуру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вместе.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 времен: каждое поколение св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зано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 </w:t>
            </w:r>
            <w:proofErr w:type="gram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предыдущими</w:t>
            </w:r>
            <w:proofErr w:type="gramEnd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последу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щими общей культурой, историей, средой обитания. Связь (преемстве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ность) поколений – основа развития общества и каждого человека. Семе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ное древо. Память о своих родных, к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торые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представляют предш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ствующие поколения. Сохранение традиций семьей, народом Создание традиций своего класса.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страны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Российской Федерации – главный закон государства, который закрепляет права гражданина как 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ношение государства и его граждан. Права — это обязательство госуда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по созданию условий благоп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лучной жизни каждого человека. Пр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ва ребенка в РФ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Герои</w:t>
            </w:r>
            <w:r w:rsidRPr="007F2B7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нашего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времени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Герой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человек, сове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шающий поступки, необычные по св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ей смелости, отваге. Совершая подв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ги, герой никогда не думает об опа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для себя, его действия напра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лены на спасение других. Героями в нашей стране являются не только взрослые, но и дети. Проявление ув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 к героям, стремление воспит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у себя волевые качества: см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лость, решительность, стремление прийти на помощь. Памятники героям мирного времени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«Новый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традиции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праздника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разных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России»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 – любимый семейный праздник. История возникновения н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вогоднего праздника в России. Уч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стие детей в подготовке и встрече Н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вого года. Подарки и пожелания на Новый год. История создания нов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годних игрушек.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Новогоднего праздника разных народов России: якутов (праздник "</w:t>
            </w:r>
            <w:proofErr w:type="spell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Ысыах</w:t>
            </w:r>
            <w:proofErr w:type="spellEnd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"); бурятов День Б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лого Месяца); осетинский Новый Год </w:t>
            </w:r>
            <w:proofErr w:type="spell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Ногбон</w:t>
            </w:r>
            <w:proofErr w:type="spellEnd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; татар («</w:t>
            </w:r>
            <w:proofErr w:type="spell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Навруз</w:t>
            </w:r>
            <w:proofErr w:type="spellEnd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») – по выбору.</w:t>
            </w:r>
            <w:proofErr w:type="gramEnd"/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«А»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«Я».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450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«Азбуке»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Федорова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Федоров - выдающийся первоп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чатник в России, не только состав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и издатель первых книг, но и п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дагог, создатель методики обучения грамоте.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Особенности построения «Азбуки»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Налоговая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– денежные отношения между организацией и любым работающим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человеком, необходимая обяз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тельная плата государству с любых доходов.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взимаются налоги? Откуда государство берет деньги для соде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жания учреждений, армии, объектов культуры, строительства жилья, де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садов и школ, больниц, стадионов и др.?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Непокоре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</w:t>
            </w:r>
            <w:proofErr w:type="gramEnd"/>
            <w:r w:rsidRPr="007F2B7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(блокада</w:t>
            </w:r>
            <w:r w:rsidRPr="007F2B7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Ленинграда)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блокада? 900 дней жизни под обстрелом, без продовольствия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электричества. Как жили и о чём мечтали дети блокадного города: ленинградский ломтик хлеба; печь буржуйка; блокадная школа, как праздновали Новый год...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жизни.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Посильная   помощь    детей взрослым: уход за ранеными, дежурство на кр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ше.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Союзники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России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Кого называют союзником? Договор о коллективной безопасности – объед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нение государств, которые совместно борются с терроризмом.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Экономическое сотрудничество гос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рств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 Р</w:t>
            </w:r>
            <w:proofErr w:type="gramEnd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оссией: Китай, Белоруссия.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Культурное сотрудничество гос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рств с Р</w:t>
            </w:r>
            <w:proofErr w:type="gramEnd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оссией: спортивные соре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нования, художественные выставки, фестивали и конкурсы, выступления театров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Менделеев.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дня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 и ученые: научные открытия позволили изменить жизнь человека и развивать общество.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ученого. Что в ней пр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исходит?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Д.И. Менделеев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- выдающийся ученый-химик и физик (изучал сво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веществ), создатель воздушного шара.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Менделеев – педагог, профессор х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мии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университете, автор учебн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ков по химии. Любимые занятия уч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в свободное время: «чемоданных дел мастер», шахматист.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День</w:t>
            </w:r>
            <w:r w:rsidRPr="007F2B7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открывателя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Первооткрыватели первыми открывает новые земли, страны, </w:t>
            </w:r>
            <w:proofErr w:type="gram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</w:t>
            </w:r>
            <w:proofErr w:type="gramEnd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оп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сывает их особенности.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Российские мореплаватели: откры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шие Антарктиду (Ф. Беллинсгаузена и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 Лазарев). Первые открыватели космоса: Ю. Гагарин, В. Терешкова, А. Леонов.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и уважения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личности первооткрывателя, его чертам характера: целеустремле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ности, смелости, упорству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r w:rsidRPr="007F2B7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ника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Отеч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ства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 армии за мирную жизнь, за проявление патриотических чувств, защиту Родины, охрану ее р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бежей. Преемственность поколений.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Армия в годы войны и мирное время: всегда есть место подвигу. Памятник советскому воину в Берлине. Качество российского воина: смелость, героизм, самопожертвование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19.02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найти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свое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7F2B7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обществе?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Твое место в семейном коллективе. Твое равноправное участие в труд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вой, досуговой жизни семьи. Проявл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ние активности, инициативности в д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лах семейных.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коллектив – это твое де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ское общество. Твои интересы, об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занности, друзья в этом обществе.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Всемирный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фестиваль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лодежи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молодежи и студентов пр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 под лозунгом «За мир, дружбу, солидарность и справедливость!». Ф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стиваль – это возможность молодых людей общаться: поделиться своими планами на будущее, рассказать о св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ей стране, о работе или учебе. На Ф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стивале проводятся различные мер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приятия, собрания, диспуты, друж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соревнования, концерты. Россия принимает гостей со всего мира др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желюбно и гостеприимно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Первым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делом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самолеты….</w:t>
            </w:r>
            <w:r w:rsidRPr="007F2B74">
              <w:rPr>
                <w:rFonts w:ascii="Times New Roman" w:eastAsia="Times New Roman" w:hAnsi="Times New Roman" w:cs="Times New Roman"/>
                <w:b/>
                <w:spacing w:val="65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ской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авиации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Гражданской авиации России 100 лет. Значение авиации для жизни общества и каждого человека.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Мечта человека летать воплотилась в сказках, легендах. Первый самолет гражданской авиации в России. Типы современных самолетов.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Крым –</w:t>
            </w:r>
            <w:r w:rsidRPr="007F2B7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дорога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домой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Вспомним, что такое Крым? Уникал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природные места Крыма. Города Крыма, его столица.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живет сегодня Крым.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ровая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держава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должен быть здоров, жизн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радостен, закален. Это помогает ему многое успевать, успешно заниматься трудом, учебой, домашними делами. Здоровые люди активно участвуют в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 общества.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здоровый образ жизни, как человек должен его организовывать.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– спортивная страна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Цирк!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Цирк!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Цирк!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и дети, и взрослые любят цирк?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Цирковые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профессии. Вспомним великие семьи цирковых артистов: с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мья Запашных; семья </w:t>
            </w:r>
            <w:proofErr w:type="spell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Кантемировых</w:t>
            </w:r>
            <w:proofErr w:type="spellEnd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. Знаменитый «Уголок Дурова» и его основатель.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Великий клоун Ю. Никулин. Первая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женщина-укротительница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 Ю. </w:t>
            </w:r>
            <w:proofErr w:type="spell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Бугримова</w:t>
            </w:r>
            <w:proofErr w:type="spellEnd"/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«Вижу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Землю»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Ю.А. Гагарина «Вижу Землю». Первые впечатления космонавта о наблюдениях голубой планеты «Зе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ля».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 рассказа Ю.А. Гагарина «Вижу Землю»: детство, участие в с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мейном труде, тяготы войны, первая профессия, желание и стремление стать летчиком. Первый полет.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современный школьник может изучать планету Земля?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215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дня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рождения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голя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Н.В. Гоголь – великий русский пис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тель. Его произведения сатирически освещают жизнь общества XIX века. Удивительные факты писателя: соч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нение стихов в 5 лет; загадочность п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ведения, стеснительность; суеве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ность. Увлечения Гоголя: любовь к рукоделию; умение и интерес к приг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товлению украинских блюд.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и дружба Гоголя и Пу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кина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Экологичное</w:t>
            </w:r>
            <w:proofErr w:type="spellEnd"/>
            <w:r w:rsidRPr="007F2B7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потребление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потребление – как 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 природу, чтобы приносить ей как можно меньше вреда. Что зн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чит – жизнь без отходов: отказ от н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нужного, продление жизни вещей, п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вторное использование, экономия природного материала (воды, света)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крут!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– основа жизни человека и разв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тия общества. Любой труд имеет цель, результат. Качества труженика, кот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рые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определяют успешность его трудовой деятельности: наличие зн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proofErr w:type="gram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умений, терпение, старател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ность, ответственность, аккуратность и др.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памяти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память человека? Память 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начинается с семьи, детства, школы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память поколений? Стран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цы прошлого, которые нельзя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бывать.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Преемственность в трудовой деятел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ности: декоративн</w:t>
            </w:r>
            <w:proofErr w:type="gramStart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прикладное 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кусство народов России. Трудовые д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настии.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россиянина, которые п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реходят из поколения в поколение.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</w:t>
              </w:r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lastRenderedPageBreak/>
                <w:t>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Будь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готов!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дню</w:t>
            </w:r>
            <w:r w:rsidRPr="007F2B7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ственных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ганизаций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19 мая – День детских общественных организаций. Что такое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общ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ственная организация? Чем занимаю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ся общественная организация (общ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движение)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«Школа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безопасности», «Зел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ная планета»?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мы видим наше участие в общ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ственном движении детей и молод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жи?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великий</w:t>
            </w:r>
            <w:r w:rsidRPr="007F2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гучий.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225-летию</w:t>
            </w:r>
            <w:r w:rsidRPr="007F2B7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дня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рождения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А.С.</w:t>
            </w:r>
            <w:r w:rsidRPr="007F2B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2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Пушкина</w:t>
            </w: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– великий русский поэт. Детство Саши Пушкина – влияние б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бушки и няни.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сказок поэта, схожие с наро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сказками.</w:t>
            </w:r>
          </w:p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Народность языка в поэзии А.С. Пу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кина, использование разговорной речи</w:t>
            </w: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B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Pr="007F2B7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https://razgovor.edsoo.ru/?year=2023</w:t>
              </w:r>
            </w:hyperlink>
          </w:p>
        </w:tc>
      </w:tr>
      <w:tr w:rsidR="007F2B74" w:rsidRPr="007F2B74" w:rsidTr="007F2B74">
        <w:trPr>
          <w:trHeight w:val="170"/>
        </w:trPr>
        <w:tc>
          <w:tcPr>
            <w:tcW w:w="675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</w:tcPr>
          <w:p w:rsidR="007F2B74" w:rsidRPr="007F2B74" w:rsidRDefault="007F2B74" w:rsidP="007F2B74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75" w:tblpY="2"/>
        <w:tblW w:w="116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75"/>
        <w:gridCol w:w="1401"/>
      </w:tblGrid>
      <w:tr w:rsidR="007F2B74" w:rsidRPr="007F2B74" w:rsidTr="00350173">
        <w:trPr>
          <w:trHeight w:val="255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7F2B74" w:rsidRPr="007F2B74" w:rsidRDefault="007F2B74" w:rsidP="007F2B74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B74" w:rsidRPr="007F2B74" w:rsidRDefault="007F2B74" w:rsidP="007F2B74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B74" w:rsidRPr="007F2B74" w:rsidRDefault="007F2B74" w:rsidP="007F2B74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B74" w:rsidRPr="007F2B74" w:rsidRDefault="007F2B74" w:rsidP="007F2B74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8"/>
              <w:tblpPr w:leftFromText="180" w:rightFromText="180" w:vertAnchor="text" w:horzAnchor="margin" w:tblpY="-57"/>
              <w:tblOverlap w:val="never"/>
              <w:tblW w:w="100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65"/>
              <w:gridCol w:w="4394"/>
            </w:tblGrid>
            <w:tr w:rsidR="007F2B74" w:rsidRPr="007F2B74" w:rsidTr="00350173">
              <w:tc>
                <w:tcPr>
                  <w:tcW w:w="5665" w:type="dxa"/>
                </w:tcPr>
                <w:p w:rsidR="007F2B74" w:rsidRPr="007F2B74" w:rsidRDefault="007F2B74" w:rsidP="007F2B74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F2B7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РАССМОТРЕНО</w:t>
                  </w:r>
                </w:p>
                <w:p w:rsidR="007F2B74" w:rsidRPr="007F2B74" w:rsidRDefault="007F2B74" w:rsidP="007F2B74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F2B7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протокол заседания</w:t>
                  </w:r>
                </w:p>
                <w:p w:rsidR="007F2B74" w:rsidRPr="007F2B74" w:rsidRDefault="007F2B74" w:rsidP="007F2B74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F2B7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методического объединения</w:t>
                  </w:r>
                </w:p>
                <w:p w:rsidR="007F2B74" w:rsidRPr="007F2B74" w:rsidRDefault="007F2B74" w:rsidP="007F2B74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F2B7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педагогов дополнительного образования</w:t>
                  </w:r>
                </w:p>
                <w:p w:rsidR="007F2B74" w:rsidRPr="007F2B74" w:rsidRDefault="007F2B74" w:rsidP="007F2B74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F2B7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МБОУ Мечетинской СОШ</w:t>
                  </w:r>
                </w:p>
                <w:p w:rsidR="007F2B74" w:rsidRPr="007F2B74" w:rsidRDefault="007F2B74" w:rsidP="007F2B74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F2B7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от 24.08.2022 г. № 5</w:t>
                  </w:r>
                </w:p>
                <w:p w:rsidR="007F2B74" w:rsidRPr="007F2B74" w:rsidRDefault="007F2B74" w:rsidP="007F2B74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F2B7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___________</w:t>
                  </w:r>
                  <w:proofErr w:type="spellStart"/>
                  <w:r w:rsidRPr="007F2B7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Гурдесова</w:t>
                  </w:r>
                  <w:proofErr w:type="spellEnd"/>
                  <w:r w:rsidRPr="007F2B7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Е.В.</w:t>
                  </w:r>
                </w:p>
                <w:p w:rsidR="007F2B74" w:rsidRPr="007F2B74" w:rsidRDefault="007F2B74" w:rsidP="007F2B74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F2B7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ab/>
                  </w:r>
                </w:p>
                <w:p w:rsidR="007F2B74" w:rsidRPr="007F2B74" w:rsidRDefault="007F2B74" w:rsidP="007F2B74">
                  <w:pPr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:rsidR="007F2B74" w:rsidRPr="007F2B74" w:rsidRDefault="007F2B74" w:rsidP="007F2B74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F2B7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7F2B74" w:rsidRPr="007F2B74" w:rsidRDefault="007F2B74" w:rsidP="007F2B74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F2B7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7F2B74" w:rsidRPr="007F2B74" w:rsidRDefault="007F2B74" w:rsidP="007F2B74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F2B7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МБОУ Мечетинской СОШ</w:t>
                  </w:r>
                </w:p>
                <w:p w:rsidR="007F2B74" w:rsidRPr="007F2B74" w:rsidRDefault="007F2B74" w:rsidP="007F2B74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F2B7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____________ Аксененко Т.Е..</w:t>
                  </w:r>
                </w:p>
                <w:p w:rsidR="007F2B74" w:rsidRPr="007F2B74" w:rsidRDefault="007F2B74" w:rsidP="007F2B74">
                  <w:pPr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F2B7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29.08.2022 г.</w:t>
                  </w:r>
                </w:p>
              </w:tc>
            </w:tr>
          </w:tbl>
          <w:p w:rsidR="007F2B74" w:rsidRPr="007F2B74" w:rsidRDefault="007F2B74" w:rsidP="007F2B74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7F2B74" w:rsidRPr="007F2B74" w:rsidRDefault="007F2B74" w:rsidP="007F2B74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5532" w:rsidRDefault="007F2B74">
      <w:bookmarkStart w:id="5" w:name="_GoBack"/>
      <w:bookmarkEnd w:id="5"/>
    </w:p>
    <w:sectPr w:rsidR="00455532" w:rsidSect="007F2B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97" w:rsidRDefault="007F2B74">
    <w:pPr>
      <w:pStyle w:val="a3"/>
      <w:spacing w:line="14" w:lineRule="auto"/>
      <w:ind w:left="0" w:firstLine="0"/>
      <w:jc w:val="left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74"/>
    <w:rsid w:val="000A31B1"/>
    <w:rsid w:val="001E3ADC"/>
    <w:rsid w:val="007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F2B74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7F2B74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7F2B74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7F2B74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F2B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7F2B7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7F2B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7F2B74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7F2B74"/>
  </w:style>
  <w:style w:type="table" w:customStyle="1" w:styleId="TableNormal">
    <w:name w:val="Table Normal"/>
    <w:uiPriority w:val="2"/>
    <w:semiHidden/>
    <w:unhideWhenUsed/>
    <w:qFormat/>
    <w:rsid w:val="007F2B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7F2B74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7F2B74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7F2B74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F2B74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F2B7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7F2B74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7F2B74"/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7F2B74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F2B74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7F2B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F2B7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7F2B74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7F2B7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7F2B74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7F2B74"/>
    <w:rPr>
      <w:color w:val="0000FF"/>
      <w:u w:val="single"/>
    </w:rPr>
  </w:style>
  <w:style w:type="paragraph" w:styleId="ae">
    <w:name w:val="No Spacing"/>
    <w:uiPriority w:val="1"/>
    <w:qFormat/>
    <w:rsid w:val="007F2B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F2B74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7F2B74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7F2B74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7F2B74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F2B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7F2B7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7F2B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7F2B74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7F2B74"/>
  </w:style>
  <w:style w:type="table" w:customStyle="1" w:styleId="TableNormal">
    <w:name w:val="Table Normal"/>
    <w:uiPriority w:val="2"/>
    <w:semiHidden/>
    <w:unhideWhenUsed/>
    <w:qFormat/>
    <w:rsid w:val="007F2B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7F2B74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7F2B74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7F2B74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F2B74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F2B7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7F2B74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7F2B74"/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7F2B74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F2B74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7F2B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F2B7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7F2B74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7F2B7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7F2B74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7F2B74"/>
    <w:rPr>
      <w:color w:val="0000FF"/>
      <w:u w:val="single"/>
    </w:rPr>
  </w:style>
  <w:style w:type="paragraph" w:styleId="ae">
    <w:name w:val="No Spacing"/>
    <w:uiPriority w:val="1"/>
    <w:qFormat/>
    <w:rsid w:val="007F2B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?year=2023" TargetMode="External"/><Relationship Id="rId13" Type="http://schemas.openxmlformats.org/officeDocument/2006/relationships/hyperlink" Target="https://razgovor.edsoo.ru/?year=2023" TargetMode="External"/><Relationship Id="rId18" Type="http://schemas.openxmlformats.org/officeDocument/2006/relationships/hyperlink" Target="https://razgovor.edsoo.ru/?year=2023" TargetMode="External"/><Relationship Id="rId26" Type="http://schemas.openxmlformats.org/officeDocument/2006/relationships/hyperlink" Target="https://razgovor.edsoo.ru/?year=2023" TargetMode="External"/><Relationship Id="rId39" Type="http://schemas.openxmlformats.org/officeDocument/2006/relationships/hyperlink" Target="https://razgovor.edsoo.ru/?year=202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azgovor.edsoo.ru/?year=2023" TargetMode="External"/><Relationship Id="rId34" Type="http://schemas.openxmlformats.org/officeDocument/2006/relationships/hyperlink" Target="https://razgovor.edsoo.ru/?year=2023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azgovor.edsoo.ru/?year=2023" TargetMode="External"/><Relationship Id="rId12" Type="http://schemas.openxmlformats.org/officeDocument/2006/relationships/hyperlink" Target="https://razgovor.edsoo.ru/?year=2023" TargetMode="External"/><Relationship Id="rId17" Type="http://schemas.openxmlformats.org/officeDocument/2006/relationships/hyperlink" Target="https://razgovor.edsoo.ru/?year=2023" TargetMode="External"/><Relationship Id="rId25" Type="http://schemas.openxmlformats.org/officeDocument/2006/relationships/hyperlink" Target="https://razgovor.edsoo.ru/?year=2023" TargetMode="External"/><Relationship Id="rId33" Type="http://schemas.openxmlformats.org/officeDocument/2006/relationships/hyperlink" Target="https://razgovor.edsoo.ru/?year=2023" TargetMode="External"/><Relationship Id="rId38" Type="http://schemas.openxmlformats.org/officeDocument/2006/relationships/hyperlink" Target="https://razgovor.edsoo.ru/?year=2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?year=2023" TargetMode="External"/><Relationship Id="rId20" Type="http://schemas.openxmlformats.org/officeDocument/2006/relationships/hyperlink" Target="https://razgovor.edsoo.ru/?year=2023" TargetMode="External"/><Relationship Id="rId29" Type="http://schemas.openxmlformats.org/officeDocument/2006/relationships/hyperlink" Target="https://razgovor.edsoo.ru/?year=2023" TargetMode="External"/><Relationship Id="rId41" Type="http://schemas.openxmlformats.org/officeDocument/2006/relationships/hyperlink" Target="https://razgovor.edsoo.ru/?year=2023" TargetMode="Externa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https://razgovor.edsoo.ru/?year=2023" TargetMode="External"/><Relationship Id="rId24" Type="http://schemas.openxmlformats.org/officeDocument/2006/relationships/hyperlink" Target="https://razgovor.edsoo.ru/?year=2023" TargetMode="External"/><Relationship Id="rId32" Type="http://schemas.openxmlformats.org/officeDocument/2006/relationships/hyperlink" Target="https://razgovor.edsoo.ru/?year=2023" TargetMode="External"/><Relationship Id="rId37" Type="http://schemas.openxmlformats.org/officeDocument/2006/relationships/hyperlink" Target="https://razgovor.edsoo.ru/?year=2023" TargetMode="External"/><Relationship Id="rId40" Type="http://schemas.openxmlformats.org/officeDocument/2006/relationships/hyperlink" Target="https://razgovor.edsoo.ru/?year=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zgovor.edsoo.ru/?year=2023" TargetMode="External"/><Relationship Id="rId23" Type="http://schemas.openxmlformats.org/officeDocument/2006/relationships/hyperlink" Target="https://razgovor.edsoo.ru/?year=2023" TargetMode="External"/><Relationship Id="rId28" Type="http://schemas.openxmlformats.org/officeDocument/2006/relationships/hyperlink" Target="https://razgovor.edsoo.ru/?year=2023" TargetMode="External"/><Relationship Id="rId36" Type="http://schemas.openxmlformats.org/officeDocument/2006/relationships/hyperlink" Target="https://razgovor.edsoo.ru/?year=2023" TargetMode="External"/><Relationship Id="rId10" Type="http://schemas.openxmlformats.org/officeDocument/2006/relationships/hyperlink" Target="https://razgovor.edsoo.ru/?year=2023" TargetMode="External"/><Relationship Id="rId19" Type="http://schemas.openxmlformats.org/officeDocument/2006/relationships/hyperlink" Target="https://razgovor.edsoo.ru/?year=2023" TargetMode="External"/><Relationship Id="rId31" Type="http://schemas.openxmlformats.org/officeDocument/2006/relationships/hyperlink" Target="https://razgovor.edsoo.ru/?year=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edsoo.ru/?year=2023" TargetMode="External"/><Relationship Id="rId14" Type="http://schemas.openxmlformats.org/officeDocument/2006/relationships/hyperlink" Target="https://razgovor.edsoo.ru/?year=2023" TargetMode="External"/><Relationship Id="rId22" Type="http://schemas.openxmlformats.org/officeDocument/2006/relationships/hyperlink" Target="https://razgovor.edsoo.ru/?year=2023" TargetMode="External"/><Relationship Id="rId27" Type="http://schemas.openxmlformats.org/officeDocument/2006/relationships/hyperlink" Target="https://razgovor.edsoo.ru/?year=2023" TargetMode="External"/><Relationship Id="rId30" Type="http://schemas.openxmlformats.org/officeDocument/2006/relationships/hyperlink" Target="https://razgovor.edsoo.ru/?year=2023" TargetMode="External"/><Relationship Id="rId35" Type="http://schemas.openxmlformats.org/officeDocument/2006/relationships/hyperlink" Target="https://razgovor.edsoo.ru/?year=2023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4479</Words>
  <Characters>25532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</cp:revision>
  <cp:lastPrinted>2023-09-24T13:44:00Z</cp:lastPrinted>
  <dcterms:created xsi:type="dcterms:W3CDTF">2023-09-24T13:42:00Z</dcterms:created>
  <dcterms:modified xsi:type="dcterms:W3CDTF">2023-09-24T13:45:00Z</dcterms:modified>
</cp:coreProperties>
</file>