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BBF" w:rsidRPr="00541B33" w:rsidRDefault="00367FB1">
      <w:pPr>
        <w:spacing w:after="0" w:line="408" w:lineRule="auto"/>
        <w:ind w:left="120"/>
        <w:jc w:val="center"/>
        <w:rPr>
          <w:lang w:val="ru-RU"/>
        </w:rPr>
      </w:pPr>
      <w:r w:rsidRPr="00541B33">
        <w:rPr>
          <w:rFonts w:ascii="Times New Roman" w:hAnsi="Times New Roman"/>
          <w:b/>
          <w:color w:val="000000"/>
          <w:sz w:val="28"/>
          <w:lang w:val="ru-RU"/>
        </w:rPr>
        <w:t>МИНИСТЕРСТВО ПРОСВЕЩЕНИЯ РОССИЙСКОЙ ФЕДЕРАЦИИ</w:t>
      </w:r>
    </w:p>
    <w:p w:rsidR="00A06BBF" w:rsidRPr="00541B33" w:rsidRDefault="00367FB1">
      <w:pPr>
        <w:spacing w:after="0" w:line="408" w:lineRule="auto"/>
        <w:ind w:left="120"/>
        <w:jc w:val="center"/>
        <w:rPr>
          <w:lang w:val="ru-RU"/>
        </w:rPr>
      </w:pPr>
      <w:bookmarkStart w:id="0" w:name="3cf751e5-c5f1-41fa-8e93-372cf276a7c4"/>
      <w:r w:rsidRPr="00541B33">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541B33">
        <w:rPr>
          <w:rFonts w:ascii="Times New Roman" w:hAnsi="Times New Roman"/>
          <w:b/>
          <w:color w:val="000000"/>
          <w:sz w:val="28"/>
          <w:lang w:val="ru-RU"/>
        </w:rPr>
        <w:t xml:space="preserve"> </w:t>
      </w:r>
    </w:p>
    <w:p w:rsidR="00A06BBF" w:rsidRPr="00541B33" w:rsidRDefault="00367FB1">
      <w:pPr>
        <w:spacing w:after="0" w:line="408" w:lineRule="auto"/>
        <w:ind w:left="120"/>
        <w:jc w:val="center"/>
        <w:rPr>
          <w:lang w:val="ru-RU"/>
        </w:rPr>
      </w:pPr>
      <w:bookmarkStart w:id="1" w:name="4c45f36a-919d-4a85-8dd2-5ba4bf02384e"/>
      <w:r w:rsidRPr="00541B33">
        <w:rPr>
          <w:rFonts w:ascii="Times New Roman" w:hAnsi="Times New Roman"/>
          <w:b/>
          <w:color w:val="000000"/>
          <w:sz w:val="28"/>
          <w:lang w:val="ru-RU"/>
        </w:rPr>
        <w:t>Управление образования Администрации Зерноградского района</w:t>
      </w:r>
      <w:bookmarkEnd w:id="1"/>
    </w:p>
    <w:p w:rsidR="00A06BBF" w:rsidRPr="00541B33" w:rsidRDefault="00367FB1">
      <w:pPr>
        <w:spacing w:after="0" w:line="408" w:lineRule="auto"/>
        <w:ind w:left="120"/>
        <w:jc w:val="center"/>
        <w:rPr>
          <w:lang w:val="ru-RU"/>
        </w:rPr>
      </w:pPr>
      <w:r w:rsidRPr="00541B33">
        <w:rPr>
          <w:rFonts w:ascii="Times New Roman" w:hAnsi="Times New Roman"/>
          <w:b/>
          <w:color w:val="000000"/>
          <w:sz w:val="28"/>
          <w:lang w:val="ru-RU"/>
        </w:rPr>
        <w:t>МБОУ Мечетинская СОШ</w:t>
      </w:r>
    </w:p>
    <w:p w:rsidR="00A06BBF" w:rsidRPr="00541B33" w:rsidRDefault="00A06BBF">
      <w:pPr>
        <w:spacing w:after="0"/>
        <w:ind w:left="120"/>
        <w:rPr>
          <w:lang w:val="ru-RU"/>
        </w:rPr>
      </w:pPr>
    </w:p>
    <w:p w:rsidR="00A06BBF" w:rsidRPr="00541B33" w:rsidRDefault="00A06BB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C7400" w:rsidTr="000D4161">
        <w:tc>
          <w:tcPr>
            <w:tcW w:w="3114" w:type="dxa"/>
          </w:tcPr>
          <w:p w:rsidR="00C53FFE" w:rsidRPr="0040209D" w:rsidRDefault="00367FB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367FB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4E6975" w:rsidRDefault="00367FB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67FB1"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Мых</w:t>
            </w:r>
            <w:proofErr w:type="spellEnd"/>
            <w:r w:rsidRPr="008944ED">
              <w:rPr>
                <w:rFonts w:ascii="Times New Roman" w:eastAsia="Times New Roman" w:hAnsi="Times New Roman"/>
                <w:color w:val="000000"/>
                <w:sz w:val="24"/>
                <w:szCs w:val="24"/>
                <w:lang w:val="ru-RU"/>
              </w:rPr>
              <w:t xml:space="preserve"> Е.В.</w:t>
            </w:r>
          </w:p>
          <w:p w:rsidR="004E6975" w:rsidRDefault="00541B33"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05</w:t>
            </w:r>
            <w:r w:rsidR="00367FB1">
              <w:rPr>
                <w:rFonts w:ascii="Times New Roman" w:eastAsia="Times New Roman" w:hAnsi="Times New Roman"/>
                <w:color w:val="000000"/>
                <w:sz w:val="24"/>
                <w:szCs w:val="24"/>
                <w:lang w:val="ru-RU"/>
              </w:rPr>
              <w:t xml:space="preserve"> от «</w:t>
            </w:r>
            <w:r w:rsidR="00367FB1" w:rsidRPr="00344265">
              <w:rPr>
                <w:rFonts w:ascii="Times New Roman" w:eastAsia="Times New Roman" w:hAnsi="Times New Roman"/>
                <w:color w:val="000000"/>
                <w:sz w:val="24"/>
                <w:szCs w:val="24"/>
                <w:lang w:val="ru-RU"/>
              </w:rPr>
              <w:t>26</w:t>
            </w:r>
            <w:r w:rsidR="00367FB1">
              <w:rPr>
                <w:rFonts w:ascii="Times New Roman" w:eastAsia="Times New Roman" w:hAnsi="Times New Roman"/>
                <w:color w:val="000000"/>
                <w:sz w:val="24"/>
                <w:szCs w:val="24"/>
                <w:lang w:val="ru-RU"/>
              </w:rPr>
              <w:t xml:space="preserve">» </w:t>
            </w:r>
            <w:r w:rsidR="00367FB1" w:rsidRPr="00344265">
              <w:rPr>
                <w:rFonts w:ascii="Times New Roman" w:eastAsia="Times New Roman" w:hAnsi="Times New Roman"/>
                <w:color w:val="000000"/>
                <w:sz w:val="24"/>
                <w:szCs w:val="24"/>
                <w:lang w:val="ru-RU"/>
              </w:rPr>
              <w:t>августа</w:t>
            </w:r>
            <w:r w:rsidR="00367FB1" w:rsidRPr="00541B33">
              <w:rPr>
                <w:rFonts w:ascii="Times New Roman" w:eastAsia="Times New Roman" w:hAnsi="Times New Roman"/>
                <w:color w:val="000000"/>
                <w:sz w:val="24"/>
                <w:szCs w:val="24"/>
                <w:lang w:val="ru-RU"/>
              </w:rPr>
              <w:t xml:space="preserve">   </w:t>
            </w:r>
            <w:r w:rsidR="00367FB1" w:rsidRPr="004E6975">
              <w:rPr>
                <w:rFonts w:ascii="Times New Roman" w:eastAsia="Times New Roman" w:hAnsi="Times New Roman"/>
                <w:color w:val="000000"/>
                <w:sz w:val="24"/>
                <w:szCs w:val="24"/>
                <w:lang w:val="ru-RU"/>
              </w:rPr>
              <w:t>2025</w:t>
            </w:r>
            <w:r w:rsidR="00367FB1">
              <w:rPr>
                <w:rFonts w:ascii="Times New Roman" w:eastAsia="Times New Roman" w:hAnsi="Times New Roman"/>
                <w:color w:val="000000"/>
                <w:sz w:val="24"/>
                <w:szCs w:val="24"/>
                <w:lang w:val="ru-RU"/>
              </w:rPr>
              <w:t xml:space="preserve"> г.</w:t>
            </w:r>
          </w:p>
          <w:p w:rsidR="00C53FFE" w:rsidRPr="0040209D" w:rsidRDefault="001C74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67FB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367FB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367FB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67FB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Маркина Т.В.</w:t>
            </w:r>
          </w:p>
          <w:p w:rsidR="004E6975" w:rsidRDefault="00367FB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1C74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67FB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367FB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0E6D86" w:rsidRDefault="00367FB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67FB1"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Л.В</w:t>
            </w:r>
          </w:p>
          <w:p w:rsidR="000E6D86" w:rsidRDefault="00541B3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428 </w:t>
            </w:r>
            <w:r w:rsidR="00367FB1">
              <w:rPr>
                <w:rFonts w:ascii="Times New Roman" w:eastAsia="Times New Roman" w:hAnsi="Times New Roman"/>
                <w:color w:val="000000"/>
                <w:sz w:val="24"/>
                <w:szCs w:val="24"/>
                <w:lang w:val="ru-RU"/>
              </w:rPr>
              <w:t xml:space="preserve"> от «</w:t>
            </w:r>
            <w:r w:rsidR="00367FB1" w:rsidRPr="00344265">
              <w:rPr>
                <w:rFonts w:ascii="Times New Roman" w:eastAsia="Times New Roman" w:hAnsi="Times New Roman"/>
                <w:color w:val="000000"/>
                <w:sz w:val="24"/>
                <w:szCs w:val="24"/>
                <w:lang w:val="ru-RU"/>
              </w:rPr>
              <w:t>29</w:t>
            </w:r>
            <w:r w:rsidR="00367FB1">
              <w:rPr>
                <w:rFonts w:ascii="Times New Roman" w:eastAsia="Times New Roman" w:hAnsi="Times New Roman"/>
                <w:color w:val="000000"/>
                <w:sz w:val="24"/>
                <w:szCs w:val="24"/>
                <w:lang w:val="ru-RU"/>
              </w:rPr>
              <w:t xml:space="preserve">» </w:t>
            </w:r>
            <w:r w:rsidR="00367FB1" w:rsidRPr="00344265">
              <w:rPr>
                <w:rFonts w:ascii="Times New Roman" w:eastAsia="Times New Roman" w:hAnsi="Times New Roman"/>
                <w:color w:val="000000"/>
                <w:sz w:val="24"/>
                <w:szCs w:val="24"/>
                <w:lang w:val="ru-RU"/>
              </w:rPr>
              <w:t>августа</w:t>
            </w:r>
            <w:r w:rsidR="00367FB1" w:rsidRPr="00E2220E">
              <w:rPr>
                <w:rFonts w:ascii="Times New Roman" w:eastAsia="Times New Roman" w:hAnsi="Times New Roman"/>
                <w:color w:val="000000"/>
                <w:sz w:val="24"/>
                <w:szCs w:val="24"/>
                <w:lang w:val="ru-RU"/>
              </w:rPr>
              <w:t xml:space="preserve">  </w:t>
            </w:r>
            <w:r w:rsidR="00367FB1" w:rsidRPr="00344265">
              <w:rPr>
                <w:rFonts w:ascii="Times New Roman" w:eastAsia="Times New Roman" w:hAnsi="Times New Roman"/>
                <w:color w:val="000000"/>
                <w:sz w:val="24"/>
                <w:szCs w:val="24"/>
                <w:lang w:val="ru-RU"/>
              </w:rPr>
              <w:t xml:space="preserve"> </w:t>
            </w:r>
            <w:r w:rsidR="00367FB1" w:rsidRPr="004E6975">
              <w:rPr>
                <w:rFonts w:ascii="Times New Roman" w:eastAsia="Times New Roman" w:hAnsi="Times New Roman"/>
                <w:color w:val="000000"/>
                <w:sz w:val="24"/>
                <w:szCs w:val="24"/>
                <w:lang w:val="ru-RU"/>
              </w:rPr>
              <w:t>2025</w:t>
            </w:r>
            <w:r w:rsidR="00367FB1">
              <w:rPr>
                <w:rFonts w:ascii="Times New Roman" w:eastAsia="Times New Roman" w:hAnsi="Times New Roman"/>
                <w:color w:val="000000"/>
                <w:sz w:val="24"/>
                <w:szCs w:val="24"/>
                <w:lang w:val="ru-RU"/>
              </w:rPr>
              <w:t xml:space="preserve"> г.</w:t>
            </w:r>
          </w:p>
          <w:p w:rsidR="00C53FFE" w:rsidRPr="0040209D" w:rsidRDefault="001C74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06BBF" w:rsidRPr="00541B33" w:rsidRDefault="00A06BBF">
      <w:pPr>
        <w:spacing w:after="0"/>
        <w:ind w:left="120"/>
        <w:rPr>
          <w:lang w:val="ru-RU"/>
        </w:rPr>
      </w:pPr>
    </w:p>
    <w:p w:rsidR="00A06BBF" w:rsidRPr="00541B33" w:rsidRDefault="00A06BBF">
      <w:pPr>
        <w:spacing w:after="0"/>
        <w:ind w:left="120"/>
        <w:rPr>
          <w:lang w:val="ru-RU"/>
        </w:rPr>
      </w:pPr>
    </w:p>
    <w:p w:rsidR="00A06BBF" w:rsidRPr="00541B33" w:rsidRDefault="00367FB1">
      <w:pPr>
        <w:spacing w:after="0" w:line="408" w:lineRule="auto"/>
        <w:ind w:left="120"/>
        <w:jc w:val="center"/>
        <w:rPr>
          <w:lang w:val="ru-RU"/>
        </w:rPr>
      </w:pPr>
      <w:r w:rsidRPr="00541B33">
        <w:rPr>
          <w:rFonts w:ascii="Times New Roman" w:hAnsi="Times New Roman"/>
          <w:b/>
          <w:color w:val="000000"/>
          <w:sz w:val="28"/>
          <w:lang w:val="ru-RU"/>
        </w:rPr>
        <w:t>РАБОЧАЯ ПРОГРАММА</w:t>
      </w:r>
    </w:p>
    <w:p w:rsidR="00A06BBF" w:rsidRPr="00541B33" w:rsidRDefault="00367FB1">
      <w:pPr>
        <w:spacing w:after="0" w:line="408" w:lineRule="auto"/>
        <w:ind w:left="120"/>
        <w:jc w:val="center"/>
        <w:rPr>
          <w:lang w:val="ru-RU"/>
        </w:rPr>
      </w:pPr>
      <w:r w:rsidRPr="00541B33">
        <w:rPr>
          <w:rFonts w:ascii="Times New Roman" w:hAnsi="Times New Roman"/>
          <w:color w:val="000000"/>
          <w:sz w:val="28"/>
          <w:lang w:val="ru-RU"/>
        </w:rPr>
        <w:t>(</w:t>
      </w:r>
      <w:r>
        <w:rPr>
          <w:rFonts w:ascii="Times New Roman" w:hAnsi="Times New Roman"/>
          <w:color w:val="000000"/>
          <w:sz w:val="28"/>
        </w:rPr>
        <w:t>ID</w:t>
      </w:r>
      <w:r w:rsidRPr="00541B33">
        <w:rPr>
          <w:rFonts w:ascii="Times New Roman" w:hAnsi="Times New Roman"/>
          <w:color w:val="000000"/>
          <w:sz w:val="28"/>
          <w:lang w:val="ru-RU"/>
        </w:rPr>
        <w:t xml:space="preserve"> 8910741)</w:t>
      </w:r>
    </w:p>
    <w:p w:rsidR="00A06BBF" w:rsidRPr="00541B33" w:rsidRDefault="00A06BBF">
      <w:pPr>
        <w:spacing w:after="0"/>
        <w:ind w:left="120"/>
        <w:jc w:val="center"/>
        <w:rPr>
          <w:lang w:val="ru-RU"/>
        </w:rPr>
      </w:pPr>
    </w:p>
    <w:p w:rsidR="00A06BBF" w:rsidRDefault="00367FB1">
      <w:pPr>
        <w:spacing w:after="0" w:line="408" w:lineRule="auto"/>
        <w:ind w:left="120"/>
        <w:jc w:val="center"/>
        <w:rPr>
          <w:rFonts w:ascii="Times New Roman" w:hAnsi="Times New Roman"/>
          <w:b/>
          <w:color w:val="000000"/>
          <w:sz w:val="28"/>
          <w:lang w:val="ru-RU"/>
        </w:rPr>
      </w:pPr>
      <w:r w:rsidRPr="00541B33">
        <w:rPr>
          <w:rFonts w:ascii="Times New Roman" w:hAnsi="Times New Roman"/>
          <w:b/>
          <w:color w:val="000000"/>
          <w:sz w:val="28"/>
          <w:lang w:val="ru-RU"/>
        </w:rPr>
        <w:t>учебного предмета «Основы религиозных культур и светской этики»</w:t>
      </w:r>
    </w:p>
    <w:p w:rsidR="00541B33" w:rsidRPr="00541B33" w:rsidRDefault="00541B33">
      <w:pPr>
        <w:spacing w:after="0" w:line="408" w:lineRule="auto"/>
        <w:ind w:left="120"/>
        <w:jc w:val="center"/>
        <w:rPr>
          <w:lang w:val="ru-RU"/>
        </w:rPr>
      </w:pPr>
      <w:r>
        <w:rPr>
          <w:rFonts w:ascii="Times New Roman" w:hAnsi="Times New Roman"/>
          <w:b/>
          <w:color w:val="000000"/>
          <w:sz w:val="28"/>
          <w:lang w:val="ru-RU"/>
        </w:rPr>
        <w:t>модуль: « Основы православной культуры»</w:t>
      </w:r>
    </w:p>
    <w:p w:rsidR="00A06BBF" w:rsidRDefault="00367FB1">
      <w:pPr>
        <w:spacing w:after="0" w:line="408" w:lineRule="auto"/>
        <w:ind w:left="120"/>
        <w:jc w:val="center"/>
        <w:rPr>
          <w:rFonts w:ascii="Times New Roman" w:hAnsi="Times New Roman"/>
          <w:color w:val="000000"/>
          <w:sz w:val="28"/>
          <w:lang w:val="ru-RU"/>
        </w:rPr>
      </w:pPr>
      <w:r w:rsidRPr="00541B33">
        <w:rPr>
          <w:rFonts w:ascii="Times New Roman" w:hAnsi="Times New Roman"/>
          <w:color w:val="000000"/>
          <w:sz w:val="28"/>
          <w:lang w:val="ru-RU"/>
        </w:rPr>
        <w:t>для обучающихся 4 класса</w:t>
      </w:r>
      <w:r w:rsidR="00541B33">
        <w:rPr>
          <w:rFonts w:ascii="Times New Roman" w:hAnsi="Times New Roman"/>
          <w:color w:val="000000"/>
          <w:sz w:val="28"/>
          <w:lang w:val="ru-RU"/>
        </w:rPr>
        <w:t xml:space="preserve"> «Г»</w:t>
      </w:r>
    </w:p>
    <w:p w:rsidR="00541B33" w:rsidRPr="00541B33" w:rsidRDefault="00541B33">
      <w:pPr>
        <w:spacing w:after="0" w:line="408" w:lineRule="auto"/>
        <w:ind w:left="120"/>
        <w:jc w:val="center"/>
        <w:rPr>
          <w:lang w:val="ru-RU"/>
        </w:rPr>
      </w:pPr>
      <w:r>
        <w:rPr>
          <w:rFonts w:ascii="Times New Roman" w:hAnsi="Times New Roman"/>
          <w:color w:val="000000"/>
          <w:sz w:val="28"/>
          <w:lang w:val="ru-RU"/>
        </w:rPr>
        <w:t>Учитель Силенко С.А.</w:t>
      </w: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A06BBF">
      <w:pPr>
        <w:spacing w:after="0"/>
        <w:ind w:left="120"/>
        <w:jc w:val="center"/>
        <w:rPr>
          <w:lang w:val="ru-RU"/>
        </w:rPr>
      </w:pPr>
    </w:p>
    <w:p w:rsidR="00A06BBF" w:rsidRPr="00541B33" w:rsidRDefault="00367FB1">
      <w:pPr>
        <w:spacing w:after="0"/>
        <w:ind w:left="120"/>
        <w:jc w:val="center"/>
        <w:rPr>
          <w:lang w:val="ru-RU"/>
        </w:rPr>
      </w:pPr>
      <w:bookmarkStart w:id="2" w:name="fba17b84-d621-4fec-a506-ecff32caa876"/>
      <w:r w:rsidRPr="00541B33">
        <w:rPr>
          <w:rFonts w:ascii="Times New Roman" w:hAnsi="Times New Roman"/>
          <w:b/>
          <w:color w:val="000000"/>
          <w:sz w:val="28"/>
          <w:lang w:val="ru-RU"/>
        </w:rPr>
        <w:t>ст. Мечетинская</w:t>
      </w:r>
      <w:bookmarkEnd w:id="2"/>
      <w:r w:rsidRPr="00541B33">
        <w:rPr>
          <w:rFonts w:ascii="Times New Roman" w:hAnsi="Times New Roman"/>
          <w:b/>
          <w:color w:val="000000"/>
          <w:sz w:val="28"/>
          <w:lang w:val="ru-RU"/>
        </w:rPr>
        <w:t xml:space="preserve"> </w:t>
      </w:r>
      <w:bookmarkStart w:id="3" w:name="adccbb3b-7a22-43a7-9071-82e37d2d5692"/>
      <w:r w:rsidRPr="00541B33">
        <w:rPr>
          <w:rFonts w:ascii="Times New Roman" w:hAnsi="Times New Roman"/>
          <w:b/>
          <w:color w:val="000000"/>
          <w:sz w:val="28"/>
          <w:lang w:val="ru-RU"/>
        </w:rPr>
        <w:t>2025</w:t>
      </w:r>
      <w:bookmarkEnd w:id="3"/>
    </w:p>
    <w:p w:rsidR="00A06BBF" w:rsidRPr="00541B33" w:rsidRDefault="00A06BBF">
      <w:pPr>
        <w:spacing w:after="0"/>
        <w:ind w:left="120"/>
        <w:rPr>
          <w:lang w:val="ru-RU"/>
        </w:rPr>
      </w:pPr>
    </w:p>
    <w:p w:rsidR="00A06BBF" w:rsidRPr="00541B33" w:rsidRDefault="00A06BBF">
      <w:pPr>
        <w:rPr>
          <w:lang w:val="ru-RU"/>
        </w:rPr>
        <w:sectPr w:rsidR="00A06BBF" w:rsidRPr="00541B33">
          <w:pgSz w:w="11906" w:h="16383"/>
          <w:pgMar w:top="1134" w:right="850" w:bottom="1134" w:left="1701" w:header="720" w:footer="720" w:gutter="0"/>
          <w:cols w:space="720"/>
        </w:sectPr>
      </w:pPr>
      <w:bookmarkStart w:id="4" w:name="block-71890974"/>
    </w:p>
    <w:p w:rsidR="00A06BBF" w:rsidRPr="00541B33" w:rsidRDefault="00367FB1">
      <w:pPr>
        <w:spacing w:after="0" w:line="264" w:lineRule="auto"/>
        <w:ind w:firstLine="600"/>
        <w:jc w:val="both"/>
        <w:rPr>
          <w:lang w:val="ru-RU"/>
        </w:rPr>
      </w:pPr>
      <w:bookmarkStart w:id="5" w:name="block-71890976"/>
      <w:bookmarkEnd w:id="4"/>
      <w:r w:rsidRPr="00541B33">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541B33">
        <w:rPr>
          <w:rFonts w:ascii="Times New Roman" w:hAnsi="Times New Roman"/>
          <w:color w:val="000000"/>
          <w:sz w:val="28"/>
          <w:lang w:val="ru-RU"/>
        </w:rPr>
        <w:t>метапредметные</w:t>
      </w:r>
      <w:proofErr w:type="spellEnd"/>
      <w:r w:rsidRPr="00541B33">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A06BBF" w:rsidRPr="00541B33" w:rsidRDefault="00367FB1">
      <w:pPr>
        <w:spacing w:after="0" w:line="264" w:lineRule="auto"/>
        <w:ind w:firstLine="600"/>
        <w:rPr>
          <w:lang w:val="ru-RU"/>
        </w:rPr>
      </w:pPr>
      <w:r w:rsidRPr="00541B33">
        <w:rPr>
          <w:rFonts w:ascii="Times New Roman" w:hAnsi="Times New Roman"/>
          <w:b/>
          <w:color w:val="000000"/>
          <w:sz w:val="28"/>
          <w:lang w:val="ru-RU"/>
        </w:rPr>
        <w:t>ПОЯСНИТЕЛЬНАЯ ЗАПИСКА</w:t>
      </w:r>
    </w:p>
    <w:p w:rsidR="00A06BBF" w:rsidRPr="00541B33" w:rsidRDefault="00367FB1">
      <w:pPr>
        <w:spacing w:after="0" w:line="264" w:lineRule="auto"/>
        <w:ind w:firstLine="600"/>
        <w:jc w:val="both"/>
        <w:rPr>
          <w:lang w:val="ru-RU"/>
        </w:rPr>
      </w:pPr>
      <w:proofErr w:type="gramStart"/>
      <w:r w:rsidRPr="00541B33">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541B33">
        <w:rPr>
          <w:rFonts w:ascii="Times New Roman" w:hAnsi="Times New Roman"/>
          <w:color w:val="000000"/>
          <w:sz w:val="28"/>
          <w:lang w:val="ru-RU"/>
        </w:rPr>
        <w:t>метапредметных</w:t>
      </w:r>
      <w:proofErr w:type="spellEnd"/>
      <w:r w:rsidRPr="00541B33">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541B33">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A06BBF" w:rsidRPr="00541B33" w:rsidRDefault="00367FB1">
      <w:pPr>
        <w:spacing w:after="0"/>
        <w:ind w:firstLine="600"/>
        <w:jc w:val="both"/>
        <w:rPr>
          <w:lang w:val="ru-RU"/>
        </w:rPr>
      </w:pPr>
      <w:r w:rsidRPr="00541B33">
        <w:rPr>
          <w:rFonts w:ascii="Times New Roman" w:hAnsi="Times New Roman"/>
          <w:color w:val="000000"/>
          <w:sz w:val="28"/>
          <w:lang w:val="ru-RU"/>
        </w:rPr>
        <w:t>Основными задачами программы по ОРКСЭ являются:</w:t>
      </w:r>
    </w:p>
    <w:p w:rsidR="00A06BBF" w:rsidRPr="00541B33" w:rsidRDefault="00367FB1">
      <w:pPr>
        <w:spacing w:after="0"/>
        <w:ind w:firstLine="600"/>
        <w:jc w:val="both"/>
        <w:rPr>
          <w:lang w:val="ru-RU"/>
        </w:rPr>
      </w:pPr>
      <w:r w:rsidRPr="00541B33">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06BBF" w:rsidRPr="00541B33" w:rsidRDefault="00367FB1">
      <w:pPr>
        <w:spacing w:after="0"/>
        <w:ind w:firstLine="600"/>
        <w:jc w:val="both"/>
        <w:rPr>
          <w:lang w:val="ru-RU"/>
        </w:rPr>
      </w:pPr>
      <w:r w:rsidRPr="00541B33">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541B33">
        <w:rPr>
          <w:rFonts w:ascii="Times New Roman" w:hAnsi="Times New Roman"/>
          <w:color w:val="000000"/>
          <w:sz w:val="28"/>
          <w:lang w:val="ru-RU"/>
        </w:rPr>
        <w:t>ценностносмысловой</w:t>
      </w:r>
      <w:proofErr w:type="spellEnd"/>
      <w:r w:rsidRPr="00541B33">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 развитие способностей обучающихся к общению в </w:t>
      </w:r>
      <w:proofErr w:type="spellStart"/>
      <w:r w:rsidRPr="00541B33">
        <w:rPr>
          <w:rFonts w:ascii="Times New Roman" w:hAnsi="Times New Roman"/>
          <w:color w:val="000000"/>
          <w:sz w:val="28"/>
          <w:lang w:val="ru-RU"/>
        </w:rPr>
        <w:t>полиэтничной</w:t>
      </w:r>
      <w:proofErr w:type="spellEnd"/>
      <w:r w:rsidRPr="00541B33">
        <w:rPr>
          <w:rFonts w:ascii="Times New Roman" w:hAnsi="Times New Roman"/>
          <w:color w:val="000000"/>
          <w:sz w:val="28"/>
          <w:lang w:val="ru-RU"/>
        </w:rPr>
        <w:t xml:space="preserve">, </w:t>
      </w:r>
      <w:proofErr w:type="spellStart"/>
      <w:r w:rsidRPr="00541B33">
        <w:rPr>
          <w:rFonts w:ascii="Times New Roman" w:hAnsi="Times New Roman"/>
          <w:color w:val="000000"/>
          <w:sz w:val="28"/>
          <w:lang w:val="ru-RU"/>
        </w:rPr>
        <w:t>разномировоззренческой</w:t>
      </w:r>
      <w:proofErr w:type="spellEnd"/>
      <w:r w:rsidRPr="00541B33">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541B33">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541B33">
        <w:rPr>
          <w:rFonts w:ascii="Times New Roman" w:hAnsi="Times New Roman"/>
          <w:color w:val="000000"/>
          <w:sz w:val="28"/>
          <w:lang w:val="ru-RU"/>
        </w:rPr>
        <w:t xml:space="preserve"> </w:t>
      </w:r>
      <w:proofErr w:type="spellStart"/>
      <w:r w:rsidRPr="00541B33">
        <w:rPr>
          <w:rFonts w:ascii="Times New Roman" w:hAnsi="Times New Roman"/>
          <w:color w:val="000000"/>
          <w:sz w:val="28"/>
          <w:lang w:val="ru-RU"/>
        </w:rPr>
        <w:t>Деятельностный</w:t>
      </w:r>
      <w:proofErr w:type="spellEnd"/>
      <w:r w:rsidRPr="00541B33">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Предпосылками </w:t>
      </w:r>
      <w:proofErr w:type="gramStart"/>
      <w:r w:rsidRPr="00541B33">
        <w:rPr>
          <w:rFonts w:ascii="Times New Roman" w:hAnsi="Times New Roman"/>
          <w:color w:val="000000"/>
          <w:sz w:val="28"/>
          <w:lang w:val="ru-RU"/>
        </w:rPr>
        <w:t>усвоения</w:t>
      </w:r>
      <w:proofErr w:type="gramEnd"/>
      <w:r w:rsidRPr="00541B33">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541B33">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06BBF" w:rsidRPr="00541B33" w:rsidRDefault="00367FB1">
      <w:pPr>
        <w:spacing w:after="0"/>
        <w:ind w:firstLine="600"/>
        <w:jc w:val="both"/>
        <w:rPr>
          <w:lang w:val="ru-RU"/>
        </w:rPr>
      </w:pPr>
      <w:r w:rsidRPr="00541B33">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A06BBF" w:rsidRPr="00541B33" w:rsidRDefault="00367FB1">
      <w:pPr>
        <w:spacing w:after="0"/>
        <w:ind w:firstLine="600"/>
        <w:jc w:val="both"/>
        <w:rPr>
          <w:lang w:val="ru-RU"/>
        </w:rPr>
      </w:pPr>
      <w:r w:rsidRPr="00541B33">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A06BBF" w:rsidRPr="00541B33" w:rsidRDefault="00A06BBF">
      <w:pPr>
        <w:spacing w:after="0" w:line="264" w:lineRule="auto"/>
        <w:ind w:left="120"/>
        <w:jc w:val="both"/>
        <w:rPr>
          <w:lang w:val="ru-RU"/>
        </w:rPr>
      </w:pPr>
    </w:p>
    <w:p w:rsidR="00A06BBF" w:rsidRPr="00541B33" w:rsidRDefault="00A06BBF">
      <w:pPr>
        <w:rPr>
          <w:lang w:val="ru-RU"/>
        </w:rPr>
        <w:sectPr w:rsidR="00A06BBF" w:rsidRPr="00541B33">
          <w:pgSz w:w="11906" w:h="16383"/>
          <w:pgMar w:top="1134" w:right="850" w:bottom="1134" w:left="1701" w:header="720" w:footer="720" w:gutter="0"/>
          <w:cols w:space="720"/>
        </w:sectPr>
      </w:pPr>
    </w:p>
    <w:p w:rsidR="00A06BBF" w:rsidRPr="00541B33" w:rsidRDefault="00A06BBF">
      <w:pPr>
        <w:spacing w:after="0" w:line="264" w:lineRule="auto"/>
        <w:ind w:left="120"/>
        <w:jc w:val="both"/>
        <w:rPr>
          <w:lang w:val="ru-RU"/>
        </w:rPr>
      </w:pPr>
      <w:bookmarkStart w:id="6" w:name="block-71890977"/>
      <w:bookmarkEnd w:id="5"/>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СОДЕРЖАНИЕ ОБУЧЕНИЯ</w:t>
      </w:r>
    </w:p>
    <w:p w:rsidR="00A06BBF" w:rsidRPr="00541B33" w:rsidRDefault="00A06BBF">
      <w:pPr>
        <w:spacing w:after="0"/>
        <w:ind w:left="120"/>
        <w:rPr>
          <w:lang w:val="ru-RU"/>
        </w:rPr>
      </w:pPr>
    </w:p>
    <w:p w:rsidR="00A06BBF" w:rsidRDefault="00367FB1">
      <w:pPr>
        <w:spacing w:after="0" w:line="257" w:lineRule="auto"/>
        <w:ind w:left="120"/>
        <w:jc w:val="both"/>
        <w:rPr>
          <w:rFonts w:ascii="Times New Roman" w:hAnsi="Times New Roman"/>
          <w:b/>
          <w:color w:val="000000"/>
          <w:sz w:val="28"/>
          <w:lang w:val="ru-RU"/>
        </w:rPr>
      </w:pPr>
      <w:r w:rsidRPr="00541B33">
        <w:rPr>
          <w:rFonts w:ascii="Times New Roman" w:hAnsi="Times New Roman"/>
          <w:b/>
          <w:color w:val="000000"/>
          <w:sz w:val="28"/>
          <w:lang w:val="ru-RU"/>
        </w:rPr>
        <w:t>Модуль «Основы православной культуры»</w:t>
      </w:r>
    </w:p>
    <w:p w:rsidR="00541B33" w:rsidRPr="00541B33" w:rsidRDefault="00541B33">
      <w:pPr>
        <w:spacing w:after="0" w:line="257" w:lineRule="auto"/>
        <w:ind w:left="120"/>
        <w:jc w:val="both"/>
        <w:rPr>
          <w:lang w:val="ru-RU"/>
        </w:rPr>
      </w:pP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541B33">
        <w:rPr>
          <w:rFonts w:ascii="Times New Roman" w:hAnsi="Times New Roman"/>
          <w:color w:val="000000"/>
          <w:sz w:val="28"/>
          <w:lang w:val="ru-RU"/>
        </w:rPr>
        <w:t>ближнему</w:t>
      </w:r>
      <w:proofErr w:type="gramEnd"/>
      <w:r w:rsidRPr="00541B33">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A06BBF" w:rsidRPr="00541B33" w:rsidRDefault="00367FB1">
      <w:pPr>
        <w:spacing w:after="0"/>
        <w:ind w:firstLine="600"/>
        <w:jc w:val="both"/>
        <w:rPr>
          <w:lang w:val="ru-RU"/>
        </w:rPr>
      </w:pPr>
      <w:r w:rsidRPr="00541B3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06BBF" w:rsidRPr="00541B33" w:rsidRDefault="00A06BBF">
      <w:pPr>
        <w:spacing w:after="0"/>
        <w:ind w:left="120"/>
        <w:jc w:val="both"/>
        <w:rPr>
          <w:lang w:val="ru-RU"/>
        </w:rPr>
      </w:pPr>
    </w:p>
    <w:p w:rsidR="00A06BBF" w:rsidRPr="00541B33" w:rsidRDefault="00367FB1">
      <w:pPr>
        <w:spacing w:after="0"/>
        <w:ind w:left="120"/>
        <w:jc w:val="both"/>
        <w:rPr>
          <w:lang w:val="ru-RU"/>
        </w:rPr>
      </w:pPr>
      <w:bookmarkStart w:id="7" w:name="block-71890978"/>
      <w:bookmarkEnd w:id="6"/>
      <w:r w:rsidRPr="00541B33">
        <w:rPr>
          <w:rFonts w:ascii="Times New Roman" w:hAnsi="Times New Roman"/>
          <w:b/>
          <w:color w:val="000000"/>
          <w:sz w:val="28"/>
          <w:lang w:val="ru-RU"/>
        </w:rPr>
        <w:t>ПЛАНИРУЕМЫЕ РЕЗУЛЬТАТЫ ОСВОЕНИЯ УЧЕБНОГО ПРЕДМЕТА «ОСНОВЫ РЕЛИГИОЗНЫХ КУЛЬТУР И СВЕТСКОЙ ЭТИКИ» НА УРОВНЕ НАЧАЛЬНОГО ОБЩЕГО ОБРАЗОВАНИЯ</w:t>
      </w:r>
    </w:p>
    <w:p w:rsidR="00A06BBF" w:rsidRPr="00541B33" w:rsidRDefault="00A06BBF">
      <w:pPr>
        <w:spacing w:after="0"/>
        <w:ind w:left="120"/>
        <w:jc w:val="both"/>
        <w:rPr>
          <w:lang w:val="ru-RU"/>
        </w:rPr>
      </w:pPr>
    </w:p>
    <w:p w:rsidR="00A06BBF" w:rsidRPr="00541B33" w:rsidRDefault="00367FB1">
      <w:pPr>
        <w:spacing w:after="0"/>
        <w:ind w:left="120"/>
        <w:jc w:val="both"/>
        <w:rPr>
          <w:lang w:val="ru-RU"/>
        </w:rPr>
      </w:pPr>
      <w:r w:rsidRPr="00541B33">
        <w:rPr>
          <w:rFonts w:ascii="Times New Roman" w:hAnsi="Times New Roman"/>
          <w:b/>
          <w:color w:val="000000"/>
          <w:sz w:val="28"/>
          <w:lang w:val="ru-RU"/>
        </w:rPr>
        <w:t>ЛИЧНОСТНЫЕ РЕЗУЛЬТАТЫ</w:t>
      </w:r>
    </w:p>
    <w:p w:rsidR="00A06BBF" w:rsidRPr="00541B33" w:rsidRDefault="00367FB1">
      <w:pPr>
        <w:spacing w:after="0" w:line="269" w:lineRule="auto"/>
        <w:ind w:firstLine="600"/>
        <w:jc w:val="both"/>
        <w:rPr>
          <w:lang w:val="ru-RU"/>
        </w:rPr>
      </w:pPr>
      <w:r w:rsidRPr="00541B33">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A06BBF" w:rsidRPr="00541B33" w:rsidRDefault="00367FB1">
      <w:pPr>
        <w:spacing w:after="0" w:line="269" w:lineRule="auto"/>
        <w:ind w:firstLine="600"/>
        <w:jc w:val="both"/>
        <w:rPr>
          <w:lang w:val="ru-RU"/>
        </w:rPr>
      </w:pPr>
      <w:r w:rsidRPr="00541B33">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541B33">
        <w:rPr>
          <w:rFonts w:ascii="Times New Roman" w:hAnsi="Times New Roman"/>
          <w:color w:val="000000"/>
          <w:sz w:val="28"/>
          <w:lang w:val="ru-RU"/>
        </w:rPr>
        <w:t>у</w:t>
      </w:r>
      <w:proofErr w:type="gramEnd"/>
      <w:r w:rsidRPr="00541B33">
        <w:rPr>
          <w:rFonts w:ascii="Times New Roman" w:hAnsi="Times New Roman"/>
          <w:color w:val="000000"/>
          <w:sz w:val="28"/>
          <w:lang w:val="ru-RU"/>
        </w:rPr>
        <w:t xml:space="preserve"> обучающегося будут сформированы следующие личностные результаты:</w:t>
      </w:r>
    </w:p>
    <w:p w:rsidR="00A06BBF" w:rsidRDefault="00367FB1">
      <w:pPr>
        <w:numPr>
          <w:ilvl w:val="0"/>
          <w:numId w:val="1"/>
        </w:numPr>
        <w:spacing w:after="0"/>
        <w:jc w:val="both"/>
      </w:pPr>
      <w:r w:rsidRPr="00541B33">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xml:space="preserve">– формировать национальную и гражданскую </w:t>
      </w:r>
      <w:proofErr w:type="spellStart"/>
      <w:r w:rsidRPr="00541B33">
        <w:rPr>
          <w:rFonts w:ascii="Times New Roman" w:hAnsi="Times New Roman"/>
          <w:color w:val="000000"/>
          <w:sz w:val="28"/>
          <w:lang w:val="ru-RU"/>
        </w:rPr>
        <w:t>самоидентичность</w:t>
      </w:r>
      <w:proofErr w:type="spellEnd"/>
      <w:r w:rsidRPr="00541B33">
        <w:rPr>
          <w:rFonts w:ascii="Times New Roman" w:hAnsi="Times New Roman"/>
          <w:color w:val="000000"/>
          <w:sz w:val="28"/>
          <w:lang w:val="ru-RU"/>
        </w:rPr>
        <w:t>, осознавать свою этническую и национальную принадлежность;</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lastRenderedPageBreak/>
        <w:t>– осознавать право гражданина Российской Федерации исповедовать любую традиционную религию или не исповедовать никакой религии;</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xml:space="preserve">– понимать необходимость обогащать свои знания о </w:t>
      </w:r>
      <w:proofErr w:type="spellStart"/>
      <w:r w:rsidRPr="00541B33">
        <w:rPr>
          <w:rFonts w:ascii="Times New Roman" w:hAnsi="Times New Roman"/>
          <w:color w:val="000000"/>
          <w:sz w:val="28"/>
          <w:lang w:val="ru-RU"/>
        </w:rPr>
        <w:t>духовнонравственной</w:t>
      </w:r>
      <w:proofErr w:type="spellEnd"/>
      <w:r w:rsidRPr="00541B33">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A06BBF" w:rsidRPr="00541B33" w:rsidRDefault="00367FB1">
      <w:pPr>
        <w:numPr>
          <w:ilvl w:val="0"/>
          <w:numId w:val="1"/>
        </w:numPr>
        <w:spacing w:after="0"/>
        <w:jc w:val="both"/>
        <w:rPr>
          <w:lang w:val="ru-RU"/>
        </w:rPr>
      </w:pPr>
      <w:r w:rsidRPr="00541B33">
        <w:rPr>
          <w:rFonts w:ascii="Times New Roman" w:hAnsi="Times New Roman"/>
          <w:color w:val="000000"/>
          <w:sz w:val="28"/>
          <w:lang w:val="ru-RU"/>
        </w:rPr>
        <w:t>– понимать необходимость бережного отношения к материальным и духовным ценностям.</w:t>
      </w:r>
    </w:p>
    <w:p w:rsidR="00A06BBF" w:rsidRPr="00541B33" w:rsidRDefault="00A06BBF">
      <w:pPr>
        <w:spacing w:after="0" w:line="257" w:lineRule="auto"/>
        <w:ind w:left="120"/>
        <w:jc w:val="both"/>
        <w:rPr>
          <w:lang w:val="ru-RU"/>
        </w:rPr>
      </w:pPr>
    </w:p>
    <w:p w:rsidR="00A06BBF" w:rsidRPr="00541B33" w:rsidRDefault="00367FB1">
      <w:pPr>
        <w:spacing w:after="0" w:line="257" w:lineRule="auto"/>
        <w:ind w:left="120"/>
        <w:jc w:val="both"/>
        <w:rPr>
          <w:lang w:val="ru-RU"/>
        </w:rPr>
      </w:pPr>
      <w:r w:rsidRPr="00541B33">
        <w:rPr>
          <w:rFonts w:ascii="Times New Roman" w:hAnsi="Times New Roman"/>
          <w:b/>
          <w:color w:val="000000"/>
          <w:sz w:val="28"/>
          <w:lang w:val="ru-RU"/>
        </w:rPr>
        <w:t>МЕТАПРЕДМЕТНЫЕ РЕЗУЛЬТАТЫ</w:t>
      </w:r>
    </w:p>
    <w:p w:rsidR="00A06BBF" w:rsidRPr="00541B33" w:rsidRDefault="00367FB1">
      <w:pPr>
        <w:spacing w:after="0" w:line="264" w:lineRule="auto"/>
        <w:ind w:firstLine="600"/>
        <w:jc w:val="both"/>
        <w:rPr>
          <w:lang w:val="ru-RU"/>
        </w:rPr>
      </w:pPr>
      <w:r w:rsidRPr="00541B33">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06BBF" w:rsidRDefault="00367FB1">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xml:space="preserve">– совершенствовать умения в различных видах речевой деятельности и коммуникативных ситуациях; использование речевых средств и средств </w:t>
      </w:r>
      <w:r w:rsidRPr="00541B33">
        <w:rPr>
          <w:rFonts w:ascii="Times New Roman" w:hAnsi="Times New Roman"/>
          <w:color w:val="000000"/>
          <w:sz w:val="28"/>
          <w:lang w:val="ru-RU"/>
        </w:rPr>
        <w:lastRenderedPageBreak/>
        <w:t>информационно-коммуникационных технологий для решения различных коммуникативных и познавательных задач;</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541B33">
        <w:rPr>
          <w:rFonts w:ascii="Times New Roman" w:hAnsi="Times New Roman"/>
          <w:color w:val="000000"/>
          <w:sz w:val="28"/>
          <w:lang w:val="ru-RU"/>
        </w:rPr>
        <w:t>причинноследственных</w:t>
      </w:r>
      <w:proofErr w:type="spellEnd"/>
      <w:r w:rsidRPr="00541B33">
        <w:rPr>
          <w:rFonts w:ascii="Times New Roman" w:hAnsi="Times New Roman"/>
          <w:color w:val="000000"/>
          <w:sz w:val="28"/>
          <w:lang w:val="ru-RU"/>
        </w:rPr>
        <w:t xml:space="preserve"> связей, построения рассуждений, отнесения к известным понятиям;</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06BBF" w:rsidRPr="00541B33" w:rsidRDefault="00367FB1">
      <w:pPr>
        <w:numPr>
          <w:ilvl w:val="0"/>
          <w:numId w:val="2"/>
        </w:numPr>
        <w:spacing w:after="0"/>
        <w:jc w:val="both"/>
        <w:rPr>
          <w:lang w:val="ru-RU"/>
        </w:rPr>
      </w:pPr>
      <w:r w:rsidRPr="00541B33">
        <w:rPr>
          <w:rFonts w:ascii="Times New Roman" w:hAnsi="Times New Roman"/>
          <w:color w:val="000000"/>
          <w:sz w:val="28"/>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A06BBF" w:rsidRPr="00541B33" w:rsidRDefault="00A06BBF">
      <w:pPr>
        <w:numPr>
          <w:ilvl w:val="0"/>
          <w:numId w:val="2"/>
        </w:numPr>
        <w:spacing w:after="0"/>
        <w:jc w:val="both"/>
        <w:rPr>
          <w:lang w:val="ru-RU"/>
        </w:rPr>
      </w:pP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Познавательные универсальные учебные действия</w:t>
      </w: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Базовые логические и исследовательские действия:</w:t>
      </w:r>
    </w:p>
    <w:p w:rsidR="00A06BBF" w:rsidRPr="00541B33" w:rsidRDefault="00367FB1">
      <w:pPr>
        <w:numPr>
          <w:ilvl w:val="0"/>
          <w:numId w:val="3"/>
        </w:numPr>
        <w:spacing w:after="0"/>
        <w:jc w:val="both"/>
        <w:rPr>
          <w:lang w:val="ru-RU"/>
        </w:rPr>
      </w:pPr>
      <w:proofErr w:type="gramStart"/>
      <w:r w:rsidRPr="00541B33">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A06BBF" w:rsidRPr="00541B33" w:rsidRDefault="00367FB1">
      <w:pPr>
        <w:numPr>
          <w:ilvl w:val="0"/>
          <w:numId w:val="3"/>
        </w:numPr>
        <w:spacing w:after="0"/>
        <w:jc w:val="both"/>
        <w:rPr>
          <w:lang w:val="ru-RU"/>
        </w:rPr>
      </w:pPr>
      <w:r w:rsidRPr="00541B33">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A06BBF" w:rsidRDefault="00367FB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lastRenderedPageBreak/>
        <w:t>– воспроизводить прослушанную (прочитанную) информацию, подчёркивать её принадлежность к определённой религии и (или) к гражданской этике;</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06BBF" w:rsidRPr="00541B33" w:rsidRDefault="00367FB1">
      <w:pPr>
        <w:numPr>
          <w:ilvl w:val="0"/>
          <w:numId w:val="4"/>
        </w:numPr>
        <w:spacing w:after="0"/>
        <w:jc w:val="both"/>
        <w:rPr>
          <w:lang w:val="ru-RU"/>
        </w:rPr>
      </w:pPr>
      <w:r w:rsidRPr="00541B33">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A06BBF" w:rsidRPr="00541B33" w:rsidRDefault="00A06BBF">
      <w:pPr>
        <w:spacing w:after="0" w:line="264" w:lineRule="auto"/>
        <w:ind w:left="120"/>
        <w:jc w:val="both"/>
        <w:rPr>
          <w:lang w:val="ru-RU"/>
        </w:rPr>
      </w:pP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Коммуникативные универсальные учебные действия</w:t>
      </w: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Общение:</w:t>
      </w:r>
    </w:p>
    <w:p w:rsidR="00A06BBF" w:rsidRPr="00541B33" w:rsidRDefault="00367FB1">
      <w:pPr>
        <w:numPr>
          <w:ilvl w:val="0"/>
          <w:numId w:val="5"/>
        </w:numPr>
        <w:spacing w:after="0"/>
        <w:jc w:val="both"/>
        <w:rPr>
          <w:lang w:val="ru-RU"/>
        </w:rPr>
      </w:pPr>
      <w:r w:rsidRPr="00541B33">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06BBF" w:rsidRPr="00541B33" w:rsidRDefault="00367FB1">
      <w:pPr>
        <w:numPr>
          <w:ilvl w:val="0"/>
          <w:numId w:val="5"/>
        </w:numPr>
        <w:spacing w:after="0"/>
        <w:jc w:val="both"/>
        <w:rPr>
          <w:lang w:val="ru-RU"/>
        </w:rPr>
      </w:pPr>
      <w:r w:rsidRPr="00541B33">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06BBF" w:rsidRPr="00541B33" w:rsidRDefault="00367FB1">
      <w:pPr>
        <w:numPr>
          <w:ilvl w:val="0"/>
          <w:numId w:val="5"/>
        </w:numPr>
        <w:spacing w:after="0"/>
        <w:jc w:val="both"/>
        <w:rPr>
          <w:lang w:val="ru-RU"/>
        </w:rPr>
      </w:pPr>
      <w:r w:rsidRPr="00541B33">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06BBF" w:rsidRPr="00541B33" w:rsidRDefault="00A06BBF">
      <w:pPr>
        <w:spacing w:after="0" w:line="264" w:lineRule="auto"/>
        <w:ind w:left="120"/>
        <w:jc w:val="both"/>
        <w:rPr>
          <w:lang w:val="ru-RU"/>
        </w:rPr>
      </w:pP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Регулятивные универсальные учебные действия</w:t>
      </w:r>
    </w:p>
    <w:p w:rsidR="00A06BBF" w:rsidRPr="00541B33" w:rsidRDefault="00367FB1">
      <w:pPr>
        <w:spacing w:after="0" w:line="264" w:lineRule="auto"/>
        <w:ind w:left="120"/>
        <w:jc w:val="both"/>
        <w:rPr>
          <w:lang w:val="ru-RU"/>
        </w:rPr>
      </w:pPr>
      <w:r w:rsidRPr="00541B33">
        <w:rPr>
          <w:rFonts w:ascii="Times New Roman" w:hAnsi="Times New Roman"/>
          <w:b/>
          <w:color w:val="000000"/>
          <w:sz w:val="28"/>
          <w:lang w:val="ru-RU"/>
        </w:rPr>
        <w:t>Самоорганизация и самоконтроль:</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lastRenderedPageBreak/>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06BBF" w:rsidRPr="00541B33" w:rsidRDefault="00367FB1">
      <w:pPr>
        <w:numPr>
          <w:ilvl w:val="0"/>
          <w:numId w:val="6"/>
        </w:numPr>
        <w:spacing w:after="0"/>
        <w:jc w:val="both"/>
        <w:rPr>
          <w:lang w:val="ru-RU"/>
        </w:rPr>
      </w:pPr>
      <w:r w:rsidRPr="00541B33">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A06BBF" w:rsidRDefault="00367FB1">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A06BBF" w:rsidRPr="00541B33" w:rsidRDefault="00367FB1">
      <w:pPr>
        <w:numPr>
          <w:ilvl w:val="0"/>
          <w:numId w:val="7"/>
        </w:numPr>
        <w:spacing w:after="0"/>
        <w:jc w:val="both"/>
        <w:rPr>
          <w:lang w:val="ru-RU"/>
        </w:rPr>
      </w:pPr>
      <w:r w:rsidRPr="00541B33">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06BBF" w:rsidRPr="00541B33" w:rsidRDefault="00367FB1">
      <w:pPr>
        <w:numPr>
          <w:ilvl w:val="0"/>
          <w:numId w:val="7"/>
        </w:numPr>
        <w:spacing w:after="0"/>
        <w:jc w:val="both"/>
        <w:rPr>
          <w:lang w:val="ru-RU"/>
        </w:rPr>
      </w:pPr>
      <w:r w:rsidRPr="00541B33">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A06BBF" w:rsidRPr="00541B33" w:rsidRDefault="00367FB1">
      <w:pPr>
        <w:numPr>
          <w:ilvl w:val="0"/>
          <w:numId w:val="7"/>
        </w:numPr>
        <w:spacing w:after="0"/>
        <w:jc w:val="both"/>
        <w:rPr>
          <w:lang w:val="ru-RU"/>
        </w:rPr>
      </w:pPr>
      <w:r w:rsidRPr="00541B33">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541B33">
        <w:rPr>
          <w:rFonts w:ascii="Times New Roman" w:hAnsi="Times New Roman"/>
          <w:color w:val="000000"/>
          <w:sz w:val="28"/>
          <w:lang w:val="ru-RU"/>
        </w:rPr>
        <w:t>видеопрезентацией</w:t>
      </w:r>
      <w:proofErr w:type="spellEnd"/>
      <w:r w:rsidRPr="00541B33">
        <w:rPr>
          <w:rFonts w:ascii="Times New Roman" w:hAnsi="Times New Roman"/>
          <w:color w:val="000000"/>
          <w:sz w:val="28"/>
          <w:lang w:val="ru-RU"/>
        </w:rPr>
        <w:t>.</w:t>
      </w:r>
    </w:p>
    <w:p w:rsidR="00A06BBF" w:rsidRPr="00541B33" w:rsidRDefault="00A06BBF">
      <w:pPr>
        <w:spacing w:after="0" w:line="257" w:lineRule="auto"/>
        <w:ind w:left="120"/>
        <w:jc w:val="both"/>
        <w:rPr>
          <w:lang w:val="ru-RU"/>
        </w:rPr>
      </w:pPr>
    </w:p>
    <w:p w:rsidR="00A06BBF" w:rsidRPr="00541B33" w:rsidRDefault="00367FB1">
      <w:pPr>
        <w:spacing w:after="0" w:line="257" w:lineRule="auto"/>
        <w:ind w:left="120"/>
        <w:jc w:val="both"/>
        <w:rPr>
          <w:lang w:val="ru-RU"/>
        </w:rPr>
      </w:pPr>
      <w:r w:rsidRPr="00541B33">
        <w:rPr>
          <w:rFonts w:ascii="Times New Roman" w:hAnsi="Times New Roman"/>
          <w:b/>
          <w:color w:val="000000"/>
          <w:sz w:val="28"/>
          <w:lang w:val="ru-RU"/>
        </w:rPr>
        <w:t>ПРЕДМЕТНЫЕ РЕЗУЛЬТАТЫ</w:t>
      </w:r>
    </w:p>
    <w:p w:rsidR="00A06BBF" w:rsidRPr="00541B33" w:rsidRDefault="00367FB1">
      <w:pPr>
        <w:spacing w:after="0"/>
        <w:ind w:firstLine="600"/>
        <w:jc w:val="both"/>
        <w:rPr>
          <w:lang w:val="ru-RU"/>
        </w:rPr>
      </w:pPr>
      <w:r w:rsidRPr="00541B33">
        <w:rPr>
          <w:rFonts w:ascii="Times New Roman" w:hAnsi="Times New Roman"/>
          <w:color w:val="000000"/>
          <w:sz w:val="28"/>
          <w:lang w:val="ru-RU"/>
        </w:rPr>
        <w:t xml:space="preserve">К концу обучения в </w:t>
      </w:r>
      <w:r w:rsidRPr="00541B33">
        <w:rPr>
          <w:rFonts w:ascii="Times New Roman" w:hAnsi="Times New Roman"/>
          <w:b/>
          <w:color w:val="000000"/>
          <w:sz w:val="28"/>
          <w:lang w:val="ru-RU"/>
        </w:rPr>
        <w:t>4 классе</w:t>
      </w:r>
      <w:r w:rsidRPr="00541B33">
        <w:rPr>
          <w:rFonts w:ascii="Times New Roman" w:hAnsi="Times New Roman"/>
          <w:color w:val="000000"/>
          <w:sz w:val="28"/>
          <w:lang w:val="ru-RU"/>
        </w:rPr>
        <w:t xml:space="preserve"> </w:t>
      </w:r>
      <w:proofErr w:type="gramStart"/>
      <w:r w:rsidRPr="00541B33">
        <w:rPr>
          <w:rFonts w:ascii="Times New Roman" w:hAnsi="Times New Roman"/>
          <w:color w:val="000000"/>
          <w:sz w:val="28"/>
          <w:lang w:val="ru-RU"/>
        </w:rPr>
        <w:t>обучающийся</w:t>
      </w:r>
      <w:proofErr w:type="gramEnd"/>
      <w:r w:rsidRPr="00541B33">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A06BBF" w:rsidRDefault="00367FB1">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541B33">
        <w:rPr>
          <w:rFonts w:ascii="Times New Roman" w:hAnsi="Times New Roman"/>
          <w:color w:val="000000"/>
          <w:sz w:val="28"/>
          <w:lang w:val="ru-RU"/>
        </w:rPr>
        <w:t>духовнонравственной</w:t>
      </w:r>
      <w:proofErr w:type="spellEnd"/>
      <w:r w:rsidRPr="00541B33">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lastRenderedPageBreak/>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541B33">
        <w:rPr>
          <w:rFonts w:ascii="Times New Roman" w:hAnsi="Times New Roman"/>
          <w:color w:val="000000"/>
          <w:sz w:val="28"/>
          <w:lang w:val="ru-RU"/>
        </w:rPr>
        <w:t xml:space="preserve"> Д</w:t>
      </w:r>
      <w:proofErr w:type="gramEnd"/>
      <w:r w:rsidRPr="00541B33">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06BBF" w:rsidRPr="00541B33" w:rsidRDefault="00367FB1">
      <w:pPr>
        <w:numPr>
          <w:ilvl w:val="0"/>
          <w:numId w:val="8"/>
        </w:numPr>
        <w:spacing w:after="0"/>
        <w:jc w:val="both"/>
        <w:rPr>
          <w:lang w:val="ru-RU"/>
        </w:rPr>
      </w:pPr>
      <w:proofErr w:type="gramStart"/>
      <w:r w:rsidRPr="00541B33">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первоначальный опыт поисковой, проектной деятельности по изучению православного исторического и культурного наследия в своей местности, </w:t>
      </w:r>
      <w:r w:rsidRPr="00541B33">
        <w:rPr>
          <w:rFonts w:ascii="Times New Roman" w:hAnsi="Times New Roman"/>
          <w:color w:val="000000"/>
          <w:sz w:val="28"/>
          <w:lang w:val="ru-RU"/>
        </w:rPr>
        <w:lastRenderedPageBreak/>
        <w:t>регионе (храмы, монастыри, святыни, памятные и святые места), оформлению и представлению её результатов;</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w:t>
      </w:r>
      <w:r w:rsidRPr="00541B33">
        <w:rPr>
          <w:rFonts w:ascii="Times New Roman" w:hAnsi="Times New Roman"/>
          <w:color w:val="000000"/>
          <w:spacing w:val="-4"/>
          <w:sz w:val="28"/>
          <w:lang w:val="ru-RU"/>
        </w:rPr>
        <w:t>приводить примеры нравственных поступков, совершаемых с использованием</w:t>
      </w:r>
      <w:r w:rsidRPr="00541B33">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41B33">
        <w:rPr>
          <w:rFonts w:ascii="Times New Roman" w:hAnsi="Times New Roman"/>
          <w:color w:val="000000"/>
          <w:sz w:val="28"/>
          <w:lang w:val="ru-RU"/>
        </w:rPr>
        <w:t>многорелигиозного</w:t>
      </w:r>
      <w:proofErr w:type="spellEnd"/>
      <w:r w:rsidRPr="00541B3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06BBF" w:rsidRPr="00541B33" w:rsidRDefault="00367FB1">
      <w:pPr>
        <w:numPr>
          <w:ilvl w:val="0"/>
          <w:numId w:val="8"/>
        </w:numPr>
        <w:spacing w:after="0"/>
        <w:jc w:val="both"/>
        <w:rPr>
          <w:lang w:val="ru-RU"/>
        </w:rPr>
      </w:pPr>
      <w:r w:rsidRPr="00541B33">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06BBF" w:rsidRPr="00541B33" w:rsidRDefault="00A06BBF">
      <w:pPr>
        <w:rPr>
          <w:lang w:val="ru-RU"/>
        </w:rPr>
        <w:sectPr w:rsidR="00A06BBF" w:rsidRPr="00541B33">
          <w:pgSz w:w="11906" w:h="16383"/>
          <w:pgMar w:top="1134" w:right="850" w:bottom="1134" w:left="1701" w:header="720" w:footer="720" w:gutter="0"/>
          <w:cols w:space="720"/>
        </w:sectPr>
      </w:pPr>
    </w:p>
    <w:p w:rsidR="00A06BBF" w:rsidRPr="00541B33" w:rsidRDefault="00367FB1">
      <w:pPr>
        <w:spacing w:after="0"/>
        <w:ind w:left="120"/>
        <w:rPr>
          <w:lang w:val="ru-RU"/>
        </w:rPr>
      </w:pPr>
      <w:bookmarkStart w:id="8" w:name="block-71890973"/>
      <w:bookmarkEnd w:id="7"/>
      <w:r w:rsidRPr="00541B33">
        <w:rPr>
          <w:rFonts w:ascii="Times New Roman" w:hAnsi="Times New Roman"/>
          <w:b/>
          <w:color w:val="000000"/>
          <w:sz w:val="28"/>
          <w:lang w:val="ru-RU"/>
        </w:rPr>
        <w:lastRenderedPageBreak/>
        <w:t xml:space="preserve"> ТЕМАТИЧЕСКОЕ ПЛАНИРОВАНИЕ </w:t>
      </w:r>
    </w:p>
    <w:p w:rsidR="00A06BBF" w:rsidRPr="00541B33" w:rsidRDefault="00367FB1">
      <w:pPr>
        <w:spacing w:after="0"/>
        <w:ind w:left="120"/>
        <w:rPr>
          <w:lang w:val="ru-RU"/>
        </w:rPr>
      </w:pPr>
      <w:r w:rsidRPr="00541B33">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A06BBF">
        <w:trPr>
          <w:trHeight w:val="144"/>
          <w:tblCellSpacing w:w="20" w:type="nil"/>
        </w:trPr>
        <w:tc>
          <w:tcPr>
            <w:tcW w:w="407" w:type="dxa"/>
            <w:vMerge w:val="restart"/>
            <w:tcMar>
              <w:top w:w="50" w:type="dxa"/>
              <w:left w:w="100" w:type="dxa"/>
            </w:tcMar>
            <w:vAlign w:val="center"/>
          </w:tcPr>
          <w:p w:rsidR="00A06BBF" w:rsidRDefault="00367FB1">
            <w:pPr>
              <w:spacing w:after="0"/>
              <w:ind w:left="135"/>
            </w:pPr>
            <w:r>
              <w:rPr>
                <w:rFonts w:ascii="Times New Roman" w:hAnsi="Times New Roman"/>
                <w:b/>
                <w:color w:val="000000"/>
                <w:sz w:val="24"/>
              </w:rPr>
              <w:t xml:space="preserve">№ п/п </w:t>
            </w:r>
          </w:p>
          <w:p w:rsidR="00A06BBF" w:rsidRDefault="00A06BBF">
            <w:pPr>
              <w:spacing w:after="0"/>
              <w:ind w:left="135"/>
            </w:pPr>
          </w:p>
        </w:tc>
        <w:tc>
          <w:tcPr>
            <w:tcW w:w="4048"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06BBF" w:rsidRDefault="00A06BBF">
            <w:pPr>
              <w:spacing w:after="0"/>
              <w:ind w:left="135"/>
            </w:pPr>
          </w:p>
        </w:tc>
        <w:tc>
          <w:tcPr>
            <w:tcW w:w="0" w:type="auto"/>
            <w:gridSpan w:val="3"/>
            <w:tcMar>
              <w:top w:w="50" w:type="dxa"/>
              <w:left w:w="100" w:type="dxa"/>
            </w:tcMar>
            <w:vAlign w:val="center"/>
          </w:tcPr>
          <w:p w:rsidR="00A06BBF" w:rsidRDefault="003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6BBF" w:rsidRDefault="00A06BBF">
            <w:pPr>
              <w:spacing w:after="0"/>
              <w:ind w:left="135"/>
            </w:pPr>
          </w:p>
        </w:tc>
      </w:tr>
      <w:tr w:rsidR="00A06BBF">
        <w:trPr>
          <w:trHeight w:val="144"/>
          <w:tblCellSpacing w:w="20" w:type="nil"/>
        </w:trPr>
        <w:tc>
          <w:tcPr>
            <w:tcW w:w="0" w:type="auto"/>
            <w:vMerge/>
            <w:tcBorders>
              <w:top w:val="nil"/>
            </w:tcBorders>
            <w:tcMar>
              <w:top w:w="50" w:type="dxa"/>
              <w:left w:w="100" w:type="dxa"/>
            </w:tcMar>
          </w:tcPr>
          <w:p w:rsidR="00A06BBF" w:rsidRDefault="00A06BBF"/>
        </w:tc>
        <w:tc>
          <w:tcPr>
            <w:tcW w:w="0" w:type="auto"/>
            <w:vMerge/>
            <w:tcBorders>
              <w:top w:val="nil"/>
            </w:tcBorders>
            <w:tcMar>
              <w:top w:w="50" w:type="dxa"/>
              <w:left w:w="100" w:type="dxa"/>
            </w:tcMar>
          </w:tcPr>
          <w:p w:rsidR="00A06BBF" w:rsidRDefault="00A06BBF"/>
        </w:tc>
        <w:tc>
          <w:tcPr>
            <w:tcW w:w="881"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6BBF" w:rsidRDefault="00A06BBF">
            <w:pPr>
              <w:spacing w:after="0"/>
              <w:ind w:left="135"/>
            </w:pPr>
          </w:p>
        </w:tc>
        <w:tc>
          <w:tcPr>
            <w:tcW w:w="1588"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1683"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0" w:type="auto"/>
            <w:vMerge/>
            <w:tcBorders>
              <w:top w:val="nil"/>
            </w:tcBorders>
            <w:tcMar>
              <w:top w:w="50" w:type="dxa"/>
              <w:left w:w="100" w:type="dxa"/>
            </w:tcMar>
          </w:tcPr>
          <w:p w:rsidR="00A06BBF" w:rsidRDefault="00A06BBF"/>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1</w:t>
            </w:r>
          </w:p>
        </w:tc>
        <w:tc>
          <w:tcPr>
            <w:tcW w:w="4048" w:type="dxa"/>
            <w:tcMar>
              <w:top w:w="50" w:type="dxa"/>
              <w:left w:w="100" w:type="dxa"/>
            </w:tcMar>
            <w:vAlign w:val="center"/>
          </w:tcPr>
          <w:p w:rsidR="00A06BBF" w:rsidRDefault="00367FB1">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2</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3</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4</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541B33">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5</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6</w:t>
            </w:r>
          </w:p>
        </w:tc>
        <w:tc>
          <w:tcPr>
            <w:tcW w:w="4048" w:type="dxa"/>
            <w:tcMar>
              <w:top w:w="50" w:type="dxa"/>
              <w:left w:w="100" w:type="dxa"/>
            </w:tcMar>
            <w:vAlign w:val="center"/>
          </w:tcPr>
          <w:p w:rsidR="00A06BBF" w:rsidRDefault="00367FB1">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7</w:t>
            </w:r>
          </w:p>
        </w:tc>
        <w:tc>
          <w:tcPr>
            <w:tcW w:w="4048" w:type="dxa"/>
            <w:tcMar>
              <w:top w:w="50" w:type="dxa"/>
              <w:left w:w="100" w:type="dxa"/>
            </w:tcMar>
            <w:vAlign w:val="center"/>
          </w:tcPr>
          <w:p w:rsidR="00A06BBF" w:rsidRDefault="00367FB1">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8</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9</w:t>
            </w:r>
          </w:p>
        </w:tc>
        <w:tc>
          <w:tcPr>
            <w:tcW w:w="4048" w:type="dxa"/>
            <w:tcMar>
              <w:top w:w="50" w:type="dxa"/>
              <w:left w:w="100" w:type="dxa"/>
            </w:tcMar>
            <w:vAlign w:val="center"/>
          </w:tcPr>
          <w:p w:rsidR="00A06BBF" w:rsidRDefault="00367FB1">
            <w:pPr>
              <w:spacing w:after="0"/>
              <w:ind w:left="135"/>
            </w:pPr>
            <w:r w:rsidRPr="00541B33">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10</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407" w:type="dxa"/>
            <w:tcMar>
              <w:top w:w="50" w:type="dxa"/>
              <w:left w:w="100" w:type="dxa"/>
            </w:tcMar>
            <w:vAlign w:val="center"/>
          </w:tcPr>
          <w:p w:rsidR="00A06BBF" w:rsidRDefault="00367FB1">
            <w:pPr>
              <w:spacing w:after="0"/>
            </w:pPr>
            <w:r>
              <w:rPr>
                <w:rFonts w:ascii="Times New Roman" w:hAnsi="Times New Roman"/>
                <w:color w:val="000000"/>
                <w:sz w:val="24"/>
              </w:rPr>
              <w:t>11</w:t>
            </w:r>
          </w:p>
        </w:tc>
        <w:tc>
          <w:tcPr>
            <w:tcW w:w="4048" w:type="dxa"/>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06BBF" w:rsidRDefault="00A06BBF">
            <w:pPr>
              <w:spacing w:after="0"/>
              <w:ind w:left="135"/>
              <w:jc w:val="center"/>
            </w:pPr>
          </w:p>
        </w:tc>
        <w:tc>
          <w:tcPr>
            <w:tcW w:w="1683" w:type="dxa"/>
            <w:tcMar>
              <w:top w:w="50" w:type="dxa"/>
              <w:left w:w="100" w:type="dxa"/>
            </w:tcMar>
            <w:vAlign w:val="center"/>
          </w:tcPr>
          <w:p w:rsidR="00A06BBF" w:rsidRDefault="00A06BBF">
            <w:pPr>
              <w:spacing w:after="0"/>
              <w:ind w:left="135"/>
              <w:jc w:val="center"/>
            </w:pPr>
          </w:p>
        </w:tc>
        <w:tc>
          <w:tcPr>
            <w:tcW w:w="2379" w:type="dxa"/>
            <w:tcMar>
              <w:top w:w="50" w:type="dxa"/>
              <w:left w:w="100" w:type="dxa"/>
            </w:tcMar>
            <w:vAlign w:val="center"/>
          </w:tcPr>
          <w:p w:rsidR="00A06BBF" w:rsidRDefault="00A06BBF">
            <w:pPr>
              <w:spacing w:after="0"/>
              <w:ind w:left="135"/>
            </w:pPr>
          </w:p>
        </w:tc>
      </w:tr>
      <w:tr w:rsidR="00A06BBF">
        <w:trPr>
          <w:trHeight w:val="144"/>
          <w:tblCellSpacing w:w="20" w:type="nil"/>
        </w:trPr>
        <w:tc>
          <w:tcPr>
            <w:tcW w:w="0" w:type="auto"/>
            <w:gridSpan w:val="2"/>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06BBF" w:rsidRDefault="00A06BBF"/>
        </w:tc>
      </w:tr>
    </w:tbl>
    <w:p w:rsidR="00A06BBF" w:rsidRDefault="00A06BBF">
      <w:pPr>
        <w:sectPr w:rsidR="00A06BBF">
          <w:pgSz w:w="16383" w:h="11906" w:orient="landscape"/>
          <w:pgMar w:top="1134" w:right="850" w:bottom="1134" w:left="1701" w:header="720" w:footer="720" w:gutter="0"/>
          <w:cols w:space="720"/>
        </w:sectPr>
      </w:pPr>
    </w:p>
    <w:p w:rsidR="00A06BBF" w:rsidRDefault="00367FB1">
      <w:pPr>
        <w:spacing w:after="0"/>
        <w:ind w:left="120"/>
      </w:pPr>
      <w:bookmarkStart w:id="9" w:name="block-71890979"/>
      <w:bookmarkEnd w:id="8"/>
      <w:r>
        <w:rPr>
          <w:rFonts w:ascii="Times New Roman" w:hAnsi="Times New Roman"/>
          <w:b/>
          <w:color w:val="000000"/>
          <w:sz w:val="28"/>
        </w:rPr>
        <w:lastRenderedPageBreak/>
        <w:t xml:space="preserve"> ПОУРОЧНОЕ ПЛАНИРОВАНИЕ </w:t>
      </w:r>
    </w:p>
    <w:p w:rsidR="00A06BBF" w:rsidRDefault="00367FB1">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351"/>
        <w:gridCol w:w="1321"/>
        <w:gridCol w:w="1841"/>
        <w:gridCol w:w="1910"/>
        <w:gridCol w:w="1423"/>
        <w:gridCol w:w="2221"/>
      </w:tblGrid>
      <w:tr w:rsidR="00A06BBF" w:rsidTr="00541B33">
        <w:trPr>
          <w:trHeight w:val="144"/>
          <w:tblCellSpacing w:w="20" w:type="nil"/>
        </w:trPr>
        <w:tc>
          <w:tcPr>
            <w:tcW w:w="951" w:type="dxa"/>
            <w:vMerge w:val="restart"/>
            <w:tcMar>
              <w:top w:w="50" w:type="dxa"/>
              <w:left w:w="100" w:type="dxa"/>
            </w:tcMar>
            <w:vAlign w:val="center"/>
          </w:tcPr>
          <w:p w:rsidR="00A06BBF" w:rsidRDefault="00367FB1">
            <w:pPr>
              <w:spacing w:after="0"/>
              <w:ind w:left="135"/>
            </w:pPr>
            <w:r>
              <w:rPr>
                <w:rFonts w:ascii="Times New Roman" w:hAnsi="Times New Roman"/>
                <w:b/>
                <w:color w:val="000000"/>
                <w:sz w:val="24"/>
              </w:rPr>
              <w:t xml:space="preserve">№ п/п </w:t>
            </w:r>
          </w:p>
          <w:p w:rsidR="00A06BBF" w:rsidRDefault="00A06BBF">
            <w:pPr>
              <w:spacing w:after="0"/>
              <w:ind w:left="135"/>
            </w:pPr>
          </w:p>
        </w:tc>
        <w:tc>
          <w:tcPr>
            <w:tcW w:w="4291"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06BBF" w:rsidRDefault="00A06BBF">
            <w:pPr>
              <w:spacing w:after="0"/>
              <w:ind w:left="135"/>
            </w:pPr>
          </w:p>
        </w:tc>
        <w:tc>
          <w:tcPr>
            <w:tcW w:w="0" w:type="auto"/>
            <w:gridSpan w:val="3"/>
            <w:tcMar>
              <w:top w:w="50" w:type="dxa"/>
              <w:left w:w="100" w:type="dxa"/>
            </w:tcMar>
            <w:vAlign w:val="center"/>
          </w:tcPr>
          <w:p w:rsidR="00A06BBF" w:rsidRDefault="00367FB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06BBF" w:rsidRDefault="00A06BBF">
            <w:pPr>
              <w:spacing w:after="0"/>
              <w:ind w:left="135"/>
            </w:pPr>
          </w:p>
        </w:tc>
        <w:tc>
          <w:tcPr>
            <w:tcW w:w="2221" w:type="dxa"/>
            <w:vMerge w:val="restart"/>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06BBF" w:rsidRDefault="00A06BBF">
            <w:pPr>
              <w:spacing w:after="0"/>
              <w:ind w:left="135"/>
            </w:pPr>
          </w:p>
        </w:tc>
      </w:tr>
      <w:tr w:rsidR="00A06BBF" w:rsidTr="00541B33">
        <w:trPr>
          <w:trHeight w:val="144"/>
          <w:tblCellSpacing w:w="20" w:type="nil"/>
        </w:trPr>
        <w:tc>
          <w:tcPr>
            <w:tcW w:w="951" w:type="dxa"/>
            <w:vMerge/>
            <w:tcBorders>
              <w:top w:val="nil"/>
            </w:tcBorders>
            <w:tcMar>
              <w:top w:w="50" w:type="dxa"/>
              <w:left w:w="100" w:type="dxa"/>
            </w:tcMar>
          </w:tcPr>
          <w:p w:rsidR="00A06BBF" w:rsidRDefault="00A06BBF"/>
        </w:tc>
        <w:tc>
          <w:tcPr>
            <w:tcW w:w="4291" w:type="dxa"/>
            <w:vMerge/>
            <w:tcBorders>
              <w:top w:val="nil"/>
            </w:tcBorders>
            <w:tcMar>
              <w:top w:w="50" w:type="dxa"/>
              <w:left w:w="100" w:type="dxa"/>
            </w:tcMar>
          </w:tcPr>
          <w:p w:rsidR="00A06BBF" w:rsidRDefault="00A06BBF"/>
        </w:tc>
        <w:tc>
          <w:tcPr>
            <w:tcW w:w="1403"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06BBF" w:rsidRDefault="00A06BBF">
            <w:pPr>
              <w:spacing w:after="0"/>
              <w:ind w:left="135"/>
            </w:pPr>
          </w:p>
        </w:tc>
        <w:tc>
          <w:tcPr>
            <w:tcW w:w="1841"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1910" w:type="dxa"/>
            <w:tcMar>
              <w:top w:w="50" w:type="dxa"/>
              <w:left w:w="100" w:type="dxa"/>
            </w:tcMar>
            <w:vAlign w:val="center"/>
          </w:tcPr>
          <w:p w:rsidR="00A06BBF" w:rsidRDefault="00367FB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06BBF" w:rsidRDefault="00A06BBF">
            <w:pPr>
              <w:spacing w:after="0"/>
              <w:ind w:left="135"/>
            </w:pPr>
          </w:p>
        </w:tc>
        <w:tc>
          <w:tcPr>
            <w:tcW w:w="0" w:type="auto"/>
            <w:vMerge/>
            <w:tcBorders>
              <w:top w:val="nil"/>
            </w:tcBorders>
            <w:tcMar>
              <w:top w:w="50" w:type="dxa"/>
              <w:left w:w="100" w:type="dxa"/>
            </w:tcMar>
          </w:tcPr>
          <w:p w:rsidR="00A06BBF" w:rsidRDefault="00A06BBF"/>
        </w:tc>
        <w:tc>
          <w:tcPr>
            <w:tcW w:w="0" w:type="auto"/>
            <w:vMerge/>
            <w:tcBorders>
              <w:top w:val="nil"/>
            </w:tcBorders>
            <w:tcMar>
              <w:top w:w="50" w:type="dxa"/>
              <w:left w:w="100" w:type="dxa"/>
            </w:tcMar>
          </w:tcPr>
          <w:p w:rsidR="00A06BBF" w:rsidRDefault="00A06BBF"/>
        </w:tc>
      </w:tr>
      <w:tr w:rsidR="00A06BBF" w:rsidTr="00541B33">
        <w:trPr>
          <w:trHeight w:val="144"/>
          <w:tblCellSpacing w:w="20" w:type="nil"/>
        </w:trPr>
        <w:tc>
          <w:tcPr>
            <w:tcW w:w="951" w:type="dxa"/>
            <w:tcMar>
              <w:top w:w="50" w:type="dxa"/>
              <w:left w:w="100" w:type="dxa"/>
            </w:tcMar>
            <w:vAlign w:val="center"/>
          </w:tcPr>
          <w:p w:rsidR="00A06BBF" w:rsidRPr="00541B33" w:rsidRDefault="00367FB1">
            <w:pPr>
              <w:spacing w:after="0"/>
              <w:rPr>
                <w:lang w:val="ru-RU"/>
              </w:rPr>
            </w:pPr>
            <w:r>
              <w:rPr>
                <w:rFonts w:ascii="Times New Roman" w:hAnsi="Times New Roman"/>
                <w:color w:val="000000"/>
                <w:sz w:val="24"/>
              </w:rPr>
              <w:t>1</w:t>
            </w:r>
          </w:p>
        </w:tc>
        <w:tc>
          <w:tcPr>
            <w:tcW w:w="4291" w:type="dxa"/>
            <w:tcMar>
              <w:top w:w="50" w:type="dxa"/>
              <w:left w:w="100" w:type="dxa"/>
            </w:tcMar>
            <w:vAlign w:val="center"/>
          </w:tcPr>
          <w:p w:rsidR="00A06BBF" w:rsidRPr="00C2510B" w:rsidRDefault="00541B33">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Россия – наша Родина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Культура и религия</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Как христианство пришло на Русь</w:t>
            </w:r>
          </w:p>
        </w:tc>
        <w:tc>
          <w:tcPr>
            <w:tcW w:w="1403" w:type="dxa"/>
            <w:tcMar>
              <w:top w:w="50" w:type="dxa"/>
              <w:left w:w="100" w:type="dxa"/>
            </w:tcMar>
            <w:vAlign w:val="center"/>
          </w:tcPr>
          <w:p w:rsidR="00A06BBF" w:rsidRDefault="00367FB1">
            <w:pPr>
              <w:spacing w:after="0"/>
              <w:ind w:left="135"/>
              <w:jc w:val="center"/>
            </w:pPr>
            <w:r w:rsidRPr="00C25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4</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Бог, мир, человек</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5</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Библия </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6</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Ошибка первых людей</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7</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Вдали от рая</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8</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В ожидании Спасителя</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9</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Десять заповедей</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A06BBF" w:rsidRDefault="00A06BBF">
            <w:pPr>
              <w:spacing w:after="0"/>
              <w:ind w:left="135"/>
            </w:pPr>
          </w:p>
        </w:tc>
      </w:tr>
      <w:tr w:rsidR="00A06BBF" w:rsidRPr="00C2510B"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10</w:t>
            </w:r>
          </w:p>
        </w:tc>
        <w:tc>
          <w:tcPr>
            <w:tcW w:w="4291" w:type="dxa"/>
            <w:tcMar>
              <w:top w:w="50" w:type="dxa"/>
              <w:left w:w="100" w:type="dxa"/>
            </w:tcMar>
            <w:vAlign w:val="center"/>
          </w:tcPr>
          <w:p w:rsidR="00A06BBF" w:rsidRPr="00C2510B" w:rsidRDefault="00C2510B" w:rsidP="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Благовещение. Рождество Христово </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Pr="00C2510B" w:rsidRDefault="00367FB1">
            <w:pPr>
              <w:spacing w:after="0"/>
              <w:ind w:left="135"/>
              <w:rPr>
                <w:lang w:val="ru-RU"/>
              </w:rPr>
            </w:pPr>
            <w:r w:rsidRPr="00C2510B">
              <w:rPr>
                <w:rFonts w:ascii="Times New Roman" w:hAnsi="Times New Roman"/>
                <w:color w:val="000000"/>
                <w:sz w:val="24"/>
                <w:lang w:val="ru-RU"/>
              </w:rPr>
              <w:t xml:space="preserve"> 18.11.2025 </w:t>
            </w:r>
          </w:p>
        </w:tc>
        <w:tc>
          <w:tcPr>
            <w:tcW w:w="2221" w:type="dxa"/>
            <w:tcMar>
              <w:top w:w="50" w:type="dxa"/>
              <w:left w:w="100" w:type="dxa"/>
            </w:tcMar>
            <w:vAlign w:val="center"/>
          </w:tcPr>
          <w:p w:rsidR="00A06BBF" w:rsidRPr="00C2510B" w:rsidRDefault="00A06BBF">
            <w:pPr>
              <w:spacing w:after="0"/>
              <w:ind w:left="135"/>
              <w:rPr>
                <w:lang w:val="ru-RU"/>
              </w:rPr>
            </w:pPr>
          </w:p>
        </w:tc>
      </w:tr>
      <w:tr w:rsidR="00A06BBF" w:rsidRPr="00C2510B" w:rsidTr="00541B33">
        <w:trPr>
          <w:trHeight w:val="144"/>
          <w:tblCellSpacing w:w="20" w:type="nil"/>
        </w:trPr>
        <w:tc>
          <w:tcPr>
            <w:tcW w:w="951" w:type="dxa"/>
            <w:tcMar>
              <w:top w:w="50" w:type="dxa"/>
              <w:left w:w="100" w:type="dxa"/>
            </w:tcMar>
            <w:vAlign w:val="center"/>
          </w:tcPr>
          <w:p w:rsidR="00A06BBF" w:rsidRPr="00C2510B" w:rsidRDefault="00367FB1">
            <w:pPr>
              <w:spacing w:after="0"/>
              <w:rPr>
                <w:lang w:val="ru-RU"/>
              </w:rPr>
            </w:pPr>
            <w:r w:rsidRPr="00C2510B">
              <w:rPr>
                <w:rFonts w:ascii="Times New Roman" w:hAnsi="Times New Roman"/>
                <w:color w:val="000000"/>
                <w:sz w:val="24"/>
                <w:lang w:val="ru-RU"/>
              </w:rPr>
              <w:lastRenderedPageBreak/>
              <w:t>11</w:t>
            </w:r>
          </w:p>
        </w:tc>
        <w:tc>
          <w:tcPr>
            <w:tcW w:w="4291" w:type="dxa"/>
            <w:tcMar>
              <w:top w:w="50" w:type="dxa"/>
              <w:left w:w="100" w:type="dxa"/>
            </w:tcMar>
            <w:vAlign w:val="center"/>
          </w:tcPr>
          <w:p w:rsidR="00A06BBF" w:rsidRPr="00C2510B" w:rsidRDefault="00C2510B">
            <w:pPr>
              <w:spacing w:after="0"/>
              <w:ind w:left="135"/>
              <w:rPr>
                <w:sz w:val="28"/>
                <w:szCs w:val="28"/>
                <w:lang w:val="ru-RU"/>
              </w:rPr>
            </w:pPr>
            <w:r>
              <w:rPr>
                <w:sz w:val="28"/>
                <w:szCs w:val="28"/>
                <w:lang w:val="ru-RU"/>
              </w:rPr>
              <w:t>Богоявление. Искушение в пустыне</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Pr="00C2510B" w:rsidRDefault="00367FB1">
            <w:pPr>
              <w:spacing w:after="0"/>
              <w:ind w:left="135"/>
              <w:rPr>
                <w:lang w:val="ru-RU"/>
              </w:rPr>
            </w:pPr>
            <w:r w:rsidRPr="00C2510B">
              <w:rPr>
                <w:rFonts w:ascii="Times New Roman" w:hAnsi="Times New Roman"/>
                <w:color w:val="000000"/>
                <w:sz w:val="24"/>
                <w:lang w:val="ru-RU"/>
              </w:rPr>
              <w:t xml:space="preserve"> 25.11.2025 </w:t>
            </w:r>
          </w:p>
        </w:tc>
        <w:tc>
          <w:tcPr>
            <w:tcW w:w="2221" w:type="dxa"/>
            <w:tcMar>
              <w:top w:w="50" w:type="dxa"/>
              <w:left w:w="100" w:type="dxa"/>
            </w:tcMar>
            <w:vAlign w:val="center"/>
          </w:tcPr>
          <w:p w:rsidR="00A06BBF" w:rsidRPr="00C2510B" w:rsidRDefault="00A06BBF">
            <w:pPr>
              <w:spacing w:after="0"/>
              <w:ind w:left="135"/>
              <w:rPr>
                <w:lang w:val="ru-RU"/>
              </w:rPr>
            </w:pPr>
          </w:p>
        </w:tc>
      </w:tr>
      <w:tr w:rsidR="00A06BBF" w:rsidRPr="00C2510B" w:rsidTr="00541B33">
        <w:trPr>
          <w:trHeight w:val="144"/>
          <w:tblCellSpacing w:w="20" w:type="nil"/>
        </w:trPr>
        <w:tc>
          <w:tcPr>
            <w:tcW w:w="951" w:type="dxa"/>
            <w:tcMar>
              <w:top w:w="50" w:type="dxa"/>
              <w:left w:w="100" w:type="dxa"/>
            </w:tcMar>
            <w:vAlign w:val="center"/>
          </w:tcPr>
          <w:p w:rsidR="00A06BBF" w:rsidRPr="00C2510B" w:rsidRDefault="00367FB1">
            <w:pPr>
              <w:spacing w:after="0"/>
              <w:rPr>
                <w:lang w:val="ru-RU"/>
              </w:rPr>
            </w:pPr>
            <w:r w:rsidRPr="00C2510B">
              <w:rPr>
                <w:rFonts w:ascii="Times New Roman" w:hAnsi="Times New Roman"/>
                <w:color w:val="000000"/>
                <w:sz w:val="24"/>
                <w:lang w:val="ru-RU"/>
              </w:rPr>
              <w:t>12</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Нагорная проповедь</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Pr="00C2510B" w:rsidRDefault="00367FB1">
            <w:pPr>
              <w:spacing w:after="0"/>
              <w:ind w:left="135"/>
              <w:rPr>
                <w:lang w:val="ru-RU"/>
              </w:rPr>
            </w:pPr>
            <w:r w:rsidRPr="00C2510B">
              <w:rPr>
                <w:rFonts w:ascii="Times New Roman" w:hAnsi="Times New Roman"/>
                <w:color w:val="000000"/>
                <w:sz w:val="24"/>
                <w:lang w:val="ru-RU"/>
              </w:rPr>
              <w:t xml:space="preserve"> 02.12.2025 </w:t>
            </w:r>
          </w:p>
        </w:tc>
        <w:tc>
          <w:tcPr>
            <w:tcW w:w="2221" w:type="dxa"/>
            <w:tcMar>
              <w:top w:w="50" w:type="dxa"/>
              <w:left w:w="100" w:type="dxa"/>
            </w:tcMar>
            <w:vAlign w:val="center"/>
          </w:tcPr>
          <w:p w:rsidR="00A06BBF" w:rsidRPr="00C2510B" w:rsidRDefault="00A06BBF">
            <w:pPr>
              <w:spacing w:after="0"/>
              <w:ind w:left="135"/>
              <w:rPr>
                <w:lang w:val="ru-RU"/>
              </w:rPr>
            </w:pPr>
          </w:p>
        </w:tc>
      </w:tr>
      <w:tr w:rsidR="00A06BBF" w:rsidTr="00541B33">
        <w:trPr>
          <w:trHeight w:val="144"/>
          <w:tblCellSpacing w:w="20" w:type="nil"/>
        </w:trPr>
        <w:tc>
          <w:tcPr>
            <w:tcW w:w="951" w:type="dxa"/>
            <w:tcMar>
              <w:top w:w="50" w:type="dxa"/>
              <w:left w:w="100" w:type="dxa"/>
            </w:tcMar>
            <w:vAlign w:val="center"/>
          </w:tcPr>
          <w:p w:rsidR="00A06BBF" w:rsidRPr="00C2510B" w:rsidRDefault="00367FB1">
            <w:pPr>
              <w:spacing w:after="0"/>
              <w:rPr>
                <w:lang w:val="ru-RU"/>
              </w:rPr>
            </w:pPr>
            <w:r w:rsidRPr="00C2510B">
              <w:rPr>
                <w:rFonts w:ascii="Times New Roman" w:hAnsi="Times New Roman"/>
                <w:color w:val="000000"/>
                <w:sz w:val="24"/>
                <w:lang w:val="ru-RU"/>
              </w:rPr>
              <w:t>13</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Евангельские притчи</w:t>
            </w:r>
          </w:p>
        </w:tc>
        <w:tc>
          <w:tcPr>
            <w:tcW w:w="1403" w:type="dxa"/>
            <w:tcMar>
              <w:top w:w="50" w:type="dxa"/>
              <w:left w:w="100" w:type="dxa"/>
            </w:tcMar>
            <w:vAlign w:val="center"/>
          </w:tcPr>
          <w:p w:rsidR="00A06BBF" w:rsidRPr="00C2510B" w:rsidRDefault="00367FB1">
            <w:pPr>
              <w:spacing w:after="0"/>
              <w:ind w:left="135"/>
              <w:jc w:val="center"/>
              <w:rPr>
                <w:lang w:val="ru-RU"/>
              </w:rPr>
            </w:pPr>
            <w:r w:rsidRPr="00C2510B">
              <w:rPr>
                <w:rFonts w:ascii="Times New Roman" w:hAnsi="Times New Roman"/>
                <w:color w:val="000000"/>
                <w:sz w:val="24"/>
                <w:lang w:val="ru-RU"/>
              </w:rPr>
              <w:t xml:space="preserve"> 1 </w:t>
            </w:r>
          </w:p>
        </w:tc>
        <w:tc>
          <w:tcPr>
            <w:tcW w:w="1841" w:type="dxa"/>
            <w:tcMar>
              <w:top w:w="50" w:type="dxa"/>
              <w:left w:w="100" w:type="dxa"/>
            </w:tcMar>
            <w:vAlign w:val="center"/>
          </w:tcPr>
          <w:p w:rsidR="00A06BBF" w:rsidRPr="00C2510B" w:rsidRDefault="00A06BBF">
            <w:pPr>
              <w:spacing w:after="0"/>
              <w:ind w:left="135"/>
              <w:jc w:val="center"/>
              <w:rPr>
                <w:lang w:val="ru-RU"/>
              </w:rPr>
            </w:pPr>
          </w:p>
        </w:tc>
        <w:tc>
          <w:tcPr>
            <w:tcW w:w="1910" w:type="dxa"/>
            <w:tcMar>
              <w:top w:w="50" w:type="dxa"/>
              <w:left w:w="100" w:type="dxa"/>
            </w:tcMar>
            <w:vAlign w:val="center"/>
          </w:tcPr>
          <w:p w:rsidR="00A06BBF" w:rsidRPr="00C2510B" w:rsidRDefault="00A06BBF">
            <w:pPr>
              <w:spacing w:after="0"/>
              <w:ind w:left="135"/>
              <w:jc w:val="center"/>
              <w:rPr>
                <w:lang w:val="ru-RU"/>
              </w:rPr>
            </w:pPr>
          </w:p>
        </w:tc>
        <w:tc>
          <w:tcPr>
            <w:tcW w:w="1423" w:type="dxa"/>
            <w:tcMar>
              <w:top w:w="50" w:type="dxa"/>
              <w:left w:w="100" w:type="dxa"/>
            </w:tcMar>
            <w:vAlign w:val="center"/>
          </w:tcPr>
          <w:p w:rsidR="00A06BBF" w:rsidRDefault="00367FB1">
            <w:pPr>
              <w:spacing w:after="0"/>
              <w:ind w:left="135"/>
            </w:pPr>
            <w:r w:rsidRPr="00C2510B">
              <w:rPr>
                <w:rFonts w:ascii="Times New Roman" w:hAnsi="Times New Roman"/>
                <w:color w:val="000000"/>
                <w:sz w:val="24"/>
                <w:lang w:val="ru-RU"/>
              </w:rPr>
              <w:t xml:space="preserve"> 09.</w:t>
            </w:r>
            <w:r>
              <w:rPr>
                <w:rFonts w:ascii="Times New Roman" w:hAnsi="Times New Roman"/>
                <w:color w:val="000000"/>
                <w:sz w:val="24"/>
              </w:rPr>
              <w:t xml:space="preserve">12.2025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14</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Крест</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15</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Пасха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16</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Итоговые учебные проекты</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17</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Храмы России</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18</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Икона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19</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Церковнославянский язык</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20</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Православная молитва</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21</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Церковь</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22</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Причастие</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23</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Покаяние</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24</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Подвиг</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lastRenderedPageBreak/>
              <w:t>25</w:t>
            </w:r>
          </w:p>
        </w:tc>
        <w:tc>
          <w:tcPr>
            <w:tcW w:w="4291" w:type="dxa"/>
            <w:tcMar>
              <w:top w:w="50" w:type="dxa"/>
              <w:left w:w="100" w:type="dxa"/>
            </w:tcMar>
            <w:vAlign w:val="center"/>
          </w:tcPr>
          <w:p w:rsidR="00A06BBF" w:rsidRPr="00C2510B" w:rsidRDefault="00C2510B">
            <w:pPr>
              <w:spacing w:after="0"/>
              <w:ind w:left="135"/>
              <w:rPr>
                <w:sz w:val="28"/>
                <w:szCs w:val="28"/>
                <w:lang w:val="ru-RU"/>
              </w:rPr>
            </w:pPr>
            <w:r>
              <w:rPr>
                <w:sz w:val="28"/>
                <w:szCs w:val="28"/>
                <w:lang w:val="ru-RU"/>
              </w:rPr>
              <w:t xml:space="preserve">Брак </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26</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sidRPr="00C2510B">
              <w:rPr>
                <w:rFonts w:ascii="Times New Roman" w:hAnsi="Times New Roman" w:cs="Times New Roman"/>
                <w:sz w:val="28"/>
                <w:szCs w:val="28"/>
                <w:lang w:val="ru-RU"/>
              </w:rPr>
              <w:t>Родители и дети</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27</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 xml:space="preserve">Монашество </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28</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Труд и творчество</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29</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Любовь – вершина добродетелей</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30</w:t>
            </w:r>
          </w:p>
        </w:tc>
        <w:tc>
          <w:tcPr>
            <w:tcW w:w="4291" w:type="dxa"/>
            <w:tcMar>
              <w:top w:w="50" w:type="dxa"/>
              <w:left w:w="100" w:type="dxa"/>
            </w:tcMar>
            <w:vAlign w:val="center"/>
          </w:tcPr>
          <w:p w:rsidR="00A06BBF" w:rsidRPr="00C2510B" w:rsidRDefault="00C2510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Суд Божий и суд человеческий</w:t>
            </w:r>
          </w:p>
        </w:tc>
        <w:tc>
          <w:tcPr>
            <w:tcW w:w="1403" w:type="dxa"/>
            <w:tcMar>
              <w:top w:w="50" w:type="dxa"/>
              <w:left w:w="100" w:type="dxa"/>
            </w:tcMar>
            <w:vAlign w:val="center"/>
          </w:tcPr>
          <w:p w:rsidR="00A06BBF" w:rsidRDefault="00367FB1">
            <w:pPr>
              <w:spacing w:after="0"/>
              <w:ind w:left="135"/>
              <w:jc w:val="center"/>
            </w:pPr>
            <w:r w:rsidRPr="00C25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31</w:t>
            </w:r>
          </w:p>
        </w:tc>
        <w:tc>
          <w:tcPr>
            <w:tcW w:w="4291" w:type="dxa"/>
            <w:tcMar>
              <w:top w:w="50" w:type="dxa"/>
              <w:left w:w="100" w:type="dxa"/>
            </w:tcMar>
            <w:vAlign w:val="center"/>
          </w:tcPr>
          <w:p w:rsidR="00A06BBF" w:rsidRPr="00367FB1" w:rsidRDefault="00367FB1">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Отечество земное и небесное</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32</w:t>
            </w:r>
          </w:p>
        </w:tc>
        <w:tc>
          <w:tcPr>
            <w:tcW w:w="4291" w:type="dxa"/>
            <w:tcMar>
              <w:top w:w="50" w:type="dxa"/>
              <w:left w:w="100" w:type="dxa"/>
            </w:tcMar>
            <w:vAlign w:val="center"/>
          </w:tcPr>
          <w:p w:rsidR="00A06BBF" w:rsidRPr="00367FB1" w:rsidRDefault="00367FB1">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Итоговый опрос</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33</w:t>
            </w:r>
          </w:p>
        </w:tc>
        <w:tc>
          <w:tcPr>
            <w:tcW w:w="4291" w:type="dxa"/>
            <w:tcMar>
              <w:top w:w="50" w:type="dxa"/>
              <w:left w:w="100" w:type="dxa"/>
            </w:tcMar>
            <w:vAlign w:val="center"/>
          </w:tcPr>
          <w:p w:rsidR="00A06BBF" w:rsidRPr="00367FB1" w:rsidRDefault="00367FB1" w:rsidP="00367FB1">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Защита исследовательских работ</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951" w:type="dxa"/>
            <w:tcMar>
              <w:top w:w="50" w:type="dxa"/>
              <w:left w:w="100" w:type="dxa"/>
            </w:tcMar>
            <w:vAlign w:val="center"/>
          </w:tcPr>
          <w:p w:rsidR="00A06BBF" w:rsidRDefault="00367FB1">
            <w:pPr>
              <w:spacing w:after="0"/>
            </w:pPr>
            <w:r>
              <w:rPr>
                <w:rFonts w:ascii="Times New Roman" w:hAnsi="Times New Roman"/>
                <w:color w:val="000000"/>
                <w:sz w:val="24"/>
              </w:rPr>
              <w:t>34</w:t>
            </w:r>
          </w:p>
        </w:tc>
        <w:tc>
          <w:tcPr>
            <w:tcW w:w="4291" w:type="dxa"/>
            <w:tcMar>
              <w:top w:w="50" w:type="dxa"/>
              <w:left w:w="100" w:type="dxa"/>
            </w:tcMar>
            <w:vAlign w:val="center"/>
          </w:tcPr>
          <w:p w:rsidR="00A06BBF" w:rsidRPr="00367FB1" w:rsidRDefault="00367FB1">
            <w:pPr>
              <w:spacing w:after="0"/>
              <w:ind w:left="135"/>
              <w:rPr>
                <w:rFonts w:ascii="Times New Roman" w:hAnsi="Times New Roman" w:cs="Times New Roman"/>
                <w:sz w:val="28"/>
                <w:szCs w:val="28"/>
                <w:lang w:val="ru-RU"/>
              </w:rPr>
            </w:pPr>
            <w:r w:rsidRPr="00367FB1">
              <w:rPr>
                <w:rFonts w:ascii="Times New Roman" w:hAnsi="Times New Roman" w:cs="Times New Roman"/>
                <w:sz w:val="28"/>
                <w:szCs w:val="28"/>
                <w:lang w:val="ru-RU"/>
              </w:rPr>
              <w:t>Защита исследовательских работ</w:t>
            </w:r>
          </w:p>
        </w:tc>
        <w:tc>
          <w:tcPr>
            <w:tcW w:w="1403"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06BBF" w:rsidRDefault="00A06BBF">
            <w:pPr>
              <w:spacing w:after="0"/>
              <w:ind w:left="135"/>
              <w:jc w:val="center"/>
            </w:pPr>
          </w:p>
        </w:tc>
        <w:tc>
          <w:tcPr>
            <w:tcW w:w="1910" w:type="dxa"/>
            <w:tcMar>
              <w:top w:w="50" w:type="dxa"/>
              <w:left w:w="100" w:type="dxa"/>
            </w:tcMar>
            <w:vAlign w:val="center"/>
          </w:tcPr>
          <w:p w:rsidR="00A06BBF" w:rsidRDefault="00A06BBF">
            <w:pPr>
              <w:spacing w:after="0"/>
              <w:ind w:left="135"/>
              <w:jc w:val="center"/>
            </w:pPr>
          </w:p>
        </w:tc>
        <w:tc>
          <w:tcPr>
            <w:tcW w:w="1423" w:type="dxa"/>
            <w:tcMar>
              <w:top w:w="50" w:type="dxa"/>
              <w:left w:w="100" w:type="dxa"/>
            </w:tcMar>
            <w:vAlign w:val="center"/>
          </w:tcPr>
          <w:p w:rsidR="00A06BBF" w:rsidRDefault="00367FB1">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A06BBF" w:rsidRDefault="00A06BBF">
            <w:pPr>
              <w:spacing w:after="0"/>
              <w:ind w:left="135"/>
            </w:pPr>
          </w:p>
        </w:tc>
      </w:tr>
      <w:tr w:rsidR="00A06BBF" w:rsidTr="00541B33">
        <w:trPr>
          <w:trHeight w:val="144"/>
          <w:tblCellSpacing w:w="20" w:type="nil"/>
        </w:trPr>
        <w:tc>
          <w:tcPr>
            <w:tcW w:w="0" w:type="auto"/>
            <w:gridSpan w:val="2"/>
            <w:tcMar>
              <w:top w:w="50" w:type="dxa"/>
              <w:left w:w="100" w:type="dxa"/>
            </w:tcMar>
            <w:vAlign w:val="center"/>
          </w:tcPr>
          <w:p w:rsidR="00A06BBF" w:rsidRPr="00541B33" w:rsidRDefault="00367FB1">
            <w:pPr>
              <w:spacing w:after="0"/>
              <w:ind w:left="135"/>
              <w:rPr>
                <w:lang w:val="ru-RU"/>
              </w:rPr>
            </w:pPr>
            <w:r w:rsidRPr="00541B33">
              <w:rPr>
                <w:rFonts w:ascii="Times New Roman" w:hAnsi="Times New Roman"/>
                <w:color w:val="000000"/>
                <w:sz w:val="24"/>
                <w:lang w:val="ru-RU"/>
              </w:rPr>
              <w:t>ОБЩЕЕ КОЛИЧЕСТВО ЧАСОВ ПО ПРОГРАММЕ</w:t>
            </w:r>
          </w:p>
        </w:tc>
        <w:tc>
          <w:tcPr>
            <w:tcW w:w="1403" w:type="dxa"/>
            <w:tcMar>
              <w:top w:w="50" w:type="dxa"/>
              <w:left w:w="100" w:type="dxa"/>
            </w:tcMar>
            <w:vAlign w:val="center"/>
          </w:tcPr>
          <w:p w:rsidR="00A06BBF" w:rsidRDefault="00367FB1">
            <w:pPr>
              <w:spacing w:after="0"/>
              <w:ind w:left="135"/>
              <w:jc w:val="center"/>
            </w:pPr>
            <w:r w:rsidRPr="00541B3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06BBF" w:rsidRDefault="00367FB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06BBF" w:rsidRDefault="00A06BBF"/>
        </w:tc>
      </w:tr>
    </w:tbl>
    <w:p w:rsidR="00A06BBF" w:rsidRDefault="00A06BBF">
      <w:pPr>
        <w:sectPr w:rsidR="00A06BBF">
          <w:pgSz w:w="16383" w:h="11906" w:orient="landscape"/>
          <w:pgMar w:top="1134" w:right="850" w:bottom="1134" w:left="1701" w:header="720" w:footer="720" w:gutter="0"/>
          <w:cols w:space="720"/>
        </w:sectPr>
      </w:pPr>
    </w:p>
    <w:p w:rsidR="00A06BBF" w:rsidRPr="00541B33" w:rsidRDefault="00367FB1">
      <w:pPr>
        <w:spacing w:after="0"/>
        <w:ind w:left="120"/>
        <w:rPr>
          <w:lang w:val="ru-RU"/>
        </w:rPr>
      </w:pPr>
      <w:bookmarkStart w:id="10" w:name="block-71890975"/>
      <w:bookmarkEnd w:id="9"/>
      <w:r w:rsidRPr="00541B33">
        <w:rPr>
          <w:rFonts w:ascii="Times New Roman" w:hAnsi="Times New Roman"/>
          <w:b/>
          <w:color w:val="000000"/>
          <w:sz w:val="28"/>
          <w:lang w:val="ru-RU"/>
        </w:rPr>
        <w:lastRenderedPageBreak/>
        <w:t>УЧЕБНО-МЕТОДИЧЕСКОЕ ОБЕСПЕЧЕНИЕ ОБРАЗОВАТЕЛЬНОГО ПРОЦЕССА</w:t>
      </w:r>
    </w:p>
    <w:p w:rsidR="00A06BBF" w:rsidRPr="009438F5" w:rsidRDefault="00367FB1">
      <w:pPr>
        <w:spacing w:after="0" w:line="480" w:lineRule="auto"/>
        <w:ind w:left="120"/>
        <w:rPr>
          <w:lang w:val="ru-RU"/>
        </w:rPr>
      </w:pPr>
      <w:r w:rsidRPr="009438F5">
        <w:rPr>
          <w:rFonts w:ascii="Times New Roman" w:hAnsi="Times New Roman"/>
          <w:b/>
          <w:color w:val="000000"/>
          <w:sz w:val="28"/>
          <w:lang w:val="ru-RU"/>
        </w:rPr>
        <w:t>ОБЯЗАТЕЛЬНЫЕ УЧЕБНЫЕ МАТЕРИАЛЫ ДЛЯ УЧЕНИКА</w:t>
      </w:r>
    </w:p>
    <w:p w:rsidR="00A06BBF" w:rsidRPr="00541B33" w:rsidRDefault="00367FB1">
      <w:pPr>
        <w:spacing w:after="0" w:line="480" w:lineRule="auto"/>
        <w:ind w:left="120"/>
        <w:rPr>
          <w:lang w:val="ru-RU"/>
        </w:rPr>
      </w:pPr>
      <w:bookmarkStart w:id="11" w:name="f6b27581-fca6-45df-a2b1-2138b4a1b0bc"/>
      <w:r w:rsidRPr="00541B33">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541B33">
        <w:rPr>
          <w:rFonts w:ascii="Times New Roman" w:hAnsi="Times New Roman"/>
          <w:color w:val="000000"/>
          <w:sz w:val="28"/>
          <w:lang w:val="ru-RU"/>
        </w:rPr>
        <w:t>Кульберг</w:t>
      </w:r>
      <w:proofErr w:type="spellEnd"/>
      <w:r w:rsidRPr="00541B33">
        <w:rPr>
          <w:rFonts w:ascii="Times New Roman" w:hAnsi="Times New Roman"/>
          <w:color w:val="000000"/>
          <w:sz w:val="28"/>
          <w:lang w:val="ru-RU"/>
        </w:rPr>
        <w:t xml:space="preserve"> А.С., </w:t>
      </w:r>
      <w:proofErr w:type="spellStart"/>
      <w:r w:rsidRPr="00541B33">
        <w:rPr>
          <w:rFonts w:ascii="Times New Roman" w:hAnsi="Times New Roman"/>
          <w:color w:val="000000"/>
          <w:sz w:val="28"/>
          <w:lang w:val="ru-RU"/>
        </w:rPr>
        <w:t>Корытко</w:t>
      </w:r>
      <w:proofErr w:type="spellEnd"/>
      <w:r w:rsidRPr="00541B33">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1"/>
    </w:p>
    <w:p w:rsidR="00A06BBF" w:rsidRPr="00541B33" w:rsidRDefault="00A06BBF">
      <w:pPr>
        <w:spacing w:after="0"/>
        <w:ind w:left="120"/>
        <w:rPr>
          <w:lang w:val="ru-RU"/>
        </w:rPr>
      </w:pPr>
    </w:p>
    <w:p w:rsidR="00A06BBF" w:rsidRPr="00541B33" w:rsidRDefault="00367FB1">
      <w:pPr>
        <w:spacing w:after="0" w:line="480" w:lineRule="auto"/>
        <w:ind w:left="120"/>
        <w:rPr>
          <w:lang w:val="ru-RU"/>
        </w:rPr>
      </w:pPr>
      <w:r w:rsidRPr="00541B33">
        <w:rPr>
          <w:rFonts w:ascii="Times New Roman" w:hAnsi="Times New Roman"/>
          <w:b/>
          <w:color w:val="000000"/>
          <w:sz w:val="28"/>
          <w:lang w:val="ru-RU"/>
        </w:rPr>
        <w:t>МЕТОДИЧЕСКИЕ МАТЕРИАЛЫ ДЛЯ УЧИТЕЛЯ</w:t>
      </w:r>
    </w:p>
    <w:p w:rsidR="009438F5" w:rsidRDefault="009438F5" w:rsidP="009438F5">
      <w:pPr>
        <w:spacing w:after="0" w:line="480" w:lineRule="auto"/>
        <w:ind w:left="120"/>
        <w:rPr>
          <w:lang w:val="ru-RU"/>
        </w:rPr>
      </w:pPr>
      <w:r>
        <w:rPr>
          <w:rFonts w:ascii="Times New Roman" w:hAnsi="Times New Roman"/>
          <w:color w:val="000000"/>
          <w:sz w:val="28"/>
          <w:lang w:val="ru-RU"/>
        </w:rPr>
        <w:t>Учебно-методические комплекты (УМК) для 1-4 классов (программы, учебники, рабочие тетради. Методические пособия для учителя.</w:t>
      </w:r>
    </w:p>
    <w:p w:rsidR="00A06BBF" w:rsidRPr="00541B33" w:rsidRDefault="00A06BBF">
      <w:pPr>
        <w:spacing w:after="0" w:line="480" w:lineRule="auto"/>
        <w:ind w:left="120"/>
        <w:rPr>
          <w:lang w:val="ru-RU"/>
        </w:rPr>
      </w:pPr>
    </w:p>
    <w:p w:rsidR="00A06BBF" w:rsidRPr="00541B33" w:rsidRDefault="00A06BBF">
      <w:pPr>
        <w:spacing w:after="0"/>
        <w:ind w:left="120"/>
        <w:rPr>
          <w:lang w:val="ru-RU"/>
        </w:rPr>
      </w:pPr>
    </w:p>
    <w:p w:rsidR="00A06BBF" w:rsidRPr="00541B33" w:rsidRDefault="00367FB1">
      <w:pPr>
        <w:spacing w:after="0" w:line="480" w:lineRule="auto"/>
        <w:ind w:left="120"/>
        <w:rPr>
          <w:lang w:val="ru-RU"/>
        </w:rPr>
      </w:pPr>
      <w:r w:rsidRPr="00541B33">
        <w:rPr>
          <w:rFonts w:ascii="Times New Roman" w:hAnsi="Times New Roman"/>
          <w:b/>
          <w:color w:val="000000"/>
          <w:sz w:val="28"/>
          <w:lang w:val="ru-RU"/>
        </w:rPr>
        <w:t>ЦИФРОВЫЕ ОБРАЗОВАТЕЛЬНЫЕ РЕСУРСЫ И РЕСУРСЫ СЕТИ ИНТЕРНЕТ</w:t>
      </w:r>
    </w:p>
    <w:p w:rsidR="00A06BBF" w:rsidRPr="00541B33" w:rsidRDefault="00A06BBF">
      <w:pPr>
        <w:spacing w:after="0" w:line="480" w:lineRule="auto"/>
        <w:ind w:left="120"/>
        <w:rPr>
          <w:lang w:val="ru-RU"/>
        </w:rPr>
      </w:pPr>
    </w:p>
    <w:p w:rsidR="001C7400" w:rsidRDefault="001C7400" w:rsidP="001C7400">
      <w:pPr>
        <w:spacing w:after="0" w:line="480" w:lineRule="auto"/>
        <w:ind w:left="120"/>
        <w:rPr>
          <w:lang w:val="ru-RU"/>
        </w:rPr>
      </w:pPr>
      <w:r>
        <w:rPr>
          <w:rFonts w:ascii="Times New Roman" w:hAnsi="Times New Roman"/>
          <w:color w:val="000000"/>
          <w:sz w:val="28"/>
          <w:lang w:val="ru-RU"/>
        </w:rPr>
        <w:t>Коллекция цифровых образовательных ресурсов для начальной школы</w:t>
      </w:r>
    </w:p>
    <w:p w:rsidR="00A06BBF" w:rsidRPr="00541B33" w:rsidRDefault="00A06BBF">
      <w:pPr>
        <w:rPr>
          <w:lang w:val="ru-RU"/>
        </w:rPr>
        <w:sectPr w:rsidR="00A06BBF" w:rsidRPr="00541B33">
          <w:pgSz w:w="11906" w:h="16383"/>
          <w:pgMar w:top="1134" w:right="850" w:bottom="1134" w:left="1701" w:header="720" w:footer="720" w:gutter="0"/>
          <w:cols w:space="720"/>
        </w:sectPr>
      </w:pPr>
      <w:bookmarkStart w:id="12" w:name="_GoBack"/>
      <w:bookmarkEnd w:id="12"/>
    </w:p>
    <w:bookmarkEnd w:id="10"/>
    <w:p w:rsidR="00F364E8" w:rsidRPr="00541B33" w:rsidRDefault="00F364E8">
      <w:pPr>
        <w:rPr>
          <w:lang w:val="ru-RU"/>
        </w:rPr>
      </w:pPr>
    </w:p>
    <w:sectPr w:rsidR="00F364E8" w:rsidRPr="00541B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4A3B"/>
    <w:multiLevelType w:val="multilevel"/>
    <w:tmpl w:val="02E441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C067A"/>
    <w:multiLevelType w:val="multilevel"/>
    <w:tmpl w:val="2D8005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018EE"/>
    <w:multiLevelType w:val="multilevel"/>
    <w:tmpl w:val="0F9884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2817DD"/>
    <w:multiLevelType w:val="multilevel"/>
    <w:tmpl w:val="787227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422130"/>
    <w:multiLevelType w:val="multilevel"/>
    <w:tmpl w:val="A9A23E2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F72A7A"/>
    <w:multiLevelType w:val="multilevel"/>
    <w:tmpl w:val="6D48E57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625B53"/>
    <w:multiLevelType w:val="multilevel"/>
    <w:tmpl w:val="74820C4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DA4923"/>
    <w:multiLevelType w:val="multilevel"/>
    <w:tmpl w:val="2B386F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173F1"/>
    <w:multiLevelType w:val="multilevel"/>
    <w:tmpl w:val="70CCB66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1B794F"/>
    <w:multiLevelType w:val="multilevel"/>
    <w:tmpl w:val="2FA06AA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1B1AFB"/>
    <w:multiLevelType w:val="multilevel"/>
    <w:tmpl w:val="9F14625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AD6E55"/>
    <w:multiLevelType w:val="multilevel"/>
    <w:tmpl w:val="EF74F9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7D4F47"/>
    <w:multiLevelType w:val="multilevel"/>
    <w:tmpl w:val="3B38261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11"/>
  </w:num>
  <w:num w:numId="5">
    <w:abstractNumId w:val="10"/>
  </w:num>
  <w:num w:numId="6">
    <w:abstractNumId w:val="0"/>
  </w:num>
  <w:num w:numId="7">
    <w:abstractNumId w:val="1"/>
  </w:num>
  <w:num w:numId="8">
    <w:abstractNumId w:val="9"/>
  </w:num>
  <w:num w:numId="9">
    <w:abstractNumId w:val="7"/>
  </w:num>
  <w:num w:numId="10">
    <w:abstractNumId w:val="4"/>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06BBF"/>
    <w:rsid w:val="001C7400"/>
    <w:rsid w:val="00367FB1"/>
    <w:rsid w:val="00541B33"/>
    <w:rsid w:val="009438F5"/>
    <w:rsid w:val="00A06BBF"/>
    <w:rsid w:val="00C2510B"/>
    <w:rsid w:val="00F3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82179">
      <w:bodyDiv w:val="1"/>
      <w:marLeft w:val="0"/>
      <w:marRight w:val="0"/>
      <w:marTop w:val="0"/>
      <w:marBottom w:val="0"/>
      <w:divBdr>
        <w:top w:val="none" w:sz="0" w:space="0" w:color="auto"/>
        <w:left w:val="none" w:sz="0" w:space="0" w:color="auto"/>
        <w:bottom w:val="none" w:sz="0" w:space="0" w:color="auto"/>
        <w:right w:val="none" w:sz="0" w:space="0" w:color="auto"/>
      </w:divBdr>
    </w:div>
    <w:div w:id="1541626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18</Pages>
  <Words>3405</Words>
  <Characters>19413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2025-09-16T14:40:00Z</cp:lastPrinted>
  <dcterms:created xsi:type="dcterms:W3CDTF">2025-09-16T14:11:00Z</dcterms:created>
  <dcterms:modified xsi:type="dcterms:W3CDTF">2025-09-16T14:42:00Z</dcterms:modified>
</cp:coreProperties>
</file>