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C03" w:rsidRPr="00A777E2" w:rsidRDefault="008414E6" w:rsidP="00A777E2">
      <w:pPr>
        <w:spacing w:after="0" w:line="240" w:lineRule="auto"/>
        <w:ind w:left="120"/>
        <w:jc w:val="center"/>
        <w:rPr>
          <w:lang w:val="ru-RU"/>
        </w:rPr>
      </w:pPr>
      <w:r w:rsidRPr="00A777E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57C03" w:rsidRPr="00A777E2" w:rsidRDefault="008414E6" w:rsidP="00A777E2">
      <w:pPr>
        <w:spacing w:after="0" w:line="240" w:lineRule="auto"/>
        <w:ind w:left="120"/>
        <w:jc w:val="center"/>
        <w:rPr>
          <w:lang w:val="ru-RU"/>
        </w:rPr>
      </w:pPr>
      <w:bookmarkStart w:id="0" w:name="1daf0687-6e77-4767-bd20-faa93a286c1e"/>
      <w:r w:rsidRPr="00A777E2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A777E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B57C03" w:rsidRPr="00A777E2" w:rsidRDefault="008414E6" w:rsidP="00A777E2">
      <w:pPr>
        <w:spacing w:after="0" w:line="240" w:lineRule="auto"/>
        <w:ind w:left="120"/>
        <w:jc w:val="center"/>
        <w:rPr>
          <w:lang w:val="ru-RU"/>
        </w:rPr>
      </w:pPr>
      <w:bookmarkStart w:id="1" w:name="376f88c6-ca39-4701-a475-1906b71b8839"/>
      <w:r w:rsidRPr="00A777E2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B57C03" w:rsidRPr="00A777E2" w:rsidRDefault="008414E6" w:rsidP="00A777E2">
      <w:pPr>
        <w:spacing w:after="0" w:line="240" w:lineRule="auto"/>
        <w:ind w:left="120"/>
        <w:jc w:val="center"/>
        <w:rPr>
          <w:lang w:val="ru-RU"/>
        </w:rPr>
      </w:pPr>
      <w:r w:rsidRPr="00A777E2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B57C03" w:rsidRPr="00A777E2" w:rsidRDefault="00B57C03">
      <w:pPr>
        <w:spacing w:after="0" w:line="408" w:lineRule="auto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3573"/>
        <w:gridCol w:w="3115"/>
        <w:gridCol w:w="3377"/>
      </w:tblGrid>
      <w:tr w:rsidR="00C53FFE" w:rsidRPr="00A777E2" w:rsidTr="00A777E2">
        <w:tc>
          <w:tcPr>
            <w:tcW w:w="3573" w:type="dxa"/>
          </w:tcPr>
          <w:p w:rsidR="00C53FFE" w:rsidRPr="00A777E2" w:rsidRDefault="008414E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A777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РАССМОТРЕН</w:t>
            </w:r>
            <w:r w:rsidRPr="00A777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A777E2" w:rsidRDefault="008414E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4E6975" w:rsidRPr="00A777E2" w:rsidRDefault="008414E6" w:rsidP="00A777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4E6975" w:rsidRPr="00A777E2" w:rsidRDefault="008414E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414E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A777E2" w:rsidRDefault="008414E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A777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СОГЛАСОВАН</w:t>
            </w:r>
            <w:r w:rsidRPr="00A777E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A777E2" w:rsidRDefault="008414E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E6975" w:rsidRPr="00A777E2" w:rsidRDefault="008414E6" w:rsidP="00A777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A777E2" w:rsidRPr="00A777E2" w:rsidRDefault="00A777E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777E2" w:rsidRPr="00A777E2" w:rsidRDefault="00A777E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Pr="00A777E2" w:rsidRDefault="008414E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414E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0E6D86" w:rsidRPr="00A777E2" w:rsidRDefault="008414E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УТВЕРЖДЕН</w:t>
            </w:r>
            <w:r w:rsidRPr="00A777E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А</w:t>
            </w:r>
          </w:p>
          <w:p w:rsidR="000E6D86" w:rsidRPr="00A777E2" w:rsidRDefault="008414E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86502D" w:rsidRPr="00A777E2" w:rsidRDefault="008414E6" w:rsidP="00A777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proofErr w:type="gramStart"/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 w:rsidR="00A777E2"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proofErr w:type="gramEnd"/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A777E2" w:rsidRPr="00A777E2" w:rsidRDefault="00A777E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777E2" w:rsidRPr="00A777E2" w:rsidRDefault="008414E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777E2" w:rsidRPr="00A777E2" w:rsidRDefault="00A777E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6D86" w:rsidRPr="00A777E2" w:rsidRDefault="008414E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A777E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A777E2" w:rsidRDefault="008414E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Default="008414E6" w:rsidP="00A777E2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ПРОГРАММА КУРСА </w:t>
      </w:r>
    </w:p>
    <w:p w:rsidR="00B57C03" w:rsidRDefault="008414E6" w:rsidP="00A777E2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ВНЕУРОЧНОЙ ДЕЯТЕЛЬНОСТИ</w:t>
      </w:r>
    </w:p>
    <w:p w:rsidR="00B57C03" w:rsidRDefault="008414E6" w:rsidP="00A777E2">
      <w:pPr>
        <w:spacing w:after="0" w:line="240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12304779)</w:t>
      </w:r>
    </w:p>
    <w:p w:rsidR="00B57C03" w:rsidRPr="00A777E2" w:rsidRDefault="008414E6" w:rsidP="00A777E2">
      <w:pPr>
        <w:spacing w:after="0" w:line="240" w:lineRule="auto"/>
        <w:ind w:left="120"/>
        <w:jc w:val="center"/>
        <w:rPr>
          <w:lang w:val="ru-RU"/>
        </w:rPr>
      </w:pPr>
      <w:r w:rsidRPr="00A777E2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B57C03" w:rsidRPr="00A777E2" w:rsidRDefault="008414E6" w:rsidP="00A777E2">
      <w:pPr>
        <w:spacing w:after="0" w:line="240" w:lineRule="auto"/>
        <w:ind w:left="120"/>
        <w:jc w:val="center"/>
        <w:rPr>
          <w:lang w:val="ru-RU"/>
        </w:rPr>
      </w:pPr>
      <w:r w:rsidRPr="00A777E2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bca6ae67-4d2d-4e32-bc34-46665ef54ab1"/>
      <w:r w:rsidRPr="00A777E2">
        <w:rPr>
          <w:rFonts w:ascii="Times New Roman" w:hAnsi="Times New Roman"/>
          <w:color w:val="000000"/>
          <w:sz w:val="28"/>
          <w:lang w:val="ru-RU"/>
        </w:rPr>
        <w:t>1-4</w:t>
      </w:r>
      <w:bookmarkEnd w:id="2"/>
      <w:r w:rsidRPr="00A777E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B57C03" w:rsidRPr="00A777E2" w:rsidRDefault="00B57C03" w:rsidP="00A777E2">
      <w:pPr>
        <w:spacing w:after="0" w:line="240" w:lineRule="auto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A777E2" w:rsidP="00A777E2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777E2">
        <w:rPr>
          <w:rFonts w:ascii="Times New Roman" w:hAnsi="Times New Roman" w:cs="Times New Roman"/>
          <w:sz w:val="28"/>
          <w:szCs w:val="28"/>
          <w:lang w:val="ru-RU"/>
        </w:rPr>
        <w:t xml:space="preserve">Составила: </w:t>
      </w:r>
      <w:proofErr w:type="spellStart"/>
      <w:r w:rsidRPr="00A777E2">
        <w:rPr>
          <w:rFonts w:ascii="Times New Roman" w:hAnsi="Times New Roman" w:cs="Times New Roman"/>
          <w:sz w:val="28"/>
          <w:szCs w:val="28"/>
          <w:lang w:val="ru-RU"/>
        </w:rPr>
        <w:t>Тарамбула</w:t>
      </w:r>
      <w:proofErr w:type="spellEnd"/>
      <w:r w:rsidRPr="00A777E2">
        <w:rPr>
          <w:rFonts w:ascii="Times New Roman" w:hAnsi="Times New Roman" w:cs="Times New Roman"/>
          <w:sz w:val="28"/>
          <w:szCs w:val="28"/>
          <w:lang w:val="ru-RU"/>
        </w:rPr>
        <w:t xml:space="preserve"> Валентина Владимировна</w:t>
      </w: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Default="00B57C03">
      <w:pPr>
        <w:spacing w:after="0"/>
        <w:ind w:left="120"/>
        <w:jc w:val="center"/>
        <w:rPr>
          <w:lang w:val="ru-RU"/>
        </w:rPr>
      </w:pPr>
    </w:p>
    <w:p w:rsidR="00A777E2" w:rsidRPr="00A777E2" w:rsidRDefault="00A777E2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B57C03">
      <w:pPr>
        <w:spacing w:after="0"/>
        <w:ind w:left="120"/>
        <w:jc w:val="center"/>
        <w:rPr>
          <w:lang w:val="ru-RU"/>
        </w:rPr>
      </w:pPr>
    </w:p>
    <w:p w:rsidR="00B57C03" w:rsidRPr="00A777E2" w:rsidRDefault="008414E6">
      <w:pPr>
        <w:spacing w:after="0"/>
        <w:ind w:left="120"/>
        <w:jc w:val="center"/>
        <w:rPr>
          <w:lang w:val="ru-RU"/>
        </w:rPr>
      </w:pPr>
      <w:bookmarkStart w:id="3" w:name="6ab1eb93-624c-4a3c-8ab9-782244691022"/>
      <w:r w:rsidRPr="00A777E2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3"/>
      <w:r w:rsidRPr="00A777E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ea1d793b-9a34-4a01-9ad3-9c6072d29208"/>
      <w:r w:rsidRPr="00A777E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B57C03" w:rsidRPr="00A777E2" w:rsidRDefault="00B57C03">
      <w:pPr>
        <w:spacing w:after="0"/>
        <w:ind w:left="120"/>
        <w:rPr>
          <w:lang w:val="ru-RU"/>
        </w:rPr>
      </w:pPr>
    </w:p>
    <w:p w:rsidR="00B57C03" w:rsidRPr="00A777E2" w:rsidRDefault="00B57C03">
      <w:pPr>
        <w:rPr>
          <w:lang w:val="ru-RU"/>
        </w:rPr>
        <w:sectPr w:rsidR="00B57C03" w:rsidRPr="00A777E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264867"/>
    </w:p>
    <w:p w:rsidR="00B57C03" w:rsidRPr="00A777E2" w:rsidRDefault="008414E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03264869"/>
      <w:bookmarkEnd w:id="5"/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Общая 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характеристика курса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Разработка курса ведется в рамках российского законодательства в сфере образования и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Стратегия национальной безопасности Российской Федерации (Указ Президента Российской Федерации от 2 ию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Указ Президента Российской Федерации от 9 ноября 2022 г. № 809 «Об утверждении Основ государственной политики по со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Указ Президента РФ от 07.05.2024 № 309 «О национальных целях развития Российской Ф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едерации на период до 2030 года и на перспективу до 2036 года».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31.05.2021 № 286, с изменениями).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Федеральный государственный образова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тельный стандарт основного общего образования (Приказ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31.05.2021 № 287, с изменениями).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5. Федеральный государственный образовательный стандарт среднего общего образования (Приказ Минобрнауки России от 17.05.2012 № 413, с изменения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18.05.2023 № 372).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18.05.2023 № 370).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8. Фед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еральная образовательная программа среднего общего образования (Приказ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18.05.2023 № 371).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по общему образованию, протокол от 23.06.2022 № 3/22).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11. Письмо Министерства просвещения Российской Федерации от 17 июня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2022 г. № 03–871 «Об организации занятий „Разговоры о важном“».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13. Пись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 Министерства просвещения Российской Федерации от 18.02.2025 № 06–221 «О направлении информации».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15. Письмо Министерства прос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дежи в образовательных организациях, а также в организациях отдыха детей и их оздоровления»).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Актуальность курса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егрирует знания по истории, обществознанию, литературе, географии и другим предметам.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раждан.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 и задачи курса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позиции и готовности к созидательному труду на благо Родины.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Задачами курса внеурочной деятельности «Разговоры о важном» являются: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 многонационального народа России;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развитие ценностного отношения к достижениям российской науки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культуры, воспитание гордости за вклад соотечественников в мировое развитие;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развитие нравственных качеств личности, способности к осознанному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нравственному выбору, милосердию, справедливости, взаимопомощи и уважительному отношению к другим людям;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• воспитание уважения к созид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воспитание экологической культуры, бережного отношения к приро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 и окружающему миру; осознание личной ответственности за сохранение природы для будущих поколений;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ознанному профессиональному выбору;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 внеурочной деятельности «Разговоры о важном» носит интегратив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курса в образовательном процессе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часов, рекомендованное на реализацию курса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курса может быть организовано образовательной организацией во внеурочное время с обуч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ающимися 1–2, 3–4, 5–7, 8–9 и 10–11 классов, в течение одного учебного года. 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Занятие состоит из трёх эт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мотивационной части — знако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ельную часть занятия.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обсуждение видеороликов), практической (выполнение разнообразных заданий: 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му, художественное творчество).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Занятия курса «Разговоры о важном» для обучающихся 1–4 классов и обучающихся 5 к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нировании данной учебной программы внеурочной деятельности.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деятелей России, внесших неоценимый вклад в развитие родной страны.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смыслов занятия и рефлексией через поставленные вопросы, а также выполнение практического или интерактивного задания.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целевого,основного</w:t>
      </w:r>
      <w:proofErr w:type="spellEnd"/>
      <w:proofErr w:type="gram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заключительного.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курса «Разговоры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важном» является содержательным и методическим ориентиром для педагогов.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еские задания, выполнять которые предлагается вместе с родителями, другими членами семьи.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твующими условиями школьной информационно-образовательной среды.</w:t>
      </w:r>
    </w:p>
    <w:p w:rsidR="00B57C03" w:rsidRPr="00A777E2" w:rsidRDefault="008414E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нистрации общеобразовательной организации.</w:t>
      </w:r>
    </w:p>
    <w:p w:rsidR="00B57C03" w:rsidRPr="00A777E2" w:rsidRDefault="00B57C03">
      <w:pPr>
        <w:rPr>
          <w:lang w:val="ru-RU"/>
        </w:rPr>
        <w:sectPr w:rsidR="00B57C03" w:rsidRPr="00A777E2" w:rsidSect="00A777E2">
          <w:pgSz w:w="11906" w:h="16383"/>
          <w:pgMar w:top="1134" w:right="850" w:bottom="1134" w:left="993" w:header="720" w:footer="720" w:gutter="0"/>
          <w:cols w:space="720"/>
        </w:sectPr>
      </w:pPr>
    </w:p>
    <w:p w:rsidR="00B57C03" w:rsidRPr="00A777E2" w:rsidRDefault="008414E6" w:rsidP="00A777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103264870"/>
      <w:bookmarkEnd w:id="6"/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КУРСА ВНЕУРОЧНОЙ </w:t>
      </w:r>
      <w:proofErr w:type="gramStart"/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ДЕЯТЕЛЬНОСТИ«</w:t>
      </w:r>
      <w:proofErr w:type="gramEnd"/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РАЗГОВОРЫ О ВАЖНОМ»</w:t>
      </w:r>
    </w:p>
    <w:p w:rsidR="00B57C03" w:rsidRPr="00A777E2" w:rsidRDefault="00B57C03" w:rsidP="00A777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Подвиг и память. К 85-летию начала блокады Ленинграда.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Блокада Ленинграда – одна из самых трагических и героических страниц истории нашей страны,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ственности друг за друга.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Первым делом самолёты.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гражданской авиации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ьми, а работа её специалистов является предметом национальной гордости.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Естественный и искусственный интеллект.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Зачем человеку читать?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Книга как постоянный спутник чел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зкие ему темы, жанры и авторов. Чтение как способ лучше понять себя. Истории, герои и их выбор помогают человеку размышлять о собственных чувствах,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ценностях и жизненном пути. Путь книги от замысла до читателя: как появляется идея, создаётся текст и над кн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Сила слова. Ко Дню учителя.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Учитель — это не только человек, который передаёт знания, но и наставник, помогающий учен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Безопасность в сети Интернет.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 может быть не только полезной, но и опасной: в ней можно столкнуться с мошенничеством,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кибербуллингом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безопасность общего цифрового пространства.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железных дорог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технологичнее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Рабо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 железной дороги — результат труда большой команды машинистов,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звучит Россия? Ко Дню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народного единства.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От мечты к открытиям. К 315-летию со дня рождения М. В. Ломоносова.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ше и интереснее.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промыслы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иняющим поколения и передающим знания и мастерство от старших к младшим. Современные мастера и региональные бренды развивают народные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промыслы, создают рабочие места, поддерживают туризм и помогают регионам сохранять свою самобытность. Поддержка и развитие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народных художественных промыслов — важное направление государственной политики и экономики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Семья. Дела домашние.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членов семьи. Узнавая ближе своих родных, мы лучше начинаем понимать себя.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Дарим добро!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День Героев Отечества. 130 лет со дня рождени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 Г. К. Жукова.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 каким правилам живет страна? Ко Дню Конституции 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Российской Федерации.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справедливые отношения в обществе. Знание законов своей страны п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озволяет избежать их нарушения и принимать обоснованные решения в повседневной жизни.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«Шайбу! Шайбу!» 80 лет отечественному хоккею.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иматься спортом.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Игрушечный переполох.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 отдыха, полезных дел и совместных занятий, не забывая о правилах безопасного и ответственного поведения.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появляются персонажи и почему они становятся любимыми?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Персонажи часто вдохновлены реальными людьми, их характерами, поступками и жизненными ист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быть самостоятельным?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Самостоятельность проявляется в готовности принимать решения, отвечать за свои поступки, у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чше понимает, как заботиться о себе и помогать другим.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Зачётный день! Ко Дню российского студенчества.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</w:t>
      </w:r>
      <w:proofErr w:type="gram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того</w:t>
      </w:r>
      <w:proofErr w:type="gram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чтобы выбрать своё направление и быть успешным в нём, необходимо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постоянно обучаться и развивать в себе гибкость.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которые меняют мир.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Люди, которые меняют 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мир.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Что такое подлинное товарищество?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Подлинное товарищество строится на дружбе, доверии и ответственности др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неправильном поступке, уберечь от опасного решения и помочь исправи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Призвание — защищать. Ко Дню защитника Отечества.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Родины — 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пути связан с пониманием своего призвания и готовностью посвятить жизнь служению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</w:rPr>
        <w:t>Родине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Международны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й женский день.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Заповедник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Региональное занятие. «Путешествуем по России: культура родного края».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важно увидеть и сохранить. В каждом регионе есть свои достопримечательности и па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После меня чище.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Окружающая среда зависит от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 и заботы о будущих поколениях.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Красная книга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путоранский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снежный баран. Красная книга — это не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Родины.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«Всё для фронта! Всё для Победы!» </w:t>
      </w:r>
      <w:proofErr w:type="spellStart"/>
      <w:r w:rsidRPr="00A777E2">
        <w:rPr>
          <w:rFonts w:ascii="Times New Roman" w:hAnsi="Times New Roman" w:cs="Times New Roman"/>
          <w:b/>
          <w:color w:val="000000"/>
          <w:sz w:val="24"/>
          <w:szCs w:val="24"/>
        </w:rPr>
        <w:t>Ко</w:t>
      </w:r>
      <w:proofErr w:type="spellEnd"/>
      <w:r w:rsidRPr="00A777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777E2">
        <w:rPr>
          <w:rFonts w:ascii="Times New Roman" w:hAnsi="Times New Roman" w:cs="Times New Roman"/>
          <w:b/>
          <w:color w:val="000000"/>
          <w:sz w:val="24"/>
          <w:szCs w:val="24"/>
        </w:rPr>
        <w:t>Дню</w:t>
      </w:r>
      <w:proofErr w:type="spellEnd"/>
      <w:r w:rsidRPr="00A777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777E2">
        <w:rPr>
          <w:rFonts w:ascii="Times New Roman" w:hAnsi="Times New Roman" w:cs="Times New Roman"/>
          <w:b/>
          <w:color w:val="000000"/>
          <w:sz w:val="24"/>
          <w:szCs w:val="24"/>
        </w:rPr>
        <w:t>Победы</w:t>
      </w:r>
      <w:proofErr w:type="spellEnd"/>
      <w:r w:rsidRPr="00A777E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жертвовать собой ради общего дела как сила народа, позволившая выстоять в тяжелейших обстоятельствах.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Марафон здоровых привычек.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ривычки — это вклад в здоровье и качество жизни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пример и вдохновляющие истории активных людей могут сделать путь к здоровому образу жизни легче и интереснее.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Ценности, которые нас объединяют.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Занятие проходит по итогам всех занятий года. Ценности — это ориентир, который помогает нам поступать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B57C03" w:rsidRPr="00A777E2" w:rsidRDefault="00B57C03" w:rsidP="00A777E2">
      <w:pPr>
        <w:rPr>
          <w:rFonts w:ascii="Times New Roman" w:hAnsi="Times New Roman" w:cs="Times New Roman"/>
          <w:sz w:val="24"/>
          <w:szCs w:val="24"/>
          <w:lang w:val="ru-RU"/>
        </w:rPr>
        <w:sectPr w:rsidR="00B57C03" w:rsidRPr="00A777E2" w:rsidSect="00A777E2">
          <w:pgSz w:w="11906" w:h="16383"/>
          <w:pgMar w:top="1134" w:right="850" w:bottom="1134" w:left="993" w:header="720" w:footer="720" w:gutter="0"/>
          <w:cols w:space="720"/>
        </w:sectPr>
      </w:pPr>
    </w:p>
    <w:p w:rsidR="00B57C03" w:rsidRPr="00A777E2" w:rsidRDefault="008414E6" w:rsidP="00A777E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103264868"/>
      <w:bookmarkEnd w:id="7"/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Занятия в рамках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программы направлены на обеспечение достижения </w:t>
      </w:r>
      <w:proofErr w:type="gram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обучаю-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щимися</w:t>
      </w:r>
      <w:proofErr w:type="spellEnd"/>
      <w:proofErr w:type="gram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личностных, метапредметных и предметных образовательных результатов.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гражданско-патриотического воспитания: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духовно-нравственного воспитания: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 проявление сопереживания, уважения и доб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рожелательности; неприятие любых форм поведения, направленных на причинение физического и морального вреда другим людям.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эстетического воспитания: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традициям и творчеству своего и других народов; стремление к самовыражению в разных видах художественной деятельности.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соблюдение правил здорового и безопасного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 сфере трудового воспитания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осознание ценности труда в жизни человека и общества, ответственное потребление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бережное отношение к результатам труда, интерес к различным профессиям.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 сфере экологического воспитания: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бережное отношение к природе; неприятие действий, приносящих ей вред.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 сфере понимания ценности научного познания: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первоначальные представления о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сфере овладения познавательными универсальными учебными действиями: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объекты, устанавливать ос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нования для сравнения, устанавливать аналогии;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еским работником алгоритма;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елать выводы;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измерения, классификации, сравнения, исследования);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процессов, событий и их последствия в аналогичных или сходных ситуациях;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 источник получения информации, согласно заданному алгоритму находить в предложенном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сф</w:t>
      </w:r>
      <w:r w:rsidRPr="00A777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ере овладения коммуникативными универсальными учебными действиями: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ждение, повествование);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сфере овладения регулятивными универсальными учебными действиями: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анировать действия по решению учебной задачи для получения результата;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</w:t>
      </w:r>
      <w:r w:rsidRPr="00A777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ЛЬТАТЫ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Русский язык: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Литературное чтение: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значимости художественной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произведений устного народного творчества; овладение элемент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арными умениями анализа и интерпретации текста.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Иностранный язык: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представителей других стран с культурой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Математика и информатика: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логического мышления; приобретение опыта работы с информацией, представленной в графической и те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кстовой форме, развитие умений извлекать, анализировать, использовать информацию и делать выводы.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Окружающий мир: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вии с экологическими нормами поведения.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Основы религиозных культур и светской этики: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обществе норм морали, отношений и пов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Изобразительное искусство: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выполнение творческих работ с использованием различных материалов и средств художественной вырази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Музыка: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знание основных жанров народной и профессиональной музыки.</w:t>
      </w:r>
    </w:p>
    <w:p w:rsidR="00B57C03" w:rsidRPr="00A777E2" w:rsidRDefault="008414E6" w:rsidP="00A777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Труд </w:t>
      </w:r>
      <w:r w:rsidRPr="00A777E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(технология):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культуры.Физическая</w:t>
      </w:r>
      <w:proofErr w:type="spellEnd"/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культура: формирование общих представлений о физической культуре и спорте, физической актив</w:t>
      </w:r>
      <w:r w:rsidRPr="00A777E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B57C03" w:rsidRPr="00A777E2" w:rsidRDefault="00B57C03">
      <w:pPr>
        <w:rPr>
          <w:lang w:val="ru-RU"/>
        </w:rPr>
        <w:sectPr w:rsidR="00B57C03" w:rsidRPr="00A777E2" w:rsidSect="00A777E2">
          <w:pgSz w:w="11906" w:h="16383"/>
          <w:pgMar w:top="1134" w:right="850" w:bottom="1134" w:left="993" w:header="720" w:footer="720" w:gutter="0"/>
          <w:cols w:space="720"/>
        </w:sectPr>
      </w:pPr>
    </w:p>
    <w:p w:rsidR="00B57C03" w:rsidRDefault="008414E6">
      <w:pPr>
        <w:spacing w:after="0"/>
        <w:ind w:left="120"/>
      </w:pPr>
      <w:bookmarkStart w:id="9" w:name="block-103264871"/>
      <w:bookmarkEnd w:id="8"/>
      <w:r w:rsidRPr="00A777E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1-4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089"/>
        <w:gridCol w:w="1549"/>
        <w:gridCol w:w="1321"/>
        <w:gridCol w:w="2812"/>
        <w:gridCol w:w="2199"/>
        <w:gridCol w:w="2221"/>
      </w:tblGrid>
      <w:tr w:rsidR="00852516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2516" w:rsidRDefault="00852516">
            <w:pPr>
              <w:spacing w:after="0"/>
              <w:ind w:left="135"/>
            </w:pP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516" w:rsidRDefault="00852516">
            <w:pPr>
              <w:spacing w:after="0"/>
              <w:ind w:left="135"/>
            </w:pP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</w:t>
            </w:r>
          </w:p>
          <w:p w:rsidR="00852516" w:rsidRPr="00852516" w:rsidRDefault="0085251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занятий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516" w:rsidRDefault="00852516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516" w:rsidRDefault="00852516">
            <w:pPr>
              <w:spacing w:after="0"/>
              <w:ind w:left="135"/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516" w:rsidRDefault="0085251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2516" w:rsidRDefault="00852516">
            <w:pPr>
              <w:spacing w:after="0"/>
              <w:ind w:left="135"/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Pr="00A777E2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0274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1549" w:type="dxa"/>
          </w:tcPr>
          <w:p w:rsidR="00852516" w:rsidRPr="00852516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852516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Pr="00852516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852516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человеку читать?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(Как создаются книги?)</w:t>
            </w:r>
          </w:p>
        </w:tc>
        <w:tc>
          <w:tcPr>
            <w:tcW w:w="1549" w:type="dxa"/>
          </w:tcPr>
          <w:p w:rsidR="00852516" w:rsidRPr="00A777E2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</w:t>
            </w:r>
            <w:r w:rsidR="0040274D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52516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05.10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12.10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 w:rsidP="004027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19.10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технологичнее</w:t>
            </w:r>
            <w:proofErr w:type="spellEnd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30.11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Ко Дню Конституции Российской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Федерации</w:t>
            </w:r>
          </w:p>
        </w:tc>
        <w:tc>
          <w:tcPr>
            <w:tcW w:w="1549" w:type="dxa"/>
          </w:tcPr>
          <w:p w:rsidR="00852516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21.12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1549" w:type="dxa"/>
          </w:tcPr>
          <w:p w:rsidR="00852516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25.01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Зачётный день! Ко Дню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российского студенчества</w:t>
            </w:r>
          </w:p>
        </w:tc>
        <w:tc>
          <w:tcPr>
            <w:tcW w:w="1549" w:type="dxa"/>
          </w:tcPr>
          <w:p w:rsidR="00852516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01.02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</w:t>
            </w:r>
            <w:proofErr w:type="gramStart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того</w:t>
            </w:r>
            <w:proofErr w:type="gramEnd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20.02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22.03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«Путешествуем по России: культура родного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края»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05.04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0274D" w:rsidRPr="00A777E2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10.05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</w:t>
            </w: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RPr="00A777E2" w:rsidTr="00852516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549" w:type="dxa"/>
          </w:tcPr>
          <w:p w:rsidR="00852516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40274D" w:rsidRPr="0040274D" w:rsidRDefault="004027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  <w:bookmarkStart w:id="10" w:name="_GoBack"/>
            <w:bookmarkEnd w:id="10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</w:p>
        </w:tc>
      </w:tr>
      <w:tr w:rsidR="00852516" w:rsidTr="00852516">
        <w:trPr>
          <w:trHeight w:val="144"/>
          <w:tblCellSpacing w:w="20" w:type="nil"/>
        </w:trPr>
        <w:tc>
          <w:tcPr>
            <w:tcW w:w="3938" w:type="dxa"/>
            <w:gridSpan w:val="2"/>
            <w:tcMar>
              <w:top w:w="50" w:type="dxa"/>
              <w:left w:w="100" w:type="dxa"/>
            </w:tcMar>
            <w:vAlign w:val="center"/>
          </w:tcPr>
          <w:p w:rsidR="00852516" w:rsidRPr="00A777E2" w:rsidRDefault="00852516">
            <w:pPr>
              <w:spacing w:after="0"/>
              <w:ind w:left="135"/>
              <w:rPr>
                <w:lang w:val="ru-RU"/>
              </w:rPr>
            </w:pPr>
            <w:r w:rsidRPr="00A777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9" w:type="dxa"/>
          </w:tcPr>
          <w:p w:rsidR="00852516" w:rsidRPr="00A777E2" w:rsidRDefault="008525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852516" w:rsidRDefault="00852516">
            <w:pPr>
              <w:spacing w:after="0"/>
              <w:ind w:left="135"/>
              <w:jc w:val="center"/>
            </w:pPr>
            <w:r w:rsidRPr="00A777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7232" w:type="dxa"/>
            <w:gridSpan w:val="3"/>
            <w:tcMar>
              <w:top w:w="50" w:type="dxa"/>
              <w:left w:w="100" w:type="dxa"/>
            </w:tcMar>
            <w:vAlign w:val="center"/>
          </w:tcPr>
          <w:p w:rsidR="00852516" w:rsidRDefault="00852516"/>
        </w:tc>
      </w:tr>
    </w:tbl>
    <w:p w:rsidR="00B57C03" w:rsidRDefault="00B57C03">
      <w:pPr>
        <w:sectPr w:rsidR="00B57C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C03" w:rsidRDefault="00B57C03">
      <w:pPr>
        <w:sectPr w:rsidR="00B57C0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:rsidR="008414E6" w:rsidRDefault="008414E6"/>
    <w:sectPr w:rsidR="008414E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57C03"/>
    <w:rsid w:val="0040274D"/>
    <w:rsid w:val="008414E6"/>
    <w:rsid w:val="00852516"/>
    <w:rsid w:val="00A777E2"/>
    <w:rsid w:val="00B5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68F0"/>
  <w15:docId w15:val="{E4564F2D-3F83-45FD-BF76-07227A85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13203</Words>
  <Characters>75259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2026-09-28T14:59:00Z</dcterms:created>
  <dcterms:modified xsi:type="dcterms:W3CDTF">2026-09-28T15:18:00Z</dcterms:modified>
</cp:coreProperties>
</file>