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6F93" w:rsidRPr="00770C1A" w:rsidRDefault="00916F93">
      <w:pPr>
        <w:spacing w:after="0" w:line="408" w:lineRule="auto"/>
        <w:ind w:left="120"/>
        <w:jc w:val="center"/>
        <w:rPr>
          <w:lang w:val="ru-RU"/>
        </w:rPr>
      </w:pPr>
      <w:r w:rsidRPr="00770C1A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916F93" w:rsidRPr="00770C1A" w:rsidRDefault="00916F93">
      <w:pPr>
        <w:spacing w:after="0" w:line="408" w:lineRule="auto"/>
        <w:ind w:left="120"/>
        <w:jc w:val="center"/>
        <w:rPr>
          <w:lang w:val="ru-RU"/>
        </w:rPr>
      </w:pPr>
      <w:bookmarkStart w:id="0" w:name="55a7169f-c0c0-44ac-bf37-cbc776930ef9"/>
      <w:bookmarkEnd w:id="0"/>
      <w:r w:rsidRPr="00770C1A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Ростовской области </w:t>
      </w:r>
    </w:p>
    <w:p w:rsidR="00916F93" w:rsidRPr="00770C1A" w:rsidRDefault="00916F93">
      <w:pPr>
        <w:spacing w:after="0" w:line="408" w:lineRule="auto"/>
        <w:ind w:left="120"/>
        <w:jc w:val="center"/>
        <w:rPr>
          <w:lang w:val="ru-RU"/>
        </w:rPr>
      </w:pPr>
      <w:bookmarkStart w:id="1" w:name="b160c1bf-440c-4991-9e94-e52aab997657"/>
      <w:bookmarkEnd w:id="1"/>
      <w:r w:rsidRPr="00770C1A">
        <w:rPr>
          <w:rFonts w:ascii="Times New Roman" w:hAnsi="Times New Roman"/>
          <w:b/>
          <w:color w:val="000000"/>
          <w:sz w:val="28"/>
          <w:lang w:val="ru-RU"/>
        </w:rPr>
        <w:t>Управление образования Администрации Зерноградского района</w:t>
      </w:r>
    </w:p>
    <w:p w:rsidR="00916F93" w:rsidRPr="00770C1A" w:rsidRDefault="00916F93">
      <w:pPr>
        <w:spacing w:after="0" w:line="408" w:lineRule="auto"/>
        <w:ind w:left="120"/>
        <w:jc w:val="center"/>
        <w:rPr>
          <w:lang w:val="ru-RU"/>
        </w:rPr>
      </w:pPr>
      <w:r w:rsidRPr="00770C1A">
        <w:rPr>
          <w:rFonts w:ascii="Times New Roman" w:hAnsi="Times New Roman"/>
          <w:b/>
          <w:color w:val="000000"/>
          <w:sz w:val="28"/>
          <w:lang w:val="ru-RU"/>
        </w:rPr>
        <w:t>МБОУ Мечетинская СОШ</w:t>
      </w:r>
    </w:p>
    <w:p w:rsidR="00916F93" w:rsidRPr="00770C1A" w:rsidRDefault="00916F93">
      <w:pPr>
        <w:spacing w:after="0"/>
        <w:ind w:left="120"/>
        <w:rPr>
          <w:lang w:val="ru-RU"/>
        </w:rPr>
      </w:pPr>
    </w:p>
    <w:p w:rsidR="00916F93" w:rsidRPr="00770C1A" w:rsidRDefault="00916F93">
      <w:pPr>
        <w:spacing w:after="0"/>
        <w:ind w:left="120"/>
        <w:rPr>
          <w:lang w:val="ru-RU"/>
        </w:rPr>
      </w:pPr>
    </w:p>
    <w:p w:rsidR="00916F93" w:rsidRPr="00770C1A" w:rsidRDefault="00916F93">
      <w:pPr>
        <w:spacing w:after="0"/>
        <w:ind w:left="120"/>
        <w:rPr>
          <w:lang w:val="ru-RU"/>
        </w:rPr>
      </w:pPr>
    </w:p>
    <w:tbl>
      <w:tblPr>
        <w:tblW w:w="0" w:type="auto"/>
        <w:tblLook w:val="00A0"/>
      </w:tblPr>
      <w:tblGrid>
        <w:gridCol w:w="3114"/>
        <w:gridCol w:w="3115"/>
        <w:gridCol w:w="3115"/>
      </w:tblGrid>
      <w:tr w:rsidR="00916F93" w:rsidRPr="0011732F" w:rsidTr="000D4161">
        <w:tc>
          <w:tcPr>
            <w:tcW w:w="3114" w:type="dxa"/>
          </w:tcPr>
          <w:p w:rsidR="00916F93" w:rsidRPr="00DE1146" w:rsidRDefault="00916F93" w:rsidP="000D4161">
            <w:pPr>
              <w:autoSpaceDE w:val="0"/>
              <w:autoSpaceDN w:val="0"/>
              <w:spacing w:after="120"/>
              <w:jc w:val="both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РАССМОТРЕНА</w:t>
            </w:r>
          </w:p>
          <w:p w:rsidR="00916F93" w:rsidRDefault="00916F93" w:rsidP="00770C1A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Руководитель ШМО учителей начальных классов</w:t>
            </w:r>
          </w:p>
          <w:p w:rsidR="00916F93" w:rsidRPr="00DE1146" w:rsidRDefault="00916F93" w:rsidP="00770C1A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__________________</w:t>
            </w:r>
          </w:p>
          <w:p w:rsidR="00916F93" w:rsidRPr="00DE1146" w:rsidRDefault="00916F9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Шатога Е. Е.</w:t>
            </w:r>
          </w:p>
          <w:p w:rsidR="00916F93" w:rsidRPr="00DE1146" w:rsidRDefault="00916F93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Протокол №05</w:t>
            </w:r>
            <w:r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                 </w:t>
            </w: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от «26» августа</w:t>
            </w:r>
            <w:r w:rsidRPr="00770C1A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DE1146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16F93" w:rsidRPr="00DE1146" w:rsidRDefault="00916F9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16F93" w:rsidRPr="00DE1146" w:rsidRDefault="00916F93" w:rsidP="000D4161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СОГЛАСОВАНА</w:t>
            </w:r>
          </w:p>
          <w:p w:rsidR="00916F93" w:rsidRDefault="00916F93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Заместитель директора по УВР</w:t>
            </w:r>
          </w:p>
          <w:p w:rsidR="00916F93" w:rsidRPr="00DE1146" w:rsidRDefault="00916F93" w:rsidP="004E6975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916F93" w:rsidRPr="00DE1146" w:rsidRDefault="00916F93" w:rsidP="004E6975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6F93" w:rsidRPr="00DE1146" w:rsidRDefault="00916F93" w:rsidP="004E697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Маркина Т. В.</w:t>
            </w:r>
          </w:p>
          <w:p w:rsidR="00916F93" w:rsidRDefault="00916F93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</w:p>
          <w:p w:rsidR="00916F93" w:rsidRPr="00DE1146" w:rsidRDefault="00916F93" w:rsidP="004E6975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от «27»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DE1146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16F93" w:rsidRPr="00DE1146" w:rsidRDefault="00916F9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916F93" w:rsidRPr="00DE1146" w:rsidRDefault="00916F93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  <w:bookmarkStart w:id="2" w:name="_GoBack"/>
          </w:p>
          <w:p w:rsidR="00916F93" w:rsidRDefault="00916F93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  <w:t>Директор МБОУ Мечетинской СОШ</w:t>
            </w:r>
          </w:p>
          <w:p w:rsidR="00916F93" w:rsidRPr="00DE1146" w:rsidRDefault="00916F93" w:rsidP="000E6D86">
            <w:pPr>
              <w:autoSpaceDE w:val="0"/>
              <w:autoSpaceDN w:val="0"/>
              <w:spacing w:after="120"/>
              <w:rPr>
                <w:rFonts w:ascii="Times New Roman" w:hAnsi="Times New Roman"/>
                <w:color w:val="000000"/>
                <w:sz w:val="28"/>
                <w:szCs w:val="28"/>
                <w:lang w:val="ru-RU"/>
              </w:rPr>
            </w:pPr>
          </w:p>
          <w:p w:rsidR="00916F93" w:rsidRPr="00DE1146" w:rsidRDefault="00916F93" w:rsidP="000E6D86">
            <w:pPr>
              <w:autoSpaceDE w:val="0"/>
              <w:autoSpaceDN w:val="0"/>
              <w:spacing w:after="12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916F93" w:rsidRPr="00DE1146" w:rsidRDefault="00916F93" w:rsidP="0086502D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Недоведеева Л.В.</w:t>
            </w:r>
          </w:p>
          <w:p w:rsidR="00916F93" w:rsidRDefault="00916F93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Приказ №520</w:t>
            </w:r>
          </w:p>
          <w:p w:rsidR="00916F93" w:rsidRPr="00DE1146" w:rsidRDefault="00916F93" w:rsidP="000E6D86">
            <w:pPr>
              <w:autoSpaceDE w:val="0"/>
              <w:autoSpaceDN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 xml:space="preserve"> от «28» августа   </w:t>
            </w:r>
            <w:smartTag w:uri="urn:schemas-microsoft-com:office:smarttags" w:element="metricconverter">
              <w:smartTagPr>
                <w:attr w:name="ProductID" w:val="2026 г"/>
              </w:smartTagPr>
              <w:r w:rsidRPr="00DE1146">
                <w:rPr>
                  <w:rFonts w:ascii="Times New Roman" w:hAnsi="Times New Roman"/>
                  <w:color w:val="000000"/>
                  <w:sz w:val="24"/>
                  <w:szCs w:val="24"/>
                  <w:lang w:val="ru-RU"/>
                </w:rPr>
                <w:t>2026 г</w:t>
              </w:r>
            </w:smartTag>
            <w:r w:rsidRPr="00DE1146"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  <w:t>.</w:t>
            </w:r>
          </w:p>
          <w:p w:rsidR="00916F93" w:rsidRPr="00DE1146" w:rsidRDefault="00916F93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916F93" w:rsidRPr="00770C1A" w:rsidRDefault="00916F93">
      <w:pPr>
        <w:spacing w:after="0"/>
        <w:ind w:left="120"/>
        <w:rPr>
          <w:lang w:val="ru-RU"/>
        </w:rPr>
      </w:pPr>
    </w:p>
    <w:p w:rsidR="00916F93" w:rsidRPr="00770C1A" w:rsidRDefault="00916F93">
      <w:pPr>
        <w:spacing w:after="0"/>
        <w:ind w:left="120"/>
        <w:rPr>
          <w:lang w:val="ru-RU"/>
        </w:rPr>
      </w:pPr>
    </w:p>
    <w:p w:rsidR="00916F93" w:rsidRPr="00770C1A" w:rsidRDefault="00916F93">
      <w:pPr>
        <w:spacing w:after="0"/>
        <w:ind w:left="120"/>
        <w:rPr>
          <w:lang w:val="ru-RU"/>
        </w:rPr>
      </w:pPr>
    </w:p>
    <w:p w:rsidR="00916F93" w:rsidRPr="00770C1A" w:rsidRDefault="00916F93">
      <w:pPr>
        <w:spacing w:after="0"/>
        <w:ind w:left="120"/>
        <w:rPr>
          <w:lang w:val="ru-RU"/>
        </w:rPr>
      </w:pPr>
    </w:p>
    <w:p w:rsidR="00916F93" w:rsidRPr="00770C1A" w:rsidRDefault="00916F93">
      <w:pPr>
        <w:spacing w:after="0"/>
        <w:ind w:left="120"/>
        <w:rPr>
          <w:lang w:val="ru-RU"/>
        </w:rPr>
      </w:pPr>
    </w:p>
    <w:p w:rsidR="00916F93" w:rsidRPr="00770C1A" w:rsidRDefault="00916F93">
      <w:pPr>
        <w:spacing w:after="0" w:line="408" w:lineRule="auto"/>
        <w:ind w:left="120"/>
        <w:jc w:val="center"/>
        <w:rPr>
          <w:lang w:val="ru-RU"/>
        </w:rPr>
      </w:pPr>
      <w:r w:rsidRPr="00770C1A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916F93" w:rsidRPr="00770C1A" w:rsidRDefault="00916F93">
      <w:pPr>
        <w:spacing w:after="0" w:line="408" w:lineRule="auto"/>
        <w:ind w:left="120"/>
        <w:jc w:val="center"/>
        <w:rPr>
          <w:lang w:val="ru-RU"/>
        </w:rPr>
      </w:pPr>
      <w:r w:rsidRPr="00770C1A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770C1A">
        <w:rPr>
          <w:rFonts w:ascii="Times New Roman" w:hAnsi="Times New Roman"/>
          <w:color w:val="000000"/>
          <w:sz w:val="28"/>
          <w:lang w:val="ru-RU"/>
        </w:rPr>
        <w:t xml:space="preserve"> 10750275)</w:t>
      </w: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 w:line="408" w:lineRule="auto"/>
        <w:ind w:left="120"/>
        <w:jc w:val="center"/>
        <w:rPr>
          <w:lang w:val="ru-RU"/>
        </w:rPr>
      </w:pPr>
      <w:r w:rsidRPr="00770C1A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язык»</w:t>
      </w:r>
    </w:p>
    <w:p w:rsidR="00916F93" w:rsidRPr="00CA50A3" w:rsidRDefault="00916F93" w:rsidP="00CA50A3">
      <w:pPr>
        <w:spacing w:after="0" w:line="408" w:lineRule="auto"/>
        <w:ind w:left="120"/>
        <w:jc w:val="center"/>
        <w:rPr>
          <w:rFonts w:ascii="Times New Roman" w:hAnsi="Times New Roman"/>
          <w:color w:val="000000"/>
          <w:sz w:val="28"/>
          <w:lang w:val="ru-RU"/>
        </w:rPr>
      </w:pPr>
      <w:r w:rsidRPr="00CA50A3">
        <w:rPr>
          <w:rFonts w:ascii="Times New Roman" w:hAnsi="Times New Roman"/>
          <w:color w:val="000000"/>
          <w:sz w:val="28"/>
          <w:lang w:val="ru-RU"/>
        </w:rPr>
        <w:t>для обучающихся 2 «</w:t>
      </w:r>
      <w:r>
        <w:rPr>
          <w:rFonts w:ascii="Times New Roman" w:hAnsi="Times New Roman"/>
          <w:color w:val="000000"/>
          <w:sz w:val="28"/>
          <w:lang w:val="ru-RU"/>
        </w:rPr>
        <w:t>Б</w:t>
      </w:r>
      <w:r w:rsidRPr="00CA50A3">
        <w:rPr>
          <w:rFonts w:ascii="Times New Roman" w:hAnsi="Times New Roman"/>
          <w:color w:val="000000"/>
          <w:sz w:val="28"/>
          <w:lang w:val="ru-RU"/>
        </w:rPr>
        <w:t>» класса</w:t>
      </w: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  <w:r w:rsidRPr="00CA50A3">
        <w:rPr>
          <w:rFonts w:ascii="Times New Roman" w:hAnsi="Times New Roman"/>
          <w:color w:val="000000"/>
          <w:sz w:val="28"/>
          <w:lang w:val="ru-RU"/>
        </w:rPr>
        <w:t xml:space="preserve">Составитель: </w:t>
      </w:r>
      <w:r>
        <w:rPr>
          <w:rFonts w:ascii="Times New Roman" w:hAnsi="Times New Roman"/>
          <w:color w:val="000000"/>
          <w:sz w:val="28"/>
          <w:lang w:val="ru-RU"/>
        </w:rPr>
        <w:t>Пупенко Мария Алексеевна</w:t>
      </w: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Pr="00770C1A" w:rsidRDefault="00916F93">
      <w:pPr>
        <w:spacing w:after="0"/>
        <w:ind w:left="120"/>
        <w:jc w:val="center"/>
        <w:rPr>
          <w:lang w:val="ru-RU"/>
        </w:rPr>
      </w:pPr>
    </w:p>
    <w:p w:rsidR="00916F93" w:rsidRDefault="00916F93" w:rsidP="008364AA">
      <w:pPr>
        <w:spacing w:after="0"/>
        <w:ind w:left="120"/>
        <w:jc w:val="center"/>
        <w:rPr>
          <w:lang w:val="ru-RU"/>
        </w:rPr>
      </w:pPr>
      <w:bookmarkStart w:id="3" w:name="8960954b-15b1-4c85-b40b-ae95f67136d9"/>
      <w:bookmarkEnd w:id="3"/>
      <w:r w:rsidRPr="00770C1A">
        <w:rPr>
          <w:rFonts w:ascii="Times New Roman" w:hAnsi="Times New Roman"/>
          <w:b/>
          <w:color w:val="000000"/>
          <w:sz w:val="28"/>
          <w:lang w:val="ru-RU"/>
        </w:rPr>
        <w:t xml:space="preserve">ст. Мечетинская </w:t>
      </w:r>
      <w:bookmarkStart w:id="4" w:name="2b7bbf9c-2491-40e5-bd35-a2a44bd1331b"/>
      <w:bookmarkEnd w:id="4"/>
      <w:r w:rsidRPr="00770C1A">
        <w:rPr>
          <w:rFonts w:ascii="Times New Roman" w:hAnsi="Times New Roman"/>
          <w:b/>
          <w:color w:val="000000"/>
          <w:sz w:val="28"/>
          <w:lang w:val="ru-RU"/>
        </w:rPr>
        <w:t>2026г.</w:t>
      </w:r>
      <w:bookmarkStart w:id="5" w:name="block-88798555"/>
      <w:bookmarkEnd w:id="5"/>
      <w:bookmarkEnd w:id="2"/>
    </w:p>
    <w:p w:rsidR="00916F93" w:rsidRDefault="00916F93" w:rsidP="008364AA">
      <w:pPr>
        <w:spacing w:after="0"/>
        <w:ind w:left="120"/>
        <w:jc w:val="center"/>
        <w:rPr>
          <w:lang w:val="ru-RU"/>
        </w:rPr>
      </w:pPr>
    </w:p>
    <w:p w:rsidR="00916F93" w:rsidRDefault="00916F93" w:rsidP="008364AA">
      <w:pPr>
        <w:spacing w:after="0"/>
        <w:ind w:left="120"/>
        <w:jc w:val="center"/>
        <w:rPr>
          <w:lang w:val="ru-RU"/>
        </w:rPr>
      </w:pPr>
    </w:p>
    <w:p w:rsidR="00916F93" w:rsidRDefault="00916F93" w:rsidP="008364AA">
      <w:pPr>
        <w:spacing w:after="0"/>
        <w:ind w:left="120"/>
        <w:jc w:val="center"/>
        <w:rPr>
          <w:lang w:val="ru-RU"/>
        </w:rPr>
      </w:pPr>
    </w:p>
    <w:p w:rsidR="00916F93" w:rsidRPr="008364AA" w:rsidRDefault="00916F93" w:rsidP="008364AA">
      <w:pPr>
        <w:spacing w:after="0" w:line="264" w:lineRule="auto"/>
        <w:jc w:val="both"/>
        <w:rPr>
          <w:lang w:val="ru-RU"/>
        </w:rPr>
      </w:pPr>
      <w:bookmarkStart w:id="6" w:name="block-82900747"/>
      <w:bookmarkEnd w:id="6"/>
      <w:r w:rsidRPr="008364AA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916F93" w:rsidRPr="008364AA" w:rsidRDefault="00916F93" w:rsidP="008364AA">
      <w:pPr>
        <w:spacing w:after="0" w:line="240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Федеральная рабочая программа по учебному предмету «Русский язык» (далее соответственно – программа по русскому языку, русский язык) включает пояснительную записку, содержание обучения, планируемые результаты освоения программы по русскому языку,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русскому языку.</w:t>
      </w:r>
    </w:p>
    <w:p w:rsidR="00916F93" w:rsidRPr="008364AA" w:rsidRDefault="00916F93" w:rsidP="008364AA">
      <w:pPr>
        <w:spacing w:after="0" w:line="240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Пояснительная записка отражает общие цели и задачи изучения русского языка, характеристику психологических предпосылок к его изучению обучающимися; место в структуре учебного плана, а также подходы к отбору содержания, к определению планируемых результатов и к структуре тематического планирования.</w:t>
      </w:r>
    </w:p>
    <w:p w:rsidR="00916F93" w:rsidRPr="008364AA" w:rsidRDefault="00916F93" w:rsidP="008364AA">
      <w:pPr>
        <w:spacing w:after="0" w:line="240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Содержание обучения раскрывает содержательные линии, которые предлагаются для обязательного изучения в каждом классе на уровне начального общего образования. Содержание обучения в каждом классе завершается перечнем универсальных учебных действий – познавательных, коммуникативных и регулятивных, которые возможно формировать средствами русского языка с учётом возрастных особенностей обучающихся на уровне начального общего образования.</w:t>
      </w:r>
    </w:p>
    <w:p w:rsidR="00916F93" w:rsidRPr="008364AA" w:rsidRDefault="00916F93" w:rsidP="008364AA">
      <w:pPr>
        <w:spacing w:after="0" w:line="240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начального общего образования, а также предметные достижения обучающегося за каждый год обучения.</w:t>
      </w:r>
    </w:p>
    <w:p w:rsidR="00916F93" w:rsidRPr="008364AA" w:rsidRDefault="00916F93" w:rsidP="008364AA">
      <w:pPr>
        <w:spacing w:after="0" w:line="264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ОБЩАЯ ХАРАКТЕРИСТИКА УЧЕБНОГО ПРЕДМЕТА «РУССКИЙ ЯЗЫК»</w:t>
      </w:r>
    </w:p>
    <w:p w:rsidR="00916F93" w:rsidRPr="008364AA" w:rsidRDefault="00916F93" w:rsidP="008364AA">
      <w:pPr>
        <w:spacing w:after="0" w:line="257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Программа по русскому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приоритеты, сформулированные в федеральной рабочей программе воспитания.На уровне начального общего образования изучение русского языка имеет особое значение в развитии обучающегося. Приобретённые знания, опыт выполнения предметных и универсальных учебных действий на материале русского языка станут фундаментом обучения на уровне начального общего образования, а также будут востребованы в жизни.</w:t>
      </w:r>
    </w:p>
    <w:p w:rsidR="00916F93" w:rsidRPr="008364AA" w:rsidRDefault="00916F93" w:rsidP="008364AA">
      <w:pPr>
        <w:spacing w:after="0" w:line="257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Русский язык как средство познания действительности обеспечивает развитие интеллектуальных и творческих способностей обучающихся, формирует умения извлекать и анализировать информацию из различных текстов, навыки самостоятельной учебной деятельности. Изучение русского языка является основой всего процесса обучения на уровне начального общего образования, успехи в изучении этого предмета во многом определяют результаты обучающихся по другим учебным предметам.</w:t>
      </w:r>
      <w:r w:rsidRPr="008364AA">
        <w:rPr>
          <w:lang w:val="ru-RU"/>
        </w:rPr>
        <w:t xml:space="preserve"> </w:t>
      </w:r>
      <w:r w:rsidRPr="008364AA">
        <w:rPr>
          <w:rFonts w:ascii="Times New Roman" w:hAnsi="Times New Roman"/>
          <w:color w:val="000000"/>
          <w:lang w:val="ru-RU"/>
        </w:rPr>
        <w:t>Русский язык обладает значительным потенциалом в развитии функциональной грамотности обучающихся, особенно таких её компонентов, как языковая, коммуникативная, читательская, общекультурная и социальная грамотность.</w:t>
      </w:r>
    </w:p>
    <w:p w:rsidR="00916F93" w:rsidRPr="008364AA" w:rsidRDefault="00916F93" w:rsidP="008364AA">
      <w:pPr>
        <w:spacing w:after="0" w:line="252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Первичное знакомство с системой русского языка, богатством его выразительных возможностей, развитие умения правильно и эффективно использовать русский язык в различных сферах и ситуациях общения способствуют успешной социализации обучающегося. Русский язык, выполняя свои базовые функции общения и выражения мысли, обеспечивает межличностное и социальное взаимодействие, способствует формированию самосознания и мировоззрения личности, является важнейшим средством хранения и передачи информации, культурных традиций, истории русского народа и других народов России. Свободное владение языком, умение выбирать нужные языковые средства во многом определяют возможность самовыражения взглядов, мыслей, чувств, проявления себя в различных жизненно важных для человека областях.</w:t>
      </w:r>
    </w:p>
    <w:p w:rsidR="00916F93" w:rsidRPr="008364AA" w:rsidRDefault="00916F93" w:rsidP="008364AA">
      <w:pPr>
        <w:spacing w:after="0" w:line="252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Изучение русского языка обладает огромным потенциалом присвоения традиционных социокультурных и духовно-нравственных ценностей, принятых в обществе правил и норм поведения, в том числе речевого, что способствует формированию внутренней позиции личности. Личностные достижения обучающегося непосредственно связаны с осознанием языка как явления национальной культуры, пониманием связи языка и мировоззрения народа. Значимыми личностными результатами являются развитие устойчивого познавательного интереса к изучению русского языка, формирование ответственности за сохранение чистоты русского языка.</w:t>
      </w:r>
    </w:p>
    <w:p w:rsidR="00916F93" w:rsidRPr="008364AA" w:rsidRDefault="00916F93" w:rsidP="008364AA">
      <w:pPr>
        <w:spacing w:after="0" w:line="264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ЦЕЛИ ИЗУЧЕНИЯ УЧЕБНОГО ПРЕДМЕТА</w:t>
      </w:r>
      <w:r w:rsidRPr="008364AA">
        <w:rPr>
          <w:rFonts w:ascii="Times New Roman" w:hAnsi="Times New Roman"/>
          <w:b/>
          <w:color w:val="333333"/>
          <w:lang w:val="ru-RU"/>
        </w:rPr>
        <w:t xml:space="preserve"> </w:t>
      </w:r>
      <w:r w:rsidRPr="008364AA">
        <w:rPr>
          <w:rFonts w:ascii="Times New Roman" w:hAnsi="Times New Roman"/>
          <w:b/>
          <w:color w:val="000000"/>
          <w:lang w:val="ru-RU"/>
        </w:rPr>
        <w:t>«РУССКИЙ ЯЗЫК»</w:t>
      </w:r>
    </w:p>
    <w:p w:rsidR="00916F93" w:rsidRPr="008364AA" w:rsidRDefault="00916F93" w:rsidP="008364AA">
      <w:pPr>
        <w:spacing w:after="0" w:line="252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Изучение русского языка направлено на достижение следующих целей:приобретение обучающимися первоначальных представлений о многообразии языков и культур на территории Российской Федерации, о языке как одной из главных духовно-нравственных ценностей народа; понимание роли языка как основного средства общения; осознание значения русского языка как государственного языка Российской Федерации; понимание роли русского языка как языка межнационального общения; осознание правильной устной и письменной речи как показателя общей культуры человека;овладение основными видами речевой деятельности на основе первоначальных представлений о нормах современного русского литературного языка: аудирование, говорение, чтение, письмо;</w:t>
      </w:r>
    </w:p>
    <w:p w:rsidR="00916F93" w:rsidRPr="008364AA" w:rsidRDefault="00916F93" w:rsidP="008364AA">
      <w:pPr>
        <w:spacing w:after="0" w:line="252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 xml:space="preserve">овладение первоначальными научными представлениями о системе русского языка: фонетика, графика, лексика, морфемика, морфология и синтаксис; об основных единицах языка, их признаках и особенностях употребления в речи; </w:t>
      </w:r>
    </w:p>
    <w:p w:rsidR="00916F93" w:rsidRPr="008364AA" w:rsidRDefault="00916F93" w:rsidP="008364AA">
      <w:pPr>
        <w:spacing w:after="0" w:line="252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 xml:space="preserve"> использование в речевой деятельности норм современного русского литературного языка (орфоэпических, лексических, грамматических, орфографических, пунктуационных) и речевого этикета;</w:t>
      </w:r>
    </w:p>
    <w:p w:rsidR="00916F93" w:rsidRPr="008364AA" w:rsidRDefault="00916F93" w:rsidP="008364AA">
      <w:pPr>
        <w:spacing w:after="0" w:line="252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развитие функциональной грамотности, готовности к успешному взаимодействию с изменяющимся миром и дальнейшему успешному образованию.</w:t>
      </w:r>
    </w:p>
    <w:p w:rsidR="00916F93" w:rsidRPr="008364AA" w:rsidRDefault="00916F93" w:rsidP="008364AA">
      <w:pPr>
        <w:spacing w:after="0" w:line="257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Центральной идеей конструирования содержания и планируемых результатов обучения русскому языку является признание равной значимости работы по изучению системы языка и работы по совершенствованию речи обучающихся. Языковой материал призван сформировать первоначальные представления о структуре русского языка, способствовать усвоению норм русского литературного языка, орфографических и пунктуационных правил.</w:t>
      </w:r>
    </w:p>
    <w:p w:rsidR="00916F93" w:rsidRPr="008364AA" w:rsidRDefault="00916F93" w:rsidP="008364AA">
      <w:pPr>
        <w:spacing w:after="0" w:line="257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Развитие устной и письменной речи обучающихся направлено на решение практической задачи развития всех видов речевой деятельности, отработку навыков использования усвоенных норм русского литературного языка, речевых норм и правил речевого этикета в процессе устного и письменного общения. Ряд задач по совершенствованию речевой деятельности решаются совместно с учебным предметом «Литературное чтение».</w:t>
      </w:r>
    </w:p>
    <w:p w:rsidR="00916F93" w:rsidRPr="008364AA" w:rsidRDefault="00916F93" w:rsidP="008364AA">
      <w:pPr>
        <w:spacing w:after="0" w:line="257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Программа по русскому языку позволит педагогическому работнику:</w:t>
      </w:r>
    </w:p>
    <w:p w:rsidR="00916F93" w:rsidRPr="008364AA" w:rsidRDefault="00916F93" w:rsidP="008364AA">
      <w:pPr>
        <w:spacing w:after="0" w:line="257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реализовать в процессе преподавания русского языка современные подходы к достижению личностных, метапредметных и предметных результатов обучения, сформулированных в ФГОС НОО;</w:t>
      </w:r>
    </w:p>
    <w:p w:rsidR="00916F93" w:rsidRPr="008364AA" w:rsidRDefault="00916F93" w:rsidP="008364AA">
      <w:pPr>
        <w:spacing w:after="0" w:line="257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определить и структурировать планируемые результаты обучения и содержание русского языка по годам обучения в соответствии с ФГОС НОО;</w:t>
      </w:r>
    </w:p>
    <w:p w:rsidR="00916F93" w:rsidRPr="008364AA" w:rsidRDefault="00916F93" w:rsidP="008364AA">
      <w:pPr>
        <w:spacing w:after="0" w:line="257" w:lineRule="auto"/>
        <w:ind w:left="-5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 xml:space="preserve"> разработать календарно-тематическое планирование с учётом особенностей конкретного класса.</w:t>
      </w:r>
    </w:p>
    <w:p w:rsidR="00916F93" w:rsidRPr="008364AA" w:rsidRDefault="00916F93" w:rsidP="008364AA">
      <w:pPr>
        <w:spacing w:after="0" w:line="257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 программе по русскому языку определяются цели изучения учебного предмета на уровне начального общего образования, планируемые результаты освоения обучающимися русского языка: личностные, метапредметные, предметные. Личностные и метапредметные результаты представлены с учётом методических традиций и особенностей преподавания русского языка на уровне начального общего образования. Предметные планируемые результаты освоения программы даны для каждого года русского языка.</w:t>
      </w:r>
    </w:p>
    <w:p w:rsidR="00916F93" w:rsidRPr="008364AA" w:rsidRDefault="00916F93" w:rsidP="008364AA">
      <w:pPr>
        <w:spacing w:after="0" w:line="257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Программа по русскому языку устанавливает распределение учебного материала по классам, основанное на логике развития предметного содержания и учёте психологических и возрастных особенностей обучающихся.</w:t>
      </w:r>
    </w:p>
    <w:p w:rsidR="00916F93" w:rsidRPr="008364AA" w:rsidRDefault="00916F93" w:rsidP="008364AA">
      <w:pPr>
        <w:spacing w:after="0" w:line="257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Программа по русскому языку предоставляет возможности для реализации различных методических подходов к преподаванию русского языка при условии сохранения обязательной части содержания учебного предмета.</w:t>
      </w:r>
    </w:p>
    <w:p w:rsidR="00916F93" w:rsidRPr="008364AA" w:rsidRDefault="00916F93" w:rsidP="008364AA">
      <w:pPr>
        <w:spacing w:after="0" w:line="257" w:lineRule="auto"/>
        <w:ind w:left="-567" w:firstLine="1167"/>
        <w:jc w:val="both"/>
        <w:rPr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Содержание программы по русскому языку составлено таким образом, что достижение обучающимися как личностных, так и метапредметных результатов обеспечивает преемственность и перспективность в изучении русского языка на уровне начального общего образования и готовности обучающегося к дальнейшему обучению.</w:t>
      </w:r>
    </w:p>
    <w:p w:rsidR="00916F93" w:rsidRPr="008364AA" w:rsidRDefault="00916F93" w:rsidP="008364AA">
      <w:pPr>
        <w:rPr>
          <w:lang w:val="ru-RU"/>
        </w:rPr>
        <w:sectPr w:rsidR="00916F93" w:rsidRPr="008364AA" w:rsidSect="008364AA">
          <w:pgSz w:w="11906" w:h="16383"/>
          <w:pgMar w:top="426" w:right="850" w:bottom="1134" w:left="1701" w:header="720" w:footer="720" w:gutter="0"/>
          <w:cols w:space="720"/>
        </w:sectPr>
      </w:pPr>
    </w:p>
    <w:p w:rsidR="00916F93" w:rsidRPr="008364AA" w:rsidRDefault="00916F93" w:rsidP="008364AA">
      <w:pPr>
        <w:spacing w:after="0" w:line="264" w:lineRule="auto"/>
        <w:jc w:val="both"/>
        <w:rPr>
          <w:lang w:val="ru-RU"/>
        </w:rPr>
      </w:pPr>
      <w:bookmarkStart w:id="7" w:name="block-82900743"/>
      <w:bookmarkEnd w:id="7"/>
      <w:r w:rsidRPr="008364AA">
        <w:rPr>
          <w:rFonts w:ascii="Times New Roman" w:hAnsi="Times New Roman"/>
          <w:b/>
          <w:color w:val="000000"/>
          <w:sz w:val="28"/>
          <w:lang w:val="ru-RU"/>
        </w:rPr>
        <w:t>ОДЕРЖАНИЕ УЧЕБНОГО ПРЕДМЕТА</w:t>
      </w:r>
    </w:p>
    <w:p w:rsidR="00916F93" w:rsidRPr="008364AA" w:rsidRDefault="00916F93" w:rsidP="008364AA">
      <w:pPr>
        <w:spacing w:after="0"/>
        <w:ind w:firstLine="600"/>
        <w:rPr>
          <w:lang w:val="ru-RU"/>
        </w:rPr>
      </w:pPr>
      <w:r w:rsidRPr="008364AA">
        <w:rPr>
          <w:rFonts w:ascii="Times New Roman" w:hAnsi="Times New Roman"/>
          <w:b/>
          <w:color w:val="333333"/>
          <w:sz w:val="28"/>
          <w:lang w:val="ru-RU"/>
        </w:rPr>
        <w:t>УНИВЕРСАЛЬНЫЕ УЧЕБНЫЕ ДЕЙСТВИЯ</w:t>
      </w:r>
    </w:p>
    <w:p w:rsidR="00916F93" w:rsidRPr="008364AA" w:rsidRDefault="00916F93" w:rsidP="008364AA">
      <w:pPr>
        <w:spacing w:after="0"/>
        <w:ind w:firstLine="600"/>
        <w:rPr>
          <w:lang w:val="ru-RU"/>
        </w:rPr>
      </w:pPr>
      <w:r w:rsidRPr="008364AA">
        <w:rPr>
          <w:rFonts w:ascii="Times New Roman" w:hAnsi="Times New Roman"/>
          <w:b/>
          <w:color w:val="333333"/>
          <w:sz w:val="28"/>
          <w:lang w:val="ru-RU"/>
        </w:rPr>
        <w:t>(ПРОПЕДЕВТИЧЕСКИЙ УРОВЕНЬ)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Изучение русского языка во 2 классе позволяет на пропедевтическом уровне организовать работу над рядом метапредметных результатов: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916F93" w:rsidRPr="008364AA" w:rsidRDefault="00916F93" w:rsidP="008364AA">
      <w:pPr>
        <w:spacing w:after="0"/>
        <w:ind w:left="-993" w:firstLine="1593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Базовые логические действия: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сравнивать однокоренные (родственные) слова и синонимы; однокоренные (родственные) слова и слова с омонимичными корнями: называть признаки сходства и различия;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сравнивать значение однокоренных (родственных) слов: указывать сходство и различие лексического значения;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сравнивать буквенную оболочку однокоренных (родственных) слов: выявлять случаи чередования;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устанавливать основания для сравнения слов: на какой вопрос отвечают, что обозначают;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характеризовать звуки по заданным параметрам;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определять признак, по которому проведена классификация звуков, букв, слов, предложений;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находить закономерности в процессе наблюдения за языковыми единицами;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ориентироваться в изученных понятиях (корень, окончание, текст); соотносить понятие с его краткой характеристикой.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Базовые исследовательские действия: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проводить по предложенному плану наблюдение за языковыми единицами (слово, предложение, текст);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формулировать выводы и предлагать доказательства того, что слова являются (не являются) однокоренными (родственными).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выбирать источник получения информации: словарь учебника для получения информации;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устанавливать с помощью словаря значения многозначных слов;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согласно заданному алгоритму находить в предложенном источнике информацию, представленную в явном виде;</w:t>
      </w:r>
    </w:p>
    <w:p w:rsidR="00916F93" w:rsidRPr="008364AA" w:rsidRDefault="00916F93" w:rsidP="008364AA">
      <w:pPr>
        <w:spacing w:after="0"/>
        <w:ind w:left="-993" w:firstLine="1593"/>
        <w:rPr>
          <w:rFonts w:ascii="Times New Roman" w:hAnsi="Times New Roman"/>
          <w:lang w:val="ru-RU"/>
        </w:rPr>
      </w:pP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анализировать текстовую, графическую и звуковую информацию в соответствии с учебной задачей; «читать» информацию, представленную в схеме, таблице;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 помощью учителя на уроках русского языка создавать схемы, таблицы для представления информации.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Общение: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воспринимать и формулировать суждения о языковых единицах;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проявлять уважительное отношение к собеседнику, соблюдать правила ведения диалога;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признавать возможность существования разных точек зрения в процессе анализа результатов наблюдения за языковыми единицами;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корректно и аргументированно высказывать своё мнение о результатах наблюдения за языковыми единицами;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строить устное диалогическое выказывание;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строить устное монологическое высказывание на определённую тему, на основе наблюдения с соблюдением орфоэпических норм, правильной интонации;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устно и письменно формулировать простые выводы на основе прочитанного или услышанного текста.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Самоорганизация: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планировать с помощью учителя действия по решению орфографической задачи;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выстраивать последовательность выбранных действий.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Самоконтроль</w:t>
      </w:r>
      <w:r w:rsidRPr="008364AA">
        <w:rPr>
          <w:rFonts w:ascii="Times New Roman" w:hAnsi="Times New Roman"/>
          <w:color w:val="000000"/>
          <w:lang w:val="ru-RU"/>
        </w:rPr>
        <w:t>: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устанавливать с помощью учителя причины успеха (неудач) при выполнении заданий по русскому языку;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корректировать с помощью учителя свои учебные действия для преодоления ошибок при выделении в слове корня и окончания, при списывании текстов и записи под диктовку.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Совместная деятельность: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строить действия по достижению цели совместной деятельности при выполнении парных и групповых заданий на уроках русского языка: распределять роли, договариваться, корректно делать замечания и высказывать пожелания участникам совместной работы, спокойно принимать замечания в свой адрес, мирно решать конфликты (в том числе с помощью учителя);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совместно обсуждать процесс и результат работы;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ответственно выполнять свою часть работы.</w:t>
      </w:r>
    </w:p>
    <w:p w:rsidR="00916F93" w:rsidRPr="008364AA" w:rsidRDefault="00916F93" w:rsidP="008364AA">
      <w:pPr>
        <w:spacing w:after="0" w:line="264" w:lineRule="auto"/>
        <w:ind w:left="-993" w:firstLine="1593"/>
        <w:jc w:val="both"/>
        <w:rPr>
          <w:rFonts w:ascii="Times New Roman" w:hAnsi="Times New Roman"/>
          <w:lang w:val="ru-RU"/>
        </w:rPr>
        <w:sectPr w:rsidR="00916F93" w:rsidRPr="008364AA" w:rsidSect="008364AA">
          <w:pgSz w:w="11906" w:h="16383"/>
          <w:pgMar w:top="426" w:right="850" w:bottom="1134" w:left="1701" w:header="720" w:footer="720" w:gutter="0"/>
          <w:cols w:space="720"/>
        </w:sectPr>
      </w:pPr>
    </w:p>
    <w:p w:rsidR="00916F93" w:rsidRPr="008364AA" w:rsidRDefault="00916F93" w:rsidP="008364AA">
      <w:pPr>
        <w:spacing w:after="0"/>
        <w:ind w:left="-993" w:firstLine="1593"/>
        <w:rPr>
          <w:rFonts w:ascii="Times New Roman" w:hAnsi="Times New Roman"/>
          <w:lang w:val="ru-RU"/>
        </w:rPr>
      </w:pPr>
      <w:bookmarkStart w:id="8" w:name="block-82900742"/>
      <w:bookmarkEnd w:id="8"/>
      <w:r w:rsidRPr="008364AA">
        <w:rPr>
          <w:rFonts w:ascii="Times New Roman" w:hAnsi="Times New Roman"/>
          <w:b/>
          <w:color w:val="000000"/>
          <w:lang w:val="ru-RU"/>
        </w:rPr>
        <w:t>ПЛАНИРУЕМЫЕ РЕЗУЛЬТАТЫ ОСВОЕНИЯ ПРОГРАММЫ ПО РУССКОМУ ЯЗЫКУ НА УРОВНЕ НАЧАЛЬНОГО ОБЩЕГО ОБРАЗОВАНИЯ</w:t>
      </w:r>
    </w:p>
    <w:p w:rsidR="00916F93" w:rsidRPr="008364AA" w:rsidRDefault="00916F93" w:rsidP="008364AA">
      <w:pPr>
        <w:spacing w:after="0" w:line="264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Изучение русского языка на уровне начального общего образования направлено на достижение обучающимися личностных, метапредметных и предметных результатов освоения учебного предмета.</w:t>
      </w:r>
    </w:p>
    <w:p w:rsidR="00916F93" w:rsidRPr="008364AA" w:rsidRDefault="00916F93" w:rsidP="008364AA">
      <w:pPr>
        <w:spacing w:after="0" w:line="264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ЛИЧНОСТНЫЕ РЕЗУЛЬТАТЫ</w:t>
      </w:r>
    </w:p>
    <w:p w:rsidR="00916F93" w:rsidRPr="008364AA" w:rsidRDefault="00916F93" w:rsidP="008364AA">
      <w:pPr>
        <w:spacing w:after="0" w:line="269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spacing w:val="-2"/>
          <w:lang w:val="ru-RU"/>
        </w:rPr>
        <w:t>В результате изучения русского языка на уровне начального общего образования у обучающегося будут сформированы личностные результаты:</w:t>
      </w:r>
    </w:p>
    <w:p w:rsidR="00916F93" w:rsidRPr="008364AA" w:rsidRDefault="00916F93" w:rsidP="008364AA">
      <w:pPr>
        <w:spacing w:after="0"/>
        <w:ind w:left="-993" w:firstLine="1593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1)</w:t>
      </w:r>
      <w:r w:rsidRPr="008364AA">
        <w:rPr>
          <w:rFonts w:ascii="Times New Roman" w:hAnsi="Times New Roman"/>
          <w:color w:val="000000"/>
          <w:lang w:val="ru-RU"/>
        </w:rPr>
        <w:t xml:space="preserve"> </w:t>
      </w:r>
      <w:r w:rsidRPr="008364AA">
        <w:rPr>
          <w:rFonts w:ascii="Times New Roman" w:hAnsi="Times New Roman"/>
          <w:b/>
          <w:color w:val="000000"/>
          <w:lang w:val="ru-RU"/>
        </w:rPr>
        <w:t>гражданско-патриотическое воспитание: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1.становление ценностного отношения к своей Родине, в том числе через изучение русского языка, отражающего историю и культуру страны;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2.осознание своей этнокультурной и российской гражданской идентичности, понимание роли русского языка как государственного языка Российской Федерации и языка межнационального общения народов России;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lang w:val="ru-RU"/>
        </w:rPr>
        <w:t>3.</w:t>
      </w:r>
      <w:r w:rsidRPr="008364AA">
        <w:rPr>
          <w:rFonts w:ascii="Times New Roman" w:hAnsi="Times New Roman"/>
          <w:color w:val="000000"/>
          <w:lang w:val="ru-RU"/>
        </w:rPr>
        <w:t>осознание своей сопричастности к прошлому, настоящему и будущему своей страны и родного края, в том числе через обсуждение ситуаций при работе с текстами на уроках русского языка;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4.проявление уважения к своему и другим народам, формируемое в том числе на основе примеров из текстов, с которыми идёт работа на уроках русского языка;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5.первоначальные представления о человеке как члене общества, о правах и ответственности, уважении и достоинстве человека, о нравственно-этических нормах поведения и правилах межличностных отношений, в том числе отражённых в текстах, с которыми идёт работа на уроках русского языка;</w:t>
      </w:r>
    </w:p>
    <w:p w:rsidR="00916F93" w:rsidRPr="008364AA" w:rsidRDefault="00916F93" w:rsidP="008364AA">
      <w:pPr>
        <w:spacing w:after="0"/>
        <w:ind w:left="-993" w:firstLine="1593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2)</w:t>
      </w:r>
      <w:r w:rsidRPr="008364AA">
        <w:rPr>
          <w:rFonts w:ascii="Times New Roman" w:hAnsi="Times New Roman"/>
          <w:color w:val="000000"/>
          <w:lang w:val="ru-RU"/>
        </w:rPr>
        <w:t xml:space="preserve"> </w:t>
      </w:r>
      <w:r w:rsidRPr="008364AA">
        <w:rPr>
          <w:rFonts w:ascii="Times New Roman" w:hAnsi="Times New Roman"/>
          <w:b/>
          <w:color w:val="000000"/>
          <w:lang w:val="ru-RU"/>
        </w:rPr>
        <w:t>духовно-нравственное воспитание: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1.осознание языка как одной из главных духовно-нравственных ценностей народа;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2.признание индивидуальности каждого человека с использованием собственного жизненного и читательского опыта;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3.проявление сопереживания, уважения и доброжелательности, в том числе с использованием языковых средств для выражения своего состояния и чувств;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4.неприятие любых форм поведения, направленных на причинение физического и морального вреда другим людям (в том числе связанного с использованием недопустимых средств языка);</w:t>
      </w:r>
    </w:p>
    <w:p w:rsidR="00916F93" w:rsidRPr="00534E59" w:rsidRDefault="00916F93" w:rsidP="008364AA">
      <w:pPr>
        <w:spacing w:after="0"/>
        <w:ind w:left="-993" w:firstLine="1593"/>
        <w:rPr>
          <w:rFonts w:ascii="Times New Roman" w:hAnsi="Times New Roman"/>
        </w:rPr>
      </w:pPr>
      <w:r w:rsidRPr="00534E59">
        <w:rPr>
          <w:rFonts w:ascii="Times New Roman" w:hAnsi="Times New Roman"/>
          <w:b/>
          <w:color w:val="000000"/>
        </w:rPr>
        <w:t>3)</w:t>
      </w:r>
      <w:r w:rsidRPr="00534E59">
        <w:rPr>
          <w:rFonts w:ascii="Times New Roman" w:hAnsi="Times New Roman"/>
          <w:color w:val="000000"/>
        </w:rPr>
        <w:t xml:space="preserve"> </w:t>
      </w:r>
      <w:r w:rsidRPr="00534E59">
        <w:rPr>
          <w:rFonts w:ascii="Times New Roman" w:hAnsi="Times New Roman"/>
          <w:b/>
          <w:color w:val="000000"/>
        </w:rPr>
        <w:t>эстетическое воспитание:</w:t>
      </w:r>
    </w:p>
    <w:p w:rsidR="00916F93" w:rsidRPr="008364AA" w:rsidRDefault="00916F93" w:rsidP="008364AA">
      <w:pPr>
        <w:numPr>
          <w:ilvl w:val="0"/>
          <w:numId w:val="27"/>
        </w:num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уважительное отношение и интерес к художественной культуре, восприимчивость к разным видам искусства, традициям и творчеству своего и других народов;</w:t>
      </w:r>
    </w:p>
    <w:p w:rsidR="00916F93" w:rsidRPr="008364AA" w:rsidRDefault="00916F93" w:rsidP="008364AA">
      <w:pPr>
        <w:numPr>
          <w:ilvl w:val="0"/>
          <w:numId w:val="27"/>
        </w:num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стремление к самовыражению в искусстве слова; осознание важности русского языка как средства общения и самовыражения</w:t>
      </w:r>
    </w:p>
    <w:p w:rsidR="00916F93" w:rsidRPr="008364AA" w:rsidRDefault="00916F93" w:rsidP="008364AA">
      <w:pPr>
        <w:spacing w:after="0" w:line="264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МЕТАПРЕДМЕТНЫЕ РЕЗУЛЬТАТЫ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 результате изучения русского языка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Познавательные универсальные учебные действия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 xml:space="preserve">Базовые логические действия: 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сравнивать различные языковые единицы (звуки, слова, предложения, тексты), устанавливать основания для сравнения языковых единиц (частеречная принадлежность, грамматический признак, лексическое значение и другие); устанавливать аналогии языковых единиц;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объединять объекты (языковые единицы) по определённому признаку;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определять существенный признак для классификации языковых единиц (звуков, частей речи, предложений, текстов); классифицировать языковые единицы;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находить в языковом материале закономерности и противоречия на основе предложенного учителем алгоритма наблюдения; анализировать алгоритм действий при работе с языковыми единицами, самостоятельно выделять учебные операции при анализе языковых единиц;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выявлять недостаток информации для решения учебной и практической задачи на основе предложенного алгоритма, формулировать запрос на дополнительную информацию;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устанавливать причинно-следственные связи в ситуациях наблюдения за языковым материалом, делать выводы.</w:t>
      </w:r>
    </w:p>
    <w:p w:rsidR="00916F93" w:rsidRPr="008364AA" w:rsidRDefault="00916F93" w:rsidP="008364AA">
      <w:pPr>
        <w:spacing w:after="0" w:line="257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Работа с информацией: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выбирать источник получения информации: нужный словарь для получения запрашиваемой информации, для уточнения;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согласно заданному алгоритму находить представленную в явном виде информацию в предложенном источнике: в словарях, справочниках;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распознавать достоверную и недостоверную информацию самостоятельно или на основании предложенного учителем способа её проверки (обращаясь к словарям, справочникам, учебнику);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соблюдать с помощью взрослых (педагогических работников, родителей, законных представителей) правила информационной безопасности при поиске информации в Интернете (информации о написании и произношении слова, о значении слова, о происхождении слова, о синонимах слова);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анализировать и создавать текстовую, видео, графическую, звуковую информацию в соответствии с учебной задачей;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понимать лингвистическую информацию, зафиксированную в виде таблиц, схем; самостоятельно создавать схемы, таблицы для представления лингвистической информации.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Коммуникативные универсальные учебные действия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Общение: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воспринимать и формулировать суждения, выражать эмоции в соответствии с целями и условиями общения в знакомой среде;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проявлять уважительное отношение к собеседнику, соблюдать правила ведения диалоги и дискуссии;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признавать возможность существования разных точек зрения;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корректно и аргументированно высказывать своё мнение;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строить речевое высказывание в соответствии с поставленной задачей;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создавать устные и письменные тексты (описание, рассуждение, повествование) в соответствии с речевой ситуацией;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подготавливать небольшие публичные выступления о результатах парной и групповой работы, о результатах наблюдения, выполненного мини-исследования, проектного задания;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подбирать иллюстративный материал (рисунки, фото, плакаты) к тексту выступления.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Регулятивные универсальные учебные действия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Самоорганизация: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планировать действия по решению учебной задачи для получения результата;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выстраивать последовательность выбранных действий.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Самоконтроль</w:t>
      </w:r>
      <w:r w:rsidRPr="008364AA">
        <w:rPr>
          <w:rFonts w:ascii="Times New Roman" w:hAnsi="Times New Roman"/>
          <w:color w:val="000000"/>
          <w:lang w:val="ru-RU"/>
        </w:rPr>
        <w:t>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устанавливать причины успеха (неудач) учебной деятельности;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кректировать свои учебные действия для преодоления речевых и орфографических ошибок;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соотносить результат деятельности с поставленной учебной задачей по выделению, характеристике, использованию языковых единиц;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находить ошибку, допущенную при работе с языковым материалом, находить орфографическую и пунктуационную ошибки;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сравнивать результаты своей деятельности и деятельности других обучающихся, объективно оценивать их по предложенным критериям.</w:t>
      </w:r>
    </w:p>
    <w:p w:rsidR="00916F93" w:rsidRPr="008364AA" w:rsidRDefault="00916F93" w:rsidP="008364AA">
      <w:pPr>
        <w:spacing w:after="0" w:line="252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Совместная деятельность: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формулировать краткосрочные и долгосрочные цели (индивидуальные с учётом участия в коллективных задачах) в стандартной (типовой) ситуации на основе предложенного учителем формата планирования, распределения промежуточных шагов и сроков;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проявлять готовность руководить, выполнять поручения, подчиняться, самостоятельно разрешать конфликты;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ответственно выполнять свою часть работы;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оценивать свой вклад в общий результат;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spacing w:val="-4"/>
          <w:lang w:val="ru-RU"/>
        </w:rPr>
        <w:t>выполнять совместные проектные задания с использованием предложенных образцов.</w:t>
      </w:r>
    </w:p>
    <w:p w:rsidR="00916F93" w:rsidRPr="008364AA" w:rsidRDefault="00916F93" w:rsidP="008364AA">
      <w:pPr>
        <w:spacing w:after="0" w:line="264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ПРЕДМЕТНЫЕ РЕЗУЛЬТАТЫ</w:t>
      </w:r>
    </w:p>
    <w:p w:rsidR="00916F93" w:rsidRPr="008364AA" w:rsidRDefault="00916F93" w:rsidP="008364AA">
      <w:pPr>
        <w:spacing w:after="0" w:line="264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b/>
          <w:color w:val="000000"/>
          <w:lang w:val="ru-RU"/>
        </w:rPr>
        <w:t>2 КЛАСС</w:t>
      </w:r>
    </w:p>
    <w:p w:rsidR="00916F93" w:rsidRPr="008364AA" w:rsidRDefault="00916F93" w:rsidP="008364AA">
      <w:pPr>
        <w:spacing w:after="0" w:line="264" w:lineRule="auto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 xml:space="preserve">К концу обучения во </w:t>
      </w:r>
      <w:r w:rsidRPr="008364AA">
        <w:rPr>
          <w:rFonts w:ascii="Times New Roman" w:hAnsi="Times New Roman"/>
          <w:b/>
          <w:color w:val="000000"/>
          <w:lang w:val="ru-RU"/>
        </w:rPr>
        <w:t xml:space="preserve">втором классе </w:t>
      </w:r>
      <w:r w:rsidRPr="008364AA">
        <w:rPr>
          <w:rFonts w:ascii="Times New Roman" w:hAnsi="Times New Roman"/>
          <w:color w:val="000000"/>
          <w:lang w:val="ru-RU"/>
        </w:rPr>
        <w:t>обучающийся научится: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осознавать язык как основное средство общения;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определять количество слогов в слове; делить слово на слоги (в том числе слова со стечением согласных);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устанавливать соотношение звукового и буквенного состава слова, в том числе с учётом функций букв «е», «ё», «ю», «я»;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обозначать на письме мягкость согласных звуков буквой мягкий знак в середине слова;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находить однокоренные слова;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выделять в слове корень (простые случаи);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выделять в слове окончание;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выявлять в тексте случаи употребления многозначных слов, понимать их значения и уточнять значение по учебным словарям; выявлять случаи употребления синонимов и антонимов (без называния терминов);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распознавать слова, отвечающие на вопросы «кто?», «что?»;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распознавать слова, отвечающие на вопросы «что делать?», «что сделать?» и другие;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распознавать слова, отвечающие на вопросы «какой?», «какая?», «какое?», «какие?»;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spacing w:val="-4"/>
          <w:lang w:val="ru-RU"/>
        </w:rPr>
        <w:t>определять вид предложения по цели высказывания и по эмоциональной окраске;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находить место орфограммы в слове и между словами по изученным правилам;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применять изученные правила правописания, в том числе: сочетания «чк», «чн», «чт»; «щн»; «нч»;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прописная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правильно списывать (без пропусков и искажений букв) слова и предложения, тексты объёмом не более 50 слов;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писать под диктовку (без пропусков и искажений букв) слова, предложения, тексты объёмом не более 45 слов с учётом изученных правил правописания;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находить и исправлять ошибки по изученным правилам;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пользоваться толковым, орфографическим, орфоэпическим словарями учебника;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строить устное диалогическое и монологическое высказывания (2–4 предложения на определённую тему, по наблюдениям) с соблюдением орфоэпических норм, правильной интонации;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формулировать простые выводы на основе прочитанного (услышанного) устно и письменно (1–2 предложения);</w:t>
      </w:r>
    </w:p>
    <w:p w:rsidR="00916F93" w:rsidRPr="008364AA" w:rsidRDefault="00916F93" w:rsidP="008364AA">
      <w:pPr>
        <w:spacing w:after="0"/>
        <w:ind w:left="-993" w:firstLine="1593"/>
        <w:jc w:val="both"/>
        <w:rPr>
          <w:rFonts w:ascii="Times New Roman" w:hAnsi="Times New Roman"/>
          <w:lang w:val="ru-RU"/>
        </w:rPr>
      </w:pPr>
      <w:r w:rsidRPr="008364AA">
        <w:rPr>
          <w:rFonts w:ascii="Times New Roman" w:hAnsi="Times New Roman"/>
          <w:color w:val="000000"/>
          <w:lang w:val="ru-RU"/>
        </w:rPr>
        <w:t>составлять предложения из слов, устанавливая между ними смысловую связь по вопросам.</w:t>
      </w:r>
    </w:p>
    <w:p w:rsidR="00916F93" w:rsidRPr="008364AA" w:rsidRDefault="00916F93" w:rsidP="008364AA">
      <w:pPr>
        <w:rPr>
          <w:lang w:val="ru-RU"/>
        </w:rPr>
        <w:sectPr w:rsidR="00916F93" w:rsidRPr="008364AA">
          <w:pgSz w:w="11906" w:h="16383"/>
          <w:pgMar w:top="1134" w:right="850" w:bottom="1134" w:left="1701" w:header="720" w:footer="720" w:gutter="0"/>
          <w:cols w:space="720"/>
        </w:sectPr>
      </w:pPr>
    </w:p>
    <w:p w:rsidR="00916F93" w:rsidRDefault="00916F93" w:rsidP="008364AA">
      <w:pPr>
        <w:spacing w:after="0"/>
        <w:ind w:left="120"/>
      </w:pPr>
      <w:bookmarkStart w:id="9" w:name="block-82900740"/>
      <w:bookmarkEnd w:id="9"/>
      <w:r w:rsidRPr="008364AA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916F93" w:rsidRDefault="00916F93" w:rsidP="008364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163"/>
        <w:gridCol w:w="4548"/>
        <w:gridCol w:w="1651"/>
        <w:gridCol w:w="1841"/>
        <w:gridCol w:w="1910"/>
        <w:gridCol w:w="2852"/>
      </w:tblGrid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228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85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F93" w:rsidRPr="00BC092B" w:rsidRDefault="00916F93" w:rsidP="00836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F93" w:rsidRPr="00BC092B" w:rsidRDefault="00916F93" w:rsidP="008364AA"/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F93" w:rsidRPr="00BC092B" w:rsidRDefault="00916F93" w:rsidP="008364AA"/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Общие сведения о языке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Фонетика и графика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Лексика 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Состав слова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14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Морфология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19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Синтаксис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Орфография и пунктуация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50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50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228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Развитие речи</w:t>
            </w:r>
          </w:p>
        </w:tc>
        <w:tc>
          <w:tcPr>
            <w:tcW w:w="105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30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Резервное время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32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8364AA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65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785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86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2852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/>
        </w:tc>
      </w:tr>
    </w:tbl>
    <w:p w:rsidR="00916F93" w:rsidRDefault="00916F93" w:rsidP="008364AA">
      <w:pPr>
        <w:sectPr w:rsidR="00916F93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916F93" w:rsidRDefault="00916F93" w:rsidP="008364AA">
      <w:pPr>
        <w:spacing w:after="0"/>
      </w:pPr>
      <w:bookmarkStart w:id="10" w:name="block-82900744"/>
      <w:bookmarkEnd w:id="10"/>
      <w:r w:rsidRPr="008364AA">
        <w:rPr>
          <w:rFonts w:ascii="Times New Roman" w:hAnsi="Times New Roman"/>
          <w:b/>
          <w:color w:val="000000"/>
          <w:sz w:val="28"/>
          <w:lang w:val="ru-RU"/>
        </w:rPr>
        <w:t xml:space="preserve">ВАРИАНТ 1. ПОУРОЧНОЕ ПЛАНИРОВАНИЕ ДЛЯ ПЕДАГОГОВ, ИСПОЛЬЗУЮЩИХ УЧЕБНИКИ «АЗБУКА» (АВТОРЫ В.Г. ГОРЕЦКИЙ И ДР.), «РУССКИЙ ЯЗЫК. 1-4 КЛАСС. </w:t>
      </w:r>
      <w:r>
        <w:rPr>
          <w:rFonts w:ascii="Times New Roman" w:hAnsi="Times New Roman"/>
          <w:b/>
          <w:color w:val="000000"/>
          <w:sz w:val="28"/>
        </w:rPr>
        <w:t xml:space="preserve">(АВТОРЫ В.П. КАНАКИНА, В.Г. ГОРЕЦКИЙ) </w:t>
      </w:r>
    </w:p>
    <w:p w:rsidR="00916F93" w:rsidRDefault="00916F93" w:rsidP="008364AA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2 КЛАСС </w:t>
      </w:r>
    </w:p>
    <w:tbl>
      <w:tblPr>
        <w:tblW w:w="0" w:type="auto"/>
        <w:tblCellSpacing w:w="20" w:type="nil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873"/>
        <w:gridCol w:w="3776"/>
        <w:gridCol w:w="977"/>
        <w:gridCol w:w="1841"/>
        <w:gridCol w:w="1910"/>
        <w:gridCol w:w="1227"/>
        <w:gridCol w:w="3436"/>
      </w:tblGrid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376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23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3436" w:type="dxa"/>
            <w:vMerge w:val="restart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F93" w:rsidRPr="00BC092B" w:rsidRDefault="00916F93" w:rsidP="00836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F93" w:rsidRPr="00BC092B" w:rsidRDefault="00916F93" w:rsidP="008364AA"/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916F93" w:rsidRPr="00BC092B" w:rsidRDefault="00916F93" w:rsidP="008364AA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F93" w:rsidRPr="00BC092B" w:rsidRDefault="00916F93" w:rsidP="008364AA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916F93" w:rsidRPr="00BC092B" w:rsidRDefault="00916F93" w:rsidP="008364AA"/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Язык как явление национальной культуры. Многообразие языкового пространства России и мира.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Наша речь и наш язык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https://m.edsoo.ru/Q8L2S9C5Q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Диалогическая форма речи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02.09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https://m.edsoo.ru/Q6N5E4I7H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о происхождении слов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03.09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https://m.edsoo.ru/JS4MVDTNU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https://m.edsoo.ru/E1KRAYAL3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07.09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https://m.edsoo.ru/EVLI9FO4Y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Тема текста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https://m.edsoo.ru/G2L6J7T4R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Основная мысль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09.09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https://m.edsoo.ru/0IYH6CM8Y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Заглавие текста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10.09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https://m.edsoo.ru/W0E7C8S1F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Подбор заголовков к предложенным текстам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https://m.edsoo.ru/8C9NFM3EL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подбирать заголовки к предложенным текстам. Отражение в заголовке темы или основной мысли текста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https://m.edsoo.ru/L4S5C0Z1C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Последовательность частей текста (абзацев). Абзац.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Красная строка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15.09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https://m.edsoo.ru/C0D3M5C7H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Корректирование текстов с нарушенным порядком предложений.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16.09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https://m.edsoo.ru/Y28VNE7AJ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предложений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17.09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https://m.edsoo.ru/P0Y2N4C5X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Корректирование текстов с нарушенным порядком абзацев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https://m.edsoo.ru/N4Z1R2I9N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умения корректировать тексты с нарушенным порядком абзацев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21.09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https://m.edsoo.ru/F0U0S9Y3A</w:t>
              </w:r>
            </w:hyperlink>
          </w:p>
        </w:tc>
      </w:tr>
      <w:tr w:rsidR="00916F93" w:rsidRPr="0011732F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A16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как единица языка. </w:t>
            </w: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Входной контрольный диктант.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  <w:r w:rsidRPr="008A16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A169E">
              <w:rPr>
                <w:lang w:val="ru-RU"/>
              </w:rPr>
              <w:t>22.09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rPr>
                <w:lang w:val="ru-RU"/>
              </w:rPr>
            </w:pPr>
            <w:hyperlink r:id="rId2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Pr="008A169E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916F93" w:rsidRPr="0011732F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rPr>
                <w:lang w:val="ru-RU"/>
              </w:rPr>
            </w:pPr>
            <w:r w:rsidRPr="008A169E"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A169E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Предложение и слово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  <w:r w:rsidRPr="008A169E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8A169E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A169E">
              <w:rPr>
                <w:lang w:val="ru-RU"/>
              </w:rPr>
              <w:t>23.09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11732F" w:rsidRDefault="00916F93" w:rsidP="008364AA">
            <w:pPr>
              <w:spacing w:after="0"/>
              <w:ind w:left="135"/>
              <w:rPr>
                <w:lang w:val="ru-RU"/>
              </w:rPr>
            </w:pPr>
            <w:hyperlink r:id="rId2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Pr="00117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Pr="00117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Pr="00117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Pr="00117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VLO</w:t>
              </w:r>
              <w:r w:rsidRPr="00117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Pr="0011732F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Pr="00BC092B">
                <w:rPr>
                  <w:rFonts w:ascii="Times New Roman" w:hAnsi="Times New Roman"/>
                  <w:color w:val="0000FF"/>
                  <w:u w:val="single"/>
                </w:rPr>
                <w:t>QU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Связь слов в предложении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24.09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https://m.edsoo.ru/V2WEFGYVB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25.09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https://m.edsoo.ru/97LF03UCI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Повествовательные, вопросительные, побудительные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28.09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https://m.edsoo.ru/IBTSXT73O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Восклицательные и невосклицательные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29.09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https://m.edsoo.ru/WMNP2GGN9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30.09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https://m.edsoo.ru/8V67UMKBZ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наблюдение за главными и второстепенными членами предложения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01.10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https://m.edsoo.ru/PNJVGN25F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синтаксис: установление связи слов в предложении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https://m.edsoo.ru/Q8A3L0A3V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Предложение: систематизация знаний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05.0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2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https://m.edsoo.ru/QUZSMMQOT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Слово и его значение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06.10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https://m.edsoo.ru/8GX9F59FW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словаре. Уточняем значение слова самостоятельно, по тексту или с помощью толкового словаря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07.10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https://m.edsoo.ru/VB184Z7HB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Однозначные и многозначные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08.10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https://m.edsoo.ru/V6EEXHCAB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слова в словаре и тексте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https://m.edsoo.ru/I2U71BXM3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Многозначные слова. Прямое и переносное значение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https://m.edsoo.ru/QUC9B4KGB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13.10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https://m.edsoo.ru/U5D1R3Z3G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Синонимы в тексте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14.10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https://m.edsoo.ru/GGC6NWZDS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15.10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https://m.edsoo.ru/T1AWLJD11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Наблюдение за использованием антонимов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16.10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https://m.edsoo.ru/XNN2TX954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лексика: работаем с толковым словарем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19.10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3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https://m.edsoo.ru/Y3VEYWDI2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по разделу «Лексика»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20.10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https://m.edsoo.ru/S49UQ29JN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лексика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21.10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https://m.edsoo.ru/G6OAMV8UD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Однокоренные (родственные) слова. Корень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22.10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https://m.edsoo.ru/PGK8PNO6G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Признаки однокоренных (родственных) слов. Корень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23.10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https://m.edsoo.ru/MZW09AQLI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Корень как часть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05.11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Корень как общая часть родственных слов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https://m.edsoo.ru/L9STBQQ8S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Корень слова: обобщение знаний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09.11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https://m.edsoo.ru/IX8DUU2F3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Окончание как изменяемая часть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t>10.11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https://m.edsoo.ru/Z1B5Z0T9N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формы слова с помощью окончания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11.11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https://m.edsoo.ru/S9N9O5N9G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изменяемых и неизменяемых слов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12.11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https://m.edsoo.ru/K1Y5S6R1J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нулевое окончание (наблюдение)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4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https://m.edsoo.ru/3E4RC93HI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Суффикс как часть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https://m.edsoo.ru/R7I4W5E4L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Приставка как часть слова (наблюдение)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17.11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https://m.edsoo.ru/G1T7N2V4F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Роль суффиксов и приставок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18.11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https://m.edsoo.ru/H1W3B2O8N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Состав слова: систематизация знаний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19.11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Состав слова: обобщение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https://m.edsoo.ru/FMAGOFKVW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Тренинг. Нахождение однокоренных слов. Выделение корня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23.11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состав слова: как образуются слова (наблюдение)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24.11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Суффикс как часть слова: наблюдение за значением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25.11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https://m.edsoo.ru/U3P2Q2P0E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Деление слов на слоги. Использование знания алфавита при работе со словарями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26.11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https://m.edsoo.ru/FY24JEOOW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Перенос слов по слогам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27.11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https://m.edsoo.ru/KUKI6SMVU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Перенос слов по слогам: закрепление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30.11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https://m.edsoo.ru/V2H2I6Z0L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звуков и букв. Различение ударных и безударных гласных звуков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https://m.edsoo.ru/E2I1N8X8J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З. Серебряковой «За обедом»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02.12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5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https://m.edsoo.ru/1UJBVAOVR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различаем звуки и буквы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03.12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https://m.edsoo.ru/TJUMKJ7P3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07.12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https://m.edsoo.ru/N6I8H0G3J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Единообразное написание гласных в корне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https://m.edsoo.ru/V2H7S6H0J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написания буквы, обозначающей безударный гласный звук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09.12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https://m.edsoo.ru/C9L6L6B3D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буквой безударного гласного звука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10.12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https://m.edsoo.ru/P7X9X3V8E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безударным гласным звуком в корне: закрепление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обозначать безударные гласные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https://m.edsoo.ru/P0J7M4D1T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Непроверяемые гласные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15.12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https://m.edsoo.ru/G8Q8Q6E9Y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проверяемыми и непроверяемыми безударными гласными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16.12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https://m.edsoo.ru/IFS4TTW35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Списывание текста. Словарный диктант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17.12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https://m.edsoo.ru/924ULMY9Y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орфограммами в значимых частях слов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6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https://m.edsoo.ru/H6G1D7O4U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твёрдости – мягкости согласные звуки. Согласный звук [й'] и буква Й. Твёрдые и мягкие согласные звуки и буквы для их обозначения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21.12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https://m.edsoo.ru/F1Q3Y9O9R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Знакомство с жанром поздравления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22.12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https://m.edsoo.ru/MGL8689JP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D556C1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(безударные гласные в корне слова)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7B50D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351CC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7B50D8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23.12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https://m.edsoo.ru/X4M4F3G1I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фонетика: учимся характеризовать звуки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24.12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https://m.edsoo.ru/E8N8L0Q4Q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ответа на заданный вопрос при работе в паре (группе)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25.12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https://m.edsoo.ru/B0N1Z6J4B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выражения собственного мнения при работе в паре (группе)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28.12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Повторение алгоритма списывания текста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29.12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https://m.edsoo.ru/R9P5S6U2I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Функции мягкого знака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7B50D8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30.12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https://m.edsoo.ru/1JYUXTFPS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11.01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https://m.edsoo.ru/A1G7J0P5Y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«Знаки препинания в конце предложения» с использованием электронных образовательных ресурсов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12.01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https://m.edsoo.ru/F3E4S2Q1F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тренинг «Слог. Перенос слов» с использованием электронных образовательных ресурсов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13.01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7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https://m.edsoo.ru/GTEX4VFMT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использование орфографического словаря учебника для определения (уточнения) написания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14.01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https://m.edsoo.ru/U7H8G1H0K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Сочетания чк, чн, чт, щн, нч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https://m.edsoo.ru/M2F3D5N0Q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Выбор языковых средств для ведения разговора при работе в паре (группе) (начать, поддержать, закончить разговор, привлечь внимание и другие)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18.01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https://m.edsoo.ru/EC702GTMB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жи, ши (в положении под ударением)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19.01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https://m.edsoo.ru/T0O1M2T2Z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Гласные после шипящих в сочетаниях ча, ща, чу, щу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20.01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https://m.edsoo.ru/B9I5Q1N8N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(гласные после шипящих, сочетания чк, чн, чт)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21.01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https://m.edsoo.ru/L0L6L4S6I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по рисунку на тему «День рождения»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22.01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https://m.edsoo.ru/U7K4A5N1I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Парные и непарные по звонкости – глухости согласные звуки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25.01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https://m.edsoo.ru/PHX24NAFS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парным по звонкости – глухости согласным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26.01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https://m.edsoo.ru/P8FE05FKF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парных по звонкости – глухости согласных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27.01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8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https://m.edsoo.ru/O9M3G8F6T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проверки согласных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28.01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https://m.edsoo.ru/X9R1I0P1T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парным по глухости звонкости согласным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29.01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https://m.edsoo.ru/O5S5I4P4K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согласных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01.02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https://m.edsoo.ru/C2S7F5L0E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диктант: учимся писать буквы согласных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02.02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https://m.edsoo.ru/S2S3G2N2G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Учимся писать буквы гласных и согласных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03.02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https://m.edsoo.ru/B3Y5T5N8J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Различные способы решения орфографической задачи в зависимости от места орфограммы в слове. Тренинг «Правописание парных по глухости-звонкости согласны хзвуков в корне слова» с использованием электронных образовательных ресурсов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04.02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https://m.edsoo.ru/WRS8VY0AT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https://m.edsoo.ru/Y3X5V2J7Q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Контрольное с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писывание текста.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08.02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https://m.edsoo.ru/X3O2M6R4U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на письме разделительных ъ и ь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09.02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https://m.edsoo.ru/C3M6K0X0H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разделительным мягким знаком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11.02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9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https://m.edsoo.ru/X5X1H9U4G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правописания слов с разделительным мягким знаком и другими изученными орфограммами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12.02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https://m.edsoo.ru/N3K6P8P9A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Отработка способов решения орфографической задачи в зависимости от места орфограммы в слове. Тренинг «Правописание слов с разделительным мягким знаком» с использованием электронных образовательных ресурсов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https://m.edsoo.ru/RNIH8LOAB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правописания слов с орфограммами в значимых частях слов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16.02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https://m.edsoo.ru/NEXCNOPH3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Спис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ывание текста. 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17.02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https://m.edsoo.ru/9GDS02951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18.02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https://m.edsoo.ru/DPDJV152W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употребление в речи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19.02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https://m.edsoo.ru/F3O9D8W9K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Имя существительное: значение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20.02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https://m.edsoo.ru/H9K7A4R2O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вопросы («кто?», «что?»)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24.02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https://m.edsoo.ru/E0X8S6N8C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заглавной и строчной буквы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25.02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https://m.edsoo.ru/V3N0T0G3Q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по репродукции картины И. Шишкина «Утро в сосновом лесу»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26.02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0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https://m.edsoo.ru/V6S4Y6L4W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имена, фамилии, отчества людей, клички животных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01.03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https://m.edsoo.ru/L0FPUBF01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Заглавная буква в именах собственных: географические названия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https://m.edsoo.ru/MXIGUQXZ8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Составление устного рассказа с использованием личных наблюдений и вопросов: составление текста о своем любимом домашнем питомце по вопросам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https://m.edsoo.ru/ULIIMI6EG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существительное: изменение по числам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04.03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https://m.edsoo.ru/N4N8L3V9A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Число имён существительных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https://m.edsoo.ru/T0RU81V5N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изменение по числам имен существительных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09.03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Объяснительный диктант на изученные правила (орфограммы корня, заглавная буква и другие)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10.03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https://m.edsoo.ru/TQ6Q11FGJ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11.03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https://m.edsoo.ru/MAGCM8WFB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значение. Для чего нужны глаголы в нашей речи?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https://m.edsoo.ru/9FJ2S28AH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Глагол: вопросы «что делать?», «что сделать?» и другие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https://m.edsoo.ru/MJNCV98DH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Роль глаголов в речи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16.03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1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https://m.edsoo.ru/O4M9O7W6Y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на тему пословицы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17.03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Текст-повествование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18.03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4A24E9" w:rsidRDefault="00916F93" w:rsidP="00613A81">
            <w:pPr>
              <w:spacing w:after="0"/>
              <w:ind w:left="135"/>
              <w:jc w:val="center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правила (орфограммы корня)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4A24E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4A24E9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4A24E9" w:rsidRDefault="00916F93" w:rsidP="008364AA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19.03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текст-повествование.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Составление текста-повествования на тему «Как приготовить салат»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22.03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https://m.edsoo.ru/Q1YFDL4NS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Обобщение знаний о глаголе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https://m.edsoo.ru/0GH7NUF5V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Тренинг. Отработка темы «Глагол»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24.03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https://m.edsoo.ru/U1D3D6V3Q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Особенности текстов-повествований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25.03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https://m.edsoo.ru/VAEPTH1AT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26.03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https://m.edsoo.ru/J1CJFA87J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05.04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https://m.edsoo.ru/S8O4C1R4J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Имя прилагательное: значение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https://m.edsoo.ru/HSL6WVER9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Обобщение знаний об имени прилагательном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07.04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https://m.edsoo.ru/W0E6I7Q9K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прилагательных в тексте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08.04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https://m.edsoo.ru/3I3389SGZ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Связь имени прилагательного с именем существительным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2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https://m.edsoo.ru/L6V5C4K8O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Текст-описание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12.04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https://m.edsoo.ru/L1A1Z3N8Q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139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(рассказа или сказки) на тему «Путешествие снежинки на землю»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13.03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https://m.edsoo.ru/4EL3Q8E2Y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Особенности текстов-описаний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14.04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учимся сочинять текст-описание.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Составление текста-описания натюрморта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15.04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https://m.edsoo.ru/M9Y9W2M7U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Диктант на изученные орфограммы в корне слова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https://m.edsoo.ru/H2WL9DBH6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Работа над ошибками, допущенными в диктанте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https://m.edsoo.ru/SNZ5D1RBM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речи: Составление текста о своем любимом домашнем питомце по вопросам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20.04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https://m.edsoo.ru/0HS99TRKW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развитие речи: составление текста по рисунку с включением в него диалога.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Практикум по овладению диалогической речью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21.04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https://m.edsoo.ru/ZVE2KVA3K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Текст-рассуждение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22.04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https://m.edsoo.ru/P5N1M9C8Y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Особенности текстов-рассуждений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23.04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https://m.edsoo.ru/I3C4P2U6P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Предлог. Отличие предлогов от приставок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26.04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3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https://m.edsoo.ru/Q8M6F5L9R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149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Наиболее распространённые предлоги: в, на, из, без, над, до, у, о, об и другие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27.04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https://m.edsoo.ru/FG5K4F8RI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28.04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https://m.edsoo.ru/5L21W63LD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Раздельное написание предлогов с именами существительными: закрепление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29.04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https://m.edsoo.ru/M9T5M0C0T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Части речи: обобщение. Тренинг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30.04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https://m.edsoo.ru/P4D3R7K9Z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03.05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https://m.edsoo.ru/O6A8K1T0U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морфология: части речи.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Тренинг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текстов-описаний и текстов-повествований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05.05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https://m.edsoo.ru/G1Y5Q2C4G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морфология.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Тренинг. Отработка темы «Предлоги»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06.05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https://m.edsoo.ru/C8L5Q2U5V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Части речи: систематизация знаний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07.05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https://m.edsoo.ru/UOHUIIVDX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имён существительных в тексте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10.05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8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https://m.edsoo.ru/D6PA3GU8M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159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морфология: роль глаголов в тексте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11.05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49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https://m.edsoo.ru/QOOP53JXE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систематизация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12.05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0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https://m.edsoo.ru/ZBW5AFUS5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161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слов с орфограммами в значимых частях слов: обобщение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13.05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1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https://m.edsoo.ru/9M1D53BPZ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162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развитие речи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163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Резервный урок по разделу орфография: отработка орфограмм, вызывающих трудности.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>Тренинг «Правописание имен собственных» с использованием электронных образовательных ресурсов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17.05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164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имён существительных; правописание парных по глухости-звонкости согласных звуков в корне слова (с использованием электронных образовательных ресурсов)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18.05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2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https://m.edsoo.ru/Y51YMW1MY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165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4A24E9" w:rsidRDefault="00916F93" w:rsidP="008364AA">
            <w:pPr>
              <w:spacing w:after="0"/>
              <w:ind w:left="135"/>
              <w:rPr>
                <w:rFonts w:ascii="Times New Roman" w:hAnsi="Times New Roman"/>
                <w:lang w:val="ru-RU"/>
              </w:rPr>
            </w:pPr>
            <w:r>
              <w:rPr>
                <w:rFonts w:ascii="Times New Roman" w:hAnsi="Times New Roman"/>
                <w:lang w:val="ru-RU"/>
              </w:rPr>
              <w:t>Итоговый контрольный диктант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19.05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166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приставок; правописание буквосочетаний с шипящими звуками (с использованием электронных образовательных ресурсов)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20.05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3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https://m.edsoo.ru/I1H2U3V7E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167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орфография: отработка орфограмм, вызывающих трудности. Контроль «Правописание буквосочетаний с шипящими звуками» с использованием электронных образовательных ресурсов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21.05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4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https://m.edsoo.ru/R1H8H8K2U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168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24.05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5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https://m.edsoo.ru/3J9B5RN41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169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25.05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6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https://m.edsoo.ru/B1E3M6R7E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858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>170</w:t>
            </w:r>
          </w:p>
        </w:tc>
        <w:tc>
          <w:tcPr>
            <w:tcW w:w="3761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Резервный урок по разделу орфография. Орфографическая зоркость как осознание места возможного возникновения орфографической ошибки: наблюдение за правописанием суффиксов имен прилагательных; правописание слов с разделительным мягким знаком (с использованием электронных образовательных ресурсов)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</w:p>
        </w:tc>
        <w:tc>
          <w:tcPr>
            <w:tcW w:w="123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r w:rsidRPr="00BC092B">
              <w:t>26.05</w:t>
            </w:r>
          </w:p>
        </w:tc>
        <w:tc>
          <w:tcPr>
            <w:tcW w:w="343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</w:pPr>
            <w:hyperlink r:id="rId157">
              <w:r w:rsidRPr="00BC092B">
                <w:rPr>
                  <w:rFonts w:ascii="Times New Roman" w:hAnsi="Times New Roman"/>
                  <w:color w:val="0000FF"/>
                  <w:u w:val="single"/>
                </w:rPr>
                <w:t>https://m.edsoo.ru/B8A1P5V9N</w:t>
              </w:r>
            </w:hyperlink>
          </w:p>
        </w:tc>
      </w:tr>
      <w:tr w:rsidR="00916F93" w:rsidRPr="00BC092B" w:rsidTr="004A24E9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/>
              <w:ind w:left="135"/>
              <w:rPr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97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8364AA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170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135"/>
              <w:jc w:val="center"/>
            </w:pPr>
            <w:r w:rsidRPr="00BC092B"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/>
        </w:tc>
      </w:tr>
    </w:tbl>
    <w:p w:rsidR="00916F93" w:rsidRDefault="00916F93" w:rsidP="008364AA">
      <w:pPr>
        <w:sectPr w:rsidR="00916F93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11" w:name="block-82900738"/>
      <w:bookmarkEnd w:id="11"/>
    </w:p>
    <w:p w:rsidR="00916F93" w:rsidRPr="008364AA" w:rsidRDefault="00916F93" w:rsidP="008364AA">
      <w:pPr>
        <w:spacing w:before="199" w:after="199" w:line="336" w:lineRule="auto"/>
        <w:ind w:left="120"/>
        <w:rPr>
          <w:lang w:val="ru-RU"/>
        </w:rPr>
      </w:pPr>
      <w:bookmarkStart w:id="12" w:name="block-82900741"/>
      <w:bookmarkEnd w:id="12"/>
      <w:r w:rsidRPr="008364AA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ОСНОВНОЙ </w:t>
      </w:r>
    </w:p>
    <w:p w:rsidR="00916F93" w:rsidRDefault="00916F93" w:rsidP="008364AA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</w:t>
      </w:r>
    </w:p>
    <w:p w:rsidR="00916F93" w:rsidRPr="004D1EC9" w:rsidRDefault="00916F93" w:rsidP="008364AA">
      <w:pPr>
        <w:spacing w:before="199" w:after="199"/>
        <w:ind w:left="120"/>
        <w:rPr>
          <w:rFonts w:ascii="Times New Roman" w:hAnsi="Times New Roman"/>
        </w:rPr>
      </w:pPr>
      <w:r w:rsidRPr="004D1EC9">
        <w:rPr>
          <w:rFonts w:ascii="Times New Roman" w:hAnsi="Times New Roman"/>
          <w:b/>
          <w:color w:val="000000"/>
        </w:rPr>
        <w:t>2 КЛАСС</w:t>
      </w:r>
    </w:p>
    <w:tbl>
      <w:tblPr>
        <w:tblW w:w="0" w:type="auto"/>
        <w:tblInd w:w="-751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971"/>
        <w:gridCol w:w="8015"/>
      </w:tblGrid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272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b/>
                <w:color w:val="000000"/>
              </w:rPr>
              <w:t xml:space="preserve"> Код проверяемого результата 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272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b/>
                <w:color w:val="000000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Характеризовать согласные звуки вне слова и в слове по заданным параметрам: согласный парный (непарный) по твёрдости (мягкости); согласный парный (непарный) по звонкости (глухости)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Определять количество слогов в слове; делить слово на слоги (в том числе слова со стечением согласных)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Устанавливать соотношение звукового и буквенного состава слова, в том числе с учётом функций букв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Обозначать на письме мягкость согласных звуков буквой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 xml:space="preserve">ь 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>в середине слова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Пользоваться орфоэпическим словарём учебника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Выявлять в тексте случаи употребления многозначных слов, понимать их значения и уточнять значения по учебным словарям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Выявлять случаи употребления синонимов и антонимов (без называния терминов)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Пользоваться толковым словарём учебника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Находить однокоренные слова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Выделять в слове корень (простые случаи)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Выделять в слове окончание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Распознавать слова, отвечающие на вопросы «кто?», «что?»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Распознавать слова, отвечающие на вопросы «что делать?», «что сделать?» и другие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Распознавать слова, отвечающие на вопросы «какой?», «какая?», «какое?», «какие?»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Определять вид предложения по цели высказывания и по эмоциональной окраске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Составлять предложения из слов, устанавливая между ними смысловую связь по вопросам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Объяснять своими словами значение изученных понятий; использовать изученные понятия в процессе решения учебных задач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Применять изученные правила правописания, в том числе: сочетания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чк, чн, чт; щн, нч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>; проверяемые безударные гласные в корне слова; парные звонкие и глухие согласные в корне слова; непроверяемые гласные и согласные (перечень слов в орфографическом словаре учебника); заглавная буква в именах, отчествах, фамилиях людей, кличках животных, географических названиях; раздельное написание предлогов с именами существительными, разделительный мягкий знак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Находить место орфограммы в слове и между словами на изученные правила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Правильно списывать (без пропусков и искажений букв) слова и предложения, тексты объёмом не более 50 слов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Писать под диктовку (без пропусков и искажений букв) слова, предложения, тексты объёмом не более 45 слов с учётом изученных правил правописания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Находить и исправлять ошибки на изученные правила, описки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Пользоваться орфографическим словарём учебника</w:t>
            </w:r>
          </w:p>
        </w:tc>
      </w:tr>
      <w:tr w:rsidR="00916F93" w:rsidRPr="00BC092B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Строить устное диалогическое и монологическое высказывание (2 – 4 предложения на определённую тему, по наблюдениям) с соблюдением орфоэпических норм, правильной интонации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Формулировать простые выводы на основе прочитанного (услышанного) устно и письменно (1 – 2 предложения)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Определять тему текста и озаглавливать текст, отражая его тему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Составлять текст из разрозненных предложений, частей текста</w:t>
            </w:r>
          </w:p>
        </w:tc>
      </w:tr>
      <w:tr w:rsidR="00916F93" w:rsidRPr="0011732F" w:rsidTr="008364AA">
        <w:trPr>
          <w:trHeight w:val="144"/>
        </w:trPr>
        <w:tc>
          <w:tcPr>
            <w:tcW w:w="1991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240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8323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240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Писать подробное изложение повествовательного текста объёмом 30 – 45 слов с использованием вопросов</w:t>
            </w:r>
          </w:p>
        </w:tc>
      </w:tr>
    </w:tbl>
    <w:p w:rsidR="00916F93" w:rsidRPr="004D1EC9" w:rsidRDefault="00916F93" w:rsidP="008364AA">
      <w:pPr>
        <w:spacing w:before="199" w:after="199"/>
        <w:ind w:left="120"/>
        <w:rPr>
          <w:rFonts w:ascii="Times New Roman" w:hAnsi="Times New Roman"/>
        </w:rPr>
      </w:pPr>
      <w:bookmarkStart w:id="13" w:name="block-82900746"/>
      <w:bookmarkEnd w:id="13"/>
      <w:r w:rsidRPr="004D1EC9">
        <w:rPr>
          <w:rFonts w:ascii="Times New Roman" w:hAnsi="Times New Roman"/>
          <w:b/>
          <w:color w:val="000000"/>
        </w:rPr>
        <w:t>ПРОВЕРЯЕМЫЕ ЭЛЕМЕНТЫ СОДЕРЖАНИЯ</w:t>
      </w:r>
    </w:p>
    <w:p w:rsidR="00916F93" w:rsidRPr="004D1EC9" w:rsidRDefault="00916F93" w:rsidP="008364AA">
      <w:pPr>
        <w:spacing w:before="199" w:after="199"/>
        <w:ind w:left="120"/>
        <w:rPr>
          <w:rFonts w:ascii="Times New Roman" w:hAnsi="Times New Roman"/>
        </w:rPr>
      </w:pPr>
      <w:r w:rsidRPr="004D1EC9">
        <w:rPr>
          <w:rFonts w:ascii="Times New Roman" w:hAnsi="Times New Roman"/>
          <w:b/>
          <w:color w:val="000000"/>
        </w:rPr>
        <w:t>2 КЛАСС</w:t>
      </w:r>
    </w:p>
    <w:tbl>
      <w:tblPr>
        <w:tblW w:w="0" w:type="auto"/>
        <w:tblInd w:w="-60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A0"/>
      </w:tblPr>
      <w:tblGrid>
        <w:gridCol w:w="1260"/>
        <w:gridCol w:w="8584"/>
      </w:tblGrid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272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b/>
                <w:color w:val="000000"/>
              </w:rPr>
              <w:t xml:space="preserve"> Код 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/>
              <w:ind w:left="272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b/>
                <w:color w:val="000000"/>
              </w:rPr>
              <w:t xml:space="preserve"> Проверяемый элемент содержания 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Фонетика. Графика. Орфоэпия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Смыслоразличительная функция звуков; различение звуков и букв; различение ударных и безударных гласных звуков, согласного звука [й’] и гласного звука [и], твёрдых и мягких согласных звуков, звонких и глухих согласных звуков; шипящие согласные звуки [ж], [ш], [ч’], [щ’]; обозначение на письме твёрдости и мягкости согласных звуков, функции букв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 (повторение изученного в 1 классе)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Парные и непарные по твёрдости – мягкости согласные звуки. Парные и непарные по звонкости – глухости согласные звуки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Качественная характеристика звука: гласный – согласный; гласный ударный – безударный; согласный твёрдый – мягкий, парный – непарный; согласный звонкий – глухой, парный – непарный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Функции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>: показатель мягкости предшествующего согласного в конце и в середине слова; разделительный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Использование на письме разделительных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ъ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 и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ь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Соотношение звукового и буквенного состава в словах с буквами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е, ё, ю, я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 (в начале слова и после гласных)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Деление слов на слоги (в том числе при стечении согласных)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Использование знания алфавита при работе со словарями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Небуквенные графические средства: пробел между словами, знак переноса, абзац (красная строка), пунктуационные знаки (в пределах изученного)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Произношение звуков и сочетаний звуков, ударение в словах в соответствии с нормами современного русского литературного языка (на ограниченном перечне слов, отрабатываемом в учебнике)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1.11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Использование отработанного перечня слов (орфоэпического словаря учебника) для решения практических задач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Лексика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Слово как единство звучания и значения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Лексическое значение слова (общее представление)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Выявление слов, значение которых требует уточнения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Определение значения слова по тексту или уточнение значения с помощью толкового словаря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Однозначные и многозначные слова (простые случаи, наблюдение)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2.6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Наблюдение за использованием в речи синонимов, антонимов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Состав слова (морфемика)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Корень как обязательная часть слова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Однокоренные (родственные) слова. Признаки однокоренных (родственных) слов. Различение однокоренных слов и синонимов, однокоренных слов и слов с омонимичными корнями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Выделение в словах корня (простые случаи)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Окончание как изменяемая часть слова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Изменение формы слова с помощью окончания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Различение изменяемых и неизменяемых слов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Суффикс как часть слова (наблюдение)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3.8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Приставка как часть слова (наблюдение)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Морфология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Имя существительное (ознакомление): общее значение, вопросы («кто?», «что?»), употребление в речи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Глагол (ознакомление): общее значение, вопросы («что делать?», «что сделать?» и другие), употребление в речи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Имя прилагательное (ознакомление): общее значение, вопросы («какой?», «какая?», «какое?», «какие?»), употребление в речи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4.4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Предлог. Отличие предлогов от приставок. Наиболее распространённые предлоги: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в, на, из, без, над, до, у, о, об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 и другие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Синтаксис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Порядок слов в предложении; связь слов в предложении (повторение)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Предложение как единица языка. Предложение и слово. </w:t>
            </w:r>
            <w:r w:rsidRPr="00BC092B">
              <w:rPr>
                <w:rFonts w:ascii="Times New Roman" w:hAnsi="Times New Roman"/>
                <w:color w:val="000000"/>
              </w:rPr>
              <w:t>Отличие предложения от слова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Наблюдение за выделением в устной речи одного из слов предложения (логическое ударение)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Виды предложений по цели высказывания: повествовательные, вопросительные, побудительные предложения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5.5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Виды предложений по эмоциональной окраске (по интонации): восклицательные и невосклицательные предложения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Орфография и пунктуация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Заглавная буква в начале предложения и в именах собственных (имена и фамилии людей, клички животных); знаки препинания в конце предложения; перенос слов со строки на строку (без учёта морфемного деления слова); гласные после шипящих в сочетаниях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жи, ши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 (в положении под ударением),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ча, ща, чу, щу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; сочетания </w:t>
            </w:r>
            <w:r w:rsidRPr="008364AA">
              <w:rPr>
                <w:rFonts w:ascii="Times New Roman" w:hAnsi="Times New Roman"/>
                <w:i/>
                <w:color w:val="000000"/>
                <w:lang w:val="ru-RU"/>
              </w:rPr>
              <w:t>чк, чн</w:t>
            </w: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 (повторение правил правописания, изученных в 1 классе)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Орфографическая зоркость как осознание места возможного возникновения орфографической ошибки. </w:t>
            </w:r>
            <w:r w:rsidRPr="00BC092B">
              <w:rPr>
                <w:rFonts w:ascii="Times New Roman" w:hAnsi="Times New Roman"/>
                <w:color w:val="000000"/>
              </w:rPr>
              <w:t>Понятие орфограммы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Различные способы решения орфографической задачи в зависимости от места орфограммы в слове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Использование орфографического словаря учебника для определения (уточнения) написания слова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Контроль и самоконтроль при проверке собственных и предложенных текстов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Разделительный мягкий знак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 xml:space="preserve">Сочетания </w:t>
            </w:r>
            <w:r w:rsidRPr="00BC092B">
              <w:rPr>
                <w:rFonts w:ascii="Times New Roman" w:hAnsi="Times New Roman"/>
                <w:i/>
                <w:color w:val="000000"/>
              </w:rPr>
              <w:t>чт, щн, нч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Проверяемые безударные гласные в корне слова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Парные звонкие и глухие согласные в корне слова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Непроверяемые гласные и согласные (перечень слов в орфографическом словаре учебника)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Заглавная буква в именах собственных: имена, фамилии, отчества людей, клички животных, географические названия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6.12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Раздельное написание предлогов с именами существительными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Развитие речи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Выбор языковых средств в соответствии с целями и условиями устного общения для эффективного решения коммуникативной задачи (для ответа на заданный вопрос, для выражения собственного мнения)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Практическое овладение диалогической формой речи. Умение вести разговор (начать, поддержать, закончить разговор, привлечь внимание и другое). Умение договариваться и приходить к общему решению в совместной деятельности при проведении парной и групповой работы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Соблюдение норм речевого этикета и орфоэпических норм в ситуациях учебного и бытового общения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 xml:space="preserve">Составление устного рассказа по репродукции картины 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Составление устного рассказа с использованием личных наблюдений и вопросов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Текст. Признаки текста: смысловое единство предложений в тексте; последовательность предложений в тексте; выражение в тексте законченной мысли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Тема текста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Основная мысль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Заглавие текста. Подбор заголовков к предложенным текстам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Последовательность частей текста (абзацев). Корректирование текстов с нарушенным порядком предложений и абзацев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Типы текстов: описание, повествование, рассуждение, их особенности (первичное ознакомление)</w:t>
            </w:r>
          </w:p>
        </w:tc>
      </w:tr>
      <w:tr w:rsidR="00916F93" w:rsidRPr="00BC092B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Поздравление и поздравительная открытка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Понимание текста: развитие умения формулировать простые выводы на основе информации, содержащейся в тексте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Выразительное чтение текста вслух с соблюдением правильной интонации</w:t>
            </w:r>
          </w:p>
        </w:tc>
      </w:tr>
      <w:tr w:rsidR="00916F93" w:rsidRPr="0011732F" w:rsidTr="008364AA">
        <w:trPr>
          <w:trHeight w:val="144"/>
        </w:trPr>
        <w:tc>
          <w:tcPr>
            <w:tcW w:w="1276" w:type="dxa"/>
            <w:tcMar>
              <w:top w:w="50" w:type="dxa"/>
              <w:left w:w="100" w:type="dxa"/>
            </w:tcMar>
            <w:vAlign w:val="center"/>
          </w:tcPr>
          <w:p w:rsidR="00916F93" w:rsidRPr="00BC092B" w:rsidRDefault="00916F93" w:rsidP="008364AA">
            <w:pPr>
              <w:spacing w:after="0" w:line="336" w:lineRule="auto"/>
              <w:ind w:left="365"/>
              <w:jc w:val="center"/>
              <w:rPr>
                <w:rFonts w:ascii="Times New Roman" w:hAnsi="Times New Roman"/>
              </w:rPr>
            </w:pPr>
            <w:r w:rsidRPr="00BC092B">
              <w:rPr>
                <w:rFonts w:ascii="Times New Roman" w:hAnsi="Times New Roman"/>
                <w:color w:val="000000"/>
              </w:rPr>
              <w:t>7.15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916F93" w:rsidRPr="008364AA" w:rsidRDefault="00916F93" w:rsidP="008364AA">
            <w:pPr>
              <w:spacing w:after="0" w:line="336" w:lineRule="auto"/>
              <w:ind w:left="365"/>
              <w:jc w:val="both"/>
              <w:rPr>
                <w:rFonts w:ascii="Times New Roman" w:hAnsi="Times New Roman"/>
                <w:lang w:val="ru-RU"/>
              </w:rPr>
            </w:pPr>
            <w:r w:rsidRPr="008364AA">
              <w:rPr>
                <w:rFonts w:ascii="Times New Roman" w:hAnsi="Times New Roman"/>
                <w:color w:val="000000"/>
                <w:lang w:val="ru-RU"/>
              </w:rPr>
              <w:t>Подробное изложение повествовательного текста объёмом 30 – 45 слов с использованием вопросов</w:t>
            </w:r>
          </w:p>
        </w:tc>
      </w:tr>
    </w:tbl>
    <w:p w:rsidR="00916F93" w:rsidRPr="008364AA" w:rsidRDefault="00916F93" w:rsidP="008364AA">
      <w:pPr>
        <w:spacing w:after="0"/>
        <w:ind w:left="120"/>
        <w:rPr>
          <w:rFonts w:ascii="Times New Roman" w:hAnsi="Times New Roman"/>
          <w:lang w:val="ru-RU"/>
        </w:rPr>
      </w:pPr>
    </w:p>
    <w:p w:rsidR="00916F93" w:rsidRPr="008364AA" w:rsidRDefault="00916F93" w:rsidP="008364AA">
      <w:pPr>
        <w:spacing w:after="0"/>
        <w:ind w:left="120"/>
        <w:rPr>
          <w:rFonts w:ascii="Times New Roman" w:hAnsi="Times New Roman"/>
          <w:lang w:val="ru-RU"/>
        </w:rPr>
      </w:pPr>
    </w:p>
    <w:p w:rsidR="00916F93" w:rsidRPr="008364AA" w:rsidRDefault="00916F93" w:rsidP="008364AA">
      <w:pPr>
        <w:spacing w:after="0"/>
        <w:ind w:left="120"/>
        <w:rPr>
          <w:lang w:val="ru-RU"/>
        </w:rPr>
      </w:pPr>
      <w:bookmarkStart w:id="14" w:name="block-82900745"/>
      <w:bookmarkEnd w:id="14"/>
      <w:r w:rsidRPr="008364AA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916F93" w:rsidRPr="008364AA" w:rsidRDefault="00916F93" w:rsidP="008364AA">
      <w:pPr>
        <w:spacing w:after="0" w:line="480" w:lineRule="auto"/>
        <w:ind w:left="120"/>
        <w:rPr>
          <w:lang w:val="ru-RU"/>
        </w:rPr>
      </w:pPr>
      <w:r w:rsidRPr="008364AA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916F93" w:rsidRPr="008364AA" w:rsidRDefault="00916F93" w:rsidP="008364AA">
      <w:pPr>
        <w:spacing w:after="0" w:line="480" w:lineRule="auto"/>
        <w:ind w:left="120"/>
        <w:rPr>
          <w:lang w:val="ru-RU"/>
        </w:rPr>
      </w:pPr>
      <w:bookmarkStart w:id="15" w:name="dce57170-aafe-4279-bc99-7e0b1532e74c"/>
      <w:bookmarkEnd w:id="15"/>
      <w:r w:rsidRPr="008364AA">
        <w:rPr>
          <w:rFonts w:ascii="Times New Roman" w:hAnsi="Times New Roman"/>
          <w:color w:val="000000"/>
          <w:sz w:val="28"/>
          <w:lang w:val="ru-RU"/>
        </w:rPr>
        <w:t>• Русский язык: 2-й класс: учебник: в 2 частях; 14-е издание, переработанное Канакина В.П., Горецкий В.Г. Акционерное общество «Издательство «Просвещение»</w:t>
      </w:r>
    </w:p>
    <w:p w:rsidR="00916F93" w:rsidRPr="008364AA" w:rsidRDefault="00916F93" w:rsidP="008364AA">
      <w:pPr>
        <w:spacing w:after="0" w:line="480" w:lineRule="auto"/>
        <w:ind w:left="120"/>
        <w:rPr>
          <w:lang w:val="ru-RU"/>
        </w:rPr>
      </w:pPr>
      <w:r w:rsidRPr="008364AA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916F93" w:rsidRPr="008364AA" w:rsidRDefault="00916F93" w:rsidP="008364AA">
      <w:pPr>
        <w:spacing w:after="0" w:line="480" w:lineRule="auto"/>
        <w:ind w:left="120"/>
        <w:rPr>
          <w:lang w:val="ru-RU"/>
        </w:rPr>
      </w:pPr>
      <w:bookmarkStart w:id="16" w:name="90a527ce-5992-48fa-934a-f9ebf19234e8"/>
      <w:bookmarkEnd w:id="16"/>
      <w:r w:rsidRPr="008364AA">
        <w:rPr>
          <w:rFonts w:ascii="Times New Roman" w:hAnsi="Times New Roman"/>
          <w:color w:val="000000"/>
          <w:sz w:val="28"/>
          <w:lang w:val="ru-RU"/>
        </w:rPr>
        <w:t>Русский язык, 2 класс</w:t>
      </w:r>
    </w:p>
    <w:p w:rsidR="00916F93" w:rsidRPr="008364AA" w:rsidRDefault="00916F93" w:rsidP="008364AA">
      <w:pPr>
        <w:spacing w:after="0" w:line="480" w:lineRule="auto"/>
        <w:ind w:left="120"/>
        <w:rPr>
          <w:lang w:val="ru-RU"/>
        </w:rPr>
      </w:pPr>
      <w:r w:rsidRPr="008364AA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916F93" w:rsidRPr="008364AA" w:rsidRDefault="00916F93" w:rsidP="008364AA">
      <w:pPr>
        <w:spacing w:after="0" w:line="480" w:lineRule="auto"/>
        <w:ind w:left="120"/>
        <w:rPr>
          <w:lang w:val="ru-RU"/>
        </w:rPr>
      </w:pPr>
      <w:r w:rsidRPr="008364AA">
        <w:rPr>
          <w:rFonts w:ascii="Times New Roman" w:hAnsi="Times New Roman"/>
          <w:color w:val="000000"/>
          <w:sz w:val="28"/>
          <w:lang w:val="ru-RU"/>
        </w:rPr>
        <w:t xml:space="preserve">Единая коллекция Цифровых Образовательных Ресурсов </w:t>
      </w:r>
      <w:r>
        <w:rPr>
          <w:rFonts w:ascii="Times New Roman" w:hAnsi="Times New Roman"/>
          <w:color w:val="000000"/>
          <w:sz w:val="28"/>
        </w:rPr>
        <w:t>http</w:t>
      </w:r>
      <w:r w:rsidRPr="008364A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school</w:t>
      </w:r>
      <w:r w:rsidRPr="008364A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collection</w:t>
      </w:r>
      <w:r w:rsidRPr="008364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8364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64AA">
        <w:rPr>
          <w:sz w:val="28"/>
          <w:lang w:val="ru-RU"/>
        </w:rPr>
        <w:br/>
      </w:r>
      <w:r w:rsidRPr="008364AA">
        <w:rPr>
          <w:rFonts w:ascii="Times New Roman" w:hAnsi="Times New Roman"/>
          <w:color w:val="000000"/>
          <w:sz w:val="28"/>
          <w:lang w:val="ru-RU"/>
        </w:rPr>
        <w:t xml:space="preserve"> Корпорация «Российский учебник» </w:t>
      </w:r>
      <w:r>
        <w:rPr>
          <w:rFonts w:ascii="Times New Roman" w:hAnsi="Times New Roman"/>
          <w:color w:val="000000"/>
          <w:sz w:val="28"/>
        </w:rPr>
        <w:t>https</w:t>
      </w:r>
      <w:r w:rsidRPr="008364A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rosuchebnik</w:t>
      </w:r>
      <w:r w:rsidRPr="008364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64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material</w:t>
      </w:r>
      <w:r w:rsidRPr="008364AA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spisok</w:t>
      </w:r>
      <w:r w:rsidRPr="008364A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eor</w:t>
      </w:r>
      <w:r w:rsidRPr="008364AA">
        <w:rPr>
          <w:rFonts w:ascii="Times New Roman" w:hAnsi="Times New Roman"/>
          <w:color w:val="000000"/>
          <w:sz w:val="28"/>
          <w:lang w:val="ru-RU"/>
        </w:rPr>
        <w:t>-</w:t>
      </w:r>
      <w:r>
        <w:rPr>
          <w:rFonts w:ascii="Times New Roman" w:hAnsi="Times New Roman"/>
          <w:color w:val="000000"/>
          <w:sz w:val="28"/>
        </w:rPr>
        <w:t>nachalnayashkola</w:t>
      </w:r>
      <w:r w:rsidRPr="008364AA">
        <w:rPr>
          <w:rFonts w:ascii="Times New Roman" w:hAnsi="Times New Roman"/>
          <w:color w:val="000000"/>
          <w:sz w:val="28"/>
          <w:lang w:val="ru-RU"/>
        </w:rPr>
        <w:t>/</w:t>
      </w:r>
      <w:r w:rsidRPr="008364AA">
        <w:rPr>
          <w:sz w:val="28"/>
          <w:lang w:val="ru-RU"/>
        </w:rPr>
        <w:br/>
      </w:r>
      <w:r w:rsidRPr="008364AA">
        <w:rPr>
          <w:rFonts w:ascii="Times New Roman" w:hAnsi="Times New Roman"/>
          <w:color w:val="000000"/>
          <w:sz w:val="28"/>
          <w:lang w:val="ru-RU"/>
        </w:rPr>
        <w:t xml:space="preserve"> Учи.ру – интерактивная образовательная платформа </w:t>
      </w:r>
      <w:r>
        <w:rPr>
          <w:rFonts w:ascii="Times New Roman" w:hAnsi="Times New Roman"/>
          <w:color w:val="000000"/>
          <w:sz w:val="28"/>
        </w:rPr>
        <w:t>https</w:t>
      </w:r>
      <w:r w:rsidRPr="008364AA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8364AA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8364AA">
        <w:rPr>
          <w:rFonts w:ascii="Times New Roman" w:hAnsi="Times New Roman"/>
          <w:color w:val="000000"/>
          <w:sz w:val="28"/>
          <w:lang w:val="ru-RU"/>
        </w:rPr>
        <w:t>/</w:t>
      </w:r>
      <w:bookmarkStart w:id="17" w:name="f6c4fe85-87f1-4037-9dc4-845745bb7b9d"/>
      <w:bookmarkEnd w:id="17"/>
    </w:p>
    <w:p w:rsidR="00916F93" w:rsidRPr="00CA50A3" w:rsidRDefault="00916F93" w:rsidP="008364AA">
      <w:pPr>
        <w:spacing w:after="0"/>
        <w:rPr>
          <w:lang w:val="ru-RU"/>
        </w:rPr>
      </w:pPr>
    </w:p>
    <w:sectPr w:rsidR="00916F93" w:rsidRPr="00CA50A3" w:rsidSect="00D11250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8C70F0"/>
    <w:multiLevelType w:val="multilevel"/>
    <w:tmpl w:val="DE10AFC6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>
    <w:nsid w:val="03672D20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>
    <w:nsid w:val="05AC495C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>
    <w:nsid w:val="06BA3117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>
    <w:nsid w:val="08500E5A"/>
    <w:multiLevelType w:val="multilevel"/>
    <w:tmpl w:val="FFFFFFF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>
    <w:nsid w:val="088B63B4"/>
    <w:multiLevelType w:val="multilevel"/>
    <w:tmpl w:val="89644CE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>
    <w:nsid w:val="14AB1AC2"/>
    <w:multiLevelType w:val="multilevel"/>
    <w:tmpl w:val="75EE8C30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>
    <w:nsid w:val="178A3AEC"/>
    <w:multiLevelType w:val="multilevel"/>
    <w:tmpl w:val="7E9818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>
    <w:nsid w:val="1A6B244F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>
    <w:nsid w:val="1C134063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>
    <w:nsid w:val="1E1A0C1B"/>
    <w:multiLevelType w:val="multilevel"/>
    <w:tmpl w:val="46104F8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>
    <w:nsid w:val="1E7C4466"/>
    <w:multiLevelType w:val="multilevel"/>
    <w:tmpl w:val="5C5A46D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>
    <w:nsid w:val="260E2EA9"/>
    <w:multiLevelType w:val="multilevel"/>
    <w:tmpl w:val="FFFFFFF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>
    <w:nsid w:val="262515C4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>
    <w:nsid w:val="2E5B11D2"/>
    <w:multiLevelType w:val="multilevel"/>
    <w:tmpl w:val="AAB8EA9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>
    <w:nsid w:val="30462C65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>
    <w:nsid w:val="30974C4E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>
    <w:nsid w:val="317F241B"/>
    <w:multiLevelType w:val="multilevel"/>
    <w:tmpl w:val="D24ADFF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>
    <w:nsid w:val="32F351CA"/>
    <w:multiLevelType w:val="multilevel"/>
    <w:tmpl w:val="FBB8843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>
    <w:nsid w:val="341B2C26"/>
    <w:multiLevelType w:val="multilevel"/>
    <w:tmpl w:val="E700A846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0">
    <w:nsid w:val="35B5234F"/>
    <w:multiLevelType w:val="multilevel"/>
    <w:tmpl w:val="AD70323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1">
    <w:nsid w:val="386826D2"/>
    <w:multiLevelType w:val="multilevel"/>
    <w:tmpl w:val="1F66D06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2">
    <w:nsid w:val="3B48081F"/>
    <w:multiLevelType w:val="multilevel"/>
    <w:tmpl w:val="81F40F2C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3">
    <w:nsid w:val="3C430D30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4">
    <w:nsid w:val="3DC206ED"/>
    <w:multiLevelType w:val="multilevel"/>
    <w:tmpl w:val="E46CBEB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5">
    <w:nsid w:val="3F3B7044"/>
    <w:multiLevelType w:val="multilevel"/>
    <w:tmpl w:val="FFFFFFFF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6">
    <w:nsid w:val="436367B3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7">
    <w:nsid w:val="44B80ADB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8">
    <w:nsid w:val="4762390C"/>
    <w:multiLevelType w:val="multilevel"/>
    <w:tmpl w:val="6580617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9">
    <w:nsid w:val="49B74075"/>
    <w:multiLevelType w:val="multilevel"/>
    <w:tmpl w:val="0AB03CC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0">
    <w:nsid w:val="4D381183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1">
    <w:nsid w:val="4E3917E0"/>
    <w:multiLevelType w:val="multilevel"/>
    <w:tmpl w:val="3774E868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2">
    <w:nsid w:val="55240B77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3">
    <w:nsid w:val="57D1360F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4">
    <w:nsid w:val="57E47BC7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5">
    <w:nsid w:val="5834049F"/>
    <w:multiLevelType w:val="multilevel"/>
    <w:tmpl w:val="CF6E4202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6">
    <w:nsid w:val="5D5F601C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7">
    <w:nsid w:val="64AD0C0C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8">
    <w:nsid w:val="6A712C59"/>
    <w:multiLevelType w:val="multilevel"/>
    <w:tmpl w:val="25163DDC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9">
    <w:nsid w:val="6B020660"/>
    <w:multiLevelType w:val="multilevel"/>
    <w:tmpl w:val="FFFFFFFF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0">
    <w:nsid w:val="73C817B7"/>
    <w:multiLevelType w:val="multilevel"/>
    <w:tmpl w:val="00A62DAA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1">
    <w:nsid w:val="7FDD159A"/>
    <w:multiLevelType w:val="multilevel"/>
    <w:tmpl w:val="F8F206AE"/>
    <w:lvl w:ilvl="0">
      <w:start w:val="1"/>
      <w:numFmt w:val="bullet"/>
      <w:lvlText w:val=""/>
      <w:lvlJc w:val="left"/>
      <w:pPr>
        <w:ind w:left="1647" w:hanging="360"/>
      </w:pPr>
      <w:rPr>
        <w:rFonts w:ascii="Symbol" w:hAnsi="Symbol" w:hint="default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>
    <w:abstractNumId w:val="4"/>
  </w:num>
  <w:num w:numId="2">
    <w:abstractNumId w:val="25"/>
  </w:num>
  <w:num w:numId="3">
    <w:abstractNumId w:val="12"/>
  </w:num>
  <w:num w:numId="4">
    <w:abstractNumId w:val="26"/>
  </w:num>
  <w:num w:numId="5">
    <w:abstractNumId w:val="8"/>
  </w:num>
  <w:num w:numId="6">
    <w:abstractNumId w:val="16"/>
  </w:num>
  <w:num w:numId="7">
    <w:abstractNumId w:val="2"/>
  </w:num>
  <w:num w:numId="8">
    <w:abstractNumId w:val="9"/>
  </w:num>
  <w:num w:numId="9">
    <w:abstractNumId w:val="30"/>
  </w:num>
  <w:num w:numId="10">
    <w:abstractNumId w:val="1"/>
  </w:num>
  <w:num w:numId="11">
    <w:abstractNumId w:val="36"/>
  </w:num>
  <w:num w:numId="12">
    <w:abstractNumId w:val="34"/>
  </w:num>
  <w:num w:numId="13">
    <w:abstractNumId w:val="32"/>
  </w:num>
  <w:num w:numId="14">
    <w:abstractNumId w:val="3"/>
  </w:num>
  <w:num w:numId="15">
    <w:abstractNumId w:val="39"/>
  </w:num>
  <w:num w:numId="16">
    <w:abstractNumId w:val="27"/>
  </w:num>
  <w:num w:numId="17">
    <w:abstractNumId w:val="15"/>
  </w:num>
  <w:num w:numId="18">
    <w:abstractNumId w:val="37"/>
  </w:num>
  <w:num w:numId="19">
    <w:abstractNumId w:val="33"/>
  </w:num>
  <w:num w:numId="20">
    <w:abstractNumId w:val="13"/>
  </w:num>
  <w:num w:numId="21">
    <w:abstractNumId w:val="23"/>
  </w:num>
  <w:num w:numId="22">
    <w:abstractNumId w:val="22"/>
  </w:num>
  <w:num w:numId="23">
    <w:abstractNumId w:val="24"/>
  </w:num>
  <w:num w:numId="24">
    <w:abstractNumId w:val="0"/>
  </w:num>
  <w:num w:numId="25">
    <w:abstractNumId w:val="40"/>
  </w:num>
  <w:num w:numId="26">
    <w:abstractNumId w:val="6"/>
  </w:num>
  <w:num w:numId="27">
    <w:abstractNumId w:val="35"/>
  </w:num>
  <w:num w:numId="28">
    <w:abstractNumId w:val="38"/>
  </w:num>
  <w:num w:numId="29">
    <w:abstractNumId w:val="29"/>
  </w:num>
  <w:num w:numId="30">
    <w:abstractNumId w:val="18"/>
  </w:num>
  <w:num w:numId="31">
    <w:abstractNumId w:val="20"/>
  </w:num>
  <w:num w:numId="32">
    <w:abstractNumId w:val="31"/>
  </w:num>
  <w:num w:numId="33">
    <w:abstractNumId w:val="14"/>
  </w:num>
  <w:num w:numId="34">
    <w:abstractNumId w:val="41"/>
  </w:num>
  <w:num w:numId="35">
    <w:abstractNumId w:val="28"/>
  </w:num>
  <w:num w:numId="36">
    <w:abstractNumId w:val="11"/>
  </w:num>
  <w:num w:numId="37">
    <w:abstractNumId w:val="10"/>
  </w:num>
  <w:num w:numId="38">
    <w:abstractNumId w:val="21"/>
  </w:num>
  <w:num w:numId="39">
    <w:abstractNumId w:val="17"/>
  </w:num>
  <w:num w:numId="40">
    <w:abstractNumId w:val="19"/>
  </w:num>
  <w:num w:numId="41">
    <w:abstractNumId w:val="7"/>
  </w:num>
  <w:num w:numId="42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8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11250"/>
    <w:rsid w:val="000D4161"/>
    <w:rsid w:val="000E6D86"/>
    <w:rsid w:val="0011732F"/>
    <w:rsid w:val="001250BF"/>
    <w:rsid w:val="00344265"/>
    <w:rsid w:val="00351CCB"/>
    <w:rsid w:val="004A24E9"/>
    <w:rsid w:val="004D1EC9"/>
    <w:rsid w:val="004E6975"/>
    <w:rsid w:val="00534E59"/>
    <w:rsid w:val="005C2684"/>
    <w:rsid w:val="005E2C35"/>
    <w:rsid w:val="00613A81"/>
    <w:rsid w:val="00770C1A"/>
    <w:rsid w:val="0079489F"/>
    <w:rsid w:val="007B50D8"/>
    <w:rsid w:val="008364AA"/>
    <w:rsid w:val="008610C7"/>
    <w:rsid w:val="0086502D"/>
    <w:rsid w:val="008944ED"/>
    <w:rsid w:val="008A169E"/>
    <w:rsid w:val="00916F93"/>
    <w:rsid w:val="009D3CDF"/>
    <w:rsid w:val="00B86AF8"/>
    <w:rsid w:val="00BC092B"/>
    <w:rsid w:val="00C53FFE"/>
    <w:rsid w:val="00C816C9"/>
    <w:rsid w:val="00CA50A3"/>
    <w:rsid w:val="00CB3583"/>
    <w:rsid w:val="00CD0EDA"/>
    <w:rsid w:val="00D11250"/>
    <w:rsid w:val="00D556C1"/>
    <w:rsid w:val="00DE1146"/>
    <w:rsid w:val="00E2220E"/>
    <w:rsid w:val="00E917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semiHidden="0" w:uiPriority="0" w:unhideWhenUsed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3583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CB3583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B3583"/>
    <w:pPr>
      <w:keepNext/>
      <w:keepLines/>
      <w:spacing w:before="20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CB3583"/>
    <w:pPr>
      <w:keepNext/>
      <w:keepLines/>
      <w:spacing w:before="200"/>
      <w:outlineLvl w:val="2"/>
    </w:pPr>
    <w:rPr>
      <w:rFonts w:ascii="Cambria" w:eastAsia="Times New Roman" w:hAnsi="Cambria"/>
      <w:b/>
      <w:bCs/>
      <w:color w:val="4F81BD"/>
    </w:rPr>
  </w:style>
  <w:style w:type="paragraph" w:styleId="Heading4">
    <w:name w:val="heading 4"/>
    <w:basedOn w:val="Normal"/>
    <w:next w:val="Normal"/>
    <w:link w:val="Heading4Char"/>
    <w:uiPriority w:val="99"/>
    <w:qFormat/>
    <w:rsid w:val="00CB3583"/>
    <w:pPr>
      <w:keepNext/>
      <w:keepLines/>
      <w:spacing w:before="200"/>
      <w:outlineLvl w:val="3"/>
    </w:pPr>
    <w:rPr>
      <w:rFonts w:ascii="Cambria" w:eastAsia="Times New Roman" w:hAnsi="Cambria"/>
      <w:b/>
      <w:bCs/>
      <w:i/>
      <w:iCs/>
      <w:color w:val="4F81BD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CB3583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CB3583"/>
    <w:rPr>
      <w:rFonts w:ascii="Cambria" w:hAnsi="Cambria" w:cs="Times New Roman"/>
      <w:b/>
      <w:bCs/>
      <w:color w:val="4F81BD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CB3583"/>
    <w:rPr>
      <w:rFonts w:ascii="Cambria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CB3583"/>
    <w:rPr>
      <w:rFonts w:ascii="Cambria" w:hAnsi="Cambria" w:cs="Times New Roman"/>
      <w:b/>
      <w:bCs/>
      <w:i/>
      <w:iCs/>
      <w:color w:val="4F81BD"/>
    </w:rPr>
  </w:style>
  <w:style w:type="paragraph" w:styleId="Header">
    <w:name w:val="header"/>
    <w:basedOn w:val="Normal"/>
    <w:link w:val="HeaderChar"/>
    <w:uiPriority w:val="99"/>
    <w:rsid w:val="00CB358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CB3583"/>
    <w:rPr>
      <w:rFonts w:cs="Times New Roman"/>
    </w:rPr>
  </w:style>
  <w:style w:type="paragraph" w:styleId="NormalIndent">
    <w:name w:val="Normal Indent"/>
    <w:basedOn w:val="Normal"/>
    <w:uiPriority w:val="99"/>
    <w:rsid w:val="00CB3583"/>
    <w:pPr>
      <w:ind w:left="720"/>
    </w:pPr>
  </w:style>
  <w:style w:type="paragraph" w:styleId="Subtitle">
    <w:name w:val="Subtitle"/>
    <w:basedOn w:val="Normal"/>
    <w:next w:val="Normal"/>
    <w:link w:val="SubtitleChar"/>
    <w:uiPriority w:val="99"/>
    <w:qFormat/>
    <w:rsid w:val="00CB3583"/>
    <w:pPr>
      <w:numPr>
        <w:ilvl w:val="1"/>
      </w:numPr>
      <w:ind w:left="86"/>
    </w:pPr>
    <w:rPr>
      <w:rFonts w:ascii="Cambria" w:eastAsia="Times New Roman" w:hAnsi="Cambria"/>
      <w:i/>
      <w:iCs/>
      <w:color w:val="4F81BD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CB3583"/>
    <w:rPr>
      <w:rFonts w:ascii="Cambria" w:hAnsi="Cambria" w:cs="Times New Roman"/>
      <w:i/>
      <w:iCs/>
      <w:color w:val="4F81BD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99"/>
    <w:qFormat/>
    <w:rsid w:val="00CB3583"/>
    <w:pPr>
      <w:pBdr>
        <w:bottom w:val="single" w:sz="8" w:space="4" w:color="4F81BD"/>
      </w:pBdr>
      <w:spacing w:after="300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CB3583"/>
    <w:rPr>
      <w:rFonts w:ascii="Cambria" w:hAnsi="Cambria" w:cs="Times New Roman"/>
      <w:color w:val="17365D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99"/>
    <w:qFormat/>
    <w:rsid w:val="00CB3583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D11250"/>
    <w:rPr>
      <w:rFonts w:cs="Times New Roman"/>
      <w:color w:val="0000FF"/>
      <w:u w:val="single"/>
    </w:rPr>
  </w:style>
  <w:style w:type="table" w:styleId="TableGrid">
    <w:name w:val="Table Grid"/>
    <w:basedOn w:val="TableNormal"/>
    <w:uiPriority w:val="99"/>
    <w:rsid w:val="00D11250"/>
    <w:rPr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99"/>
    <w:qFormat/>
    <w:rsid w:val="00CB3583"/>
    <w:pPr>
      <w:spacing w:line="240" w:lineRule="auto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m.edsoo.ru/8V67UMKBZ" TargetMode="External"/><Relationship Id="rId117" Type="http://schemas.openxmlformats.org/officeDocument/2006/relationships/hyperlink" Target="https://m.edsoo.ru/9FJ2S28AH" TargetMode="External"/><Relationship Id="rId21" Type="http://schemas.openxmlformats.org/officeDocument/2006/relationships/hyperlink" Target="https://m.edsoo.ru/0VLO3C2QU" TargetMode="External"/><Relationship Id="rId42" Type="http://schemas.openxmlformats.org/officeDocument/2006/relationships/hyperlink" Target="https://m.edsoo.ru/PGK8PNO6G" TargetMode="External"/><Relationship Id="rId47" Type="http://schemas.openxmlformats.org/officeDocument/2006/relationships/hyperlink" Target="https://m.edsoo.ru/S9N9O5N9G" TargetMode="External"/><Relationship Id="rId63" Type="http://schemas.openxmlformats.org/officeDocument/2006/relationships/hyperlink" Target="https://m.edsoo.ru/C9L6L6B3D" TargetMode="External"/><Relationship Id="rId68" Type="http://schemas.openxmlformats.org/officeDocument/2006/relationships/hyperlink" Target="https://m.edsoo.ru/924ULMY9Y" TargetMode="External"/><Relationship Id="rId84" Type="http://schemas.openxmlformats.org/officeDocument/2006/relationships/hyperlink" Target="https://m.edsoo.ru/B9I5Q1N8N" TargetMode="External"/><Relationship Id="rId89" Type="http://schemas.openxmlformats.org/officeDocument/2006/relationships/hyperlink" Target="https://m.edsoo.ru/O9M3G8F6T" TargetMode="External"/><Relationship Id="rId112" Type="http://schemas.openxmlformats.org/officeDocument/2006/relationships/hyperlink" Target="https://m.edsoo.ru/ULIIMI6EG" TargetMode="External"/><Relationship Id="rId133" Type="http://schemas.openxmlformats.org/officeDocument/2006/relationships/hyperlink" Target="https://m.edsoo.ru/H2WL9DBH6" TargetMode="External"/><Relationship Id="rId138" Type="http://schemas.openxmlformats.org/officeDocument/2006/relationships/hyperlink" Target="https://m.edsoo.ru/I3C4P2U6P" TargetMode="External"/><Relationship Id="rId154" Type="http://schemas.openxmlformats.org/officeDocument/2006/relationships/hyperlink" Target="https://m.edsoo.ru/R1H8H8K2U" TargetMode="External"/><Relationship Id="rId159" Type="http://schemas.openxmlformats.org/officeDocument/2006/relationships/theme" Target="theme/theme1.xml"/><Relationship Id="rId16" Type="http://schemas.openxmlformats.org/officeDocument/2006/relationships/hyperlink" Target="https://m.edsoo.ru/Y28VNE7AJ" TargetMode="External"/><Relationship Id="rId107" Type="http://schemas.openxmlformats.org/officeDocument/2006/relationships/hyperlink" Target="https://m.edsoo.ru/E0X8S6N8C" TargetMode="External"/><Relationship Id="rId11" Type="http://schemas.openxmlformats.org/officeDocument/2006/relationships/hyperlink" Target="https://m.edsoo.ru/0IYH6CM8Y" TargetMode="External"/><Relationship Id="rId32" Type="http://schemas.openxmlformats.org/officeDocument/2006/relationships/hyperlink" Target="https://m.edsoo.ru/V6EEXHCAB" TargetMode="External"/><Relationship Id="rId37" Type="http://schemas.openxmlformats.org/officeDocument/2006/relationships/hyperlink" Target="https://m.edsoo.ru/T1AWLJD11" TargetMode="External"/><Relationship Id="rId53" Type="http://schemas.openxmlformats.org/officeDocument/2006/relationships/hyperlink" Target="https://m.edsoo.ru/FMAGOFKVW" TargetMode="External"/><Relationship Id="rId58" Type="http://schemas.openxmlformats.org/officeDocument/2006/relationships/hyperlink" Target="https://m.edsoo.ru/E2I1N8X8J" TargetMode="External"/><Relationship Id="rId74" Type="http://schemas.openxmlformats.org/officeDocument/2006/relationships/hyperlink" Target="https://m.edsoo.ru/B0N1Z6J4B" TargetMode="External"/><Relationship Id="rId79" Type="http://schemas.openxmlformats.org/officeDocument/2006/relationships/hyperlink" Target="https://m.edsoo.ru/GTEX4VFMT" TargetMode="External"/><Relationship Id="rId102" Type="http://schemas.openxmlformats.org/officeDocument/2006/relationships/hyperlink" Target="https://m.edsoo.ru/NEXCNOPH3" TargetMode="External"/><Relationship Id="rId123" Type="http://schemas.openxmlformats.org/officeDocument/2006/relationships/hyperlink" Target="https://m.edsoo.ru/VAEPTH1AT" TargetMode="External"/><Relationship Id="rId128" Type="http://schemas.openxmlformats.org/officeDocument/2006/relationships/hyperlink" Target="https://m.edsoo.ru/3I3389SGZ" TargetMode="External"/><Relationship Id="rId144" Type="http://schemas.openxmlformats.org/officeDocument/2006/relationships/hyperlink" Target="https://m.edsoo.ru/O6A8K1T0U" TargetMode="External"/><Relationship Id="rId149" Type="http://schemas.openxmlformats.org/officeDocument/2006/relationships/hyperlink" Target="https://m.edsoo.ru/QOOP53JXE" TargetMode="External"/><Relationship Id="rId5" Type="http://schemas.openxmlformats.org/officeDocument/2006/relationships/hyperlink" Target="https://m.edsoo.ru/Q8L2S9C5Q" TargetMode="External"/><Relationship Id="rId90" Type="http://schemas.openxmlformats.org/officeDocument/2006/relationships/hyperlink" Target="https://m.edsoo.ru/X9R1I0P1T" TargetMode="External"/><Relationship Id="rId95" Type="http://schemas.openxmlformats.org/officeDocument/2006/relationships/hyperlink" Target="https://m.edsoo.ru/WRS8VY0AT" TargetMode="External"/><Relationship Id="rId22" Type="http://schemas.openxmlformats.org/officeDocument/2006/relationships/hyperlink" Target="https://m.edsoo.ru/V2WEFGYVB" TargetMode="External"/><Relationship Id="rId27" Type="http://schemas.openxmlformats.org/officeDocument/2006/relationships/hyperlink" Target="https://m.edsoo.ru/PNJVGN25F" TargetMode="External"/><Relationship Id="rId43" Type="http://schemas.openxmlformats.org/officeDocument/2006/relationships/hyperlink" Target="https://m.edsoo.ru/MZW09AQLI" TargetMode="External"/><Relationship Id="rId48" Type="http://schemas.openxmlformats.org/officeDocument/2006/relationships/hyperlink" Target="https://m.edsoo.ru/K1Y5S6R1J" TargetMode="External"/><Relationship Id="rId64" Type="http://schemas.openxmlformats.org/officeDocument/2006/relationships/hyperlink" Target="https://m.edsoo.ru/P7X9X3V8E" TargetMode="External"/><Relationship Id="rId69" Type="http://schemas.openxmlformats.org/officeDocument/2006/relationships/hyperlink" Target="https://m.edsoo.ru/H6G1D7O4U" TargetMode="External"/><Relationship Id="rId113" Type="http://schemas.openxmlformats.org/officeDocument/2006/relationships/hyperlink" Target="https://m.edsoo.ru/N4N8L3V9A" TargetMode="External"/><Relationship Id="rId118" Type="http://schemas.openxmlformats.org/officeDocument/2006/relationships/hyperlink" Target="https://m.edsoo.ru/MJNCV98DH" TargetMode="External"/><Relationship Id="rId134" Type="http://schemas.openxmlformats.org/officeDocument/2006/relationships/hyperlink" Target="https://m.edsoo.ru/SNZ5D1RBM" TargetMode="External"/><Relationship Id="rId139" Type="http://schemas.openxmlformats.org/officeDocument/2006/relationships/hyperlink" Target="https://m.edsoo.ru/Q8M6F5L9R" TargetMode="External"/><Relationship Id="rId80" Type="http://schemas.openxmlformats.org/officeDocument/2006/relationships/hyperlink" Target="https://m.edsoo.ru/U7H8G1H0K" TargetMode="External"/><Relationship Id="rId85" Type="http://schemas.openxmlformats.org/officeDocument/2006/relationships/hyperlink" Target="https://m.edsoo.ru/L0L6L4S6I" TargetMode="External"/><Relationship Id="rId150" Type="http://schemas.openxmlformats.org/officeDocument/2006/relationships/hyperlink" Target="https://m.edsoo.ru/ZBW5AFUS5" TargetMode="External"/><Relationship Id="rId155" Type="http://schemas.openxmlformats.org/officeDocument/2006/relationships/hyperlink" Target="https://m.edsoo.ru/3J9B5RN41" TargetMode="External"/><Relationship Id="rId12" Type="http://schemas.openxmlformats.org/officeDocument/2006/relationships/hyperlink" Target="https://m.edsoo.ru/W0E7C8S1F" TargetMode="External"/><Relationship Id="rId17" Type="http://schemas.openxmlformats.org/officeDocument/2006/relationships/hyperlink" Target="https://m.edsoo.ru/P0Y2N4C5X" TargetMode="External"/><Relationship Id="rId33" Type="http://schemas.openxmlformats.org/officeDocument/2006/relationships/hyperlink" Target="https://m.edsoo.ru/I2U71BXM3" TargetMode="External"/><Relationship Id="rId38" Type="http://schemas.openxmlformats.org/officeDocument/2006/relationships/hyperlink" Target="https://m.edsoo.ru/XNN2TX954" TargetMode="External"/><Relationship Id="rId59" Type="http://schemas.openxmlformats.org/officeDocument/2006/relationships/hyperlink" Target="https://m.edsoo.ru/1UJBVAOVR" TargetMode="External"/><Relationship Id="rId103" Type="http://schemas.openxmlformats.org/officeDocument/2006/relationships/hyperlink" Target="https://m.edsoo.ru/9GDS02951" TargetMode="External"/><Relationship Id="rId108" Type="http://schemas.openxmlformats.org/officeDocument/2006/relationships/hyperlink" Target="https://m.edsoo.ru/V3N0T0G3Q" TargetMode="External"/><Relationship Id="rId124" Type="http://schemas.openxmlformats.org/officeDocument/2006/relationships/hyperlink" Target="https://m.edsoo.ru/J1CJFA87J" TargetMode="External"/><Relationship Id="rId129" Type="http://schemas.openxmlformats.org/officeDocument/2006/relationships/hyperlink" Target="https://m.edsoo.ru/L6V5C4K8O" TargetMode="External"/><Relationship Id="rId20" Type="http://schemas.openxmlformats.org/officeDocument/2006/relationships/hyperlink" Target="https://m.edsoo.ru/A5C1F4Z6E" TargetMode="External"/><Relationship Id="rId41" Type="http://schemas.openxmlformats.org/officeDocument/2006/relationships/hyperlink" Target="https://m.edsoo.ru/G6OAMV8UD" TargetMode="External"/><Relationship Id="rId54" Type="http://schemas.openxmlformats.org/officeDocument/2006/relationships/hyperlink" Target="https://m.edsoo.ru/U3P2Q2P0E" TargetMode="External"/><Relationship Id="rId62" Type="http://schemas.openxmlformats.org/officeDocument/2006/relationships/hyperlink" Target="https://m.edsoo.ru/V2H7S6H0J" TargetMode="External"/><Relationship Id="rId70" Type="http://schemas.openxmlformats.org/officeDocument/2006/relationships/hyperlink" Target="https://m.edsoo.ru/F1Q3Y9O9R" TargetMode="External"/><Relationship Id="rId75" Type="http://schemas.openxmlformats.org/officeDocument/2006/relationships/hyperlink" Target="https://m.edsoo.ru/R9P5S6U2I" TargetMode="External"/><Relationship Id="rId83" Type="http://schemas.openxmlformats.org/officeDocument/2006/relationships/hyperlink" Target="https://m.edsoo.ru/T0O1M2T2Z" TargetMode="External"/><Relationship Id="rId88" Type="http://schemas.openxmlformats.org/officeDocument/2006/relationships/hyperlink" Target="https://m.edsoo.ru/P8FE05FKF" TargetMode="External"/><Relationship Id="rId91" Type="http://schemas.openxmlformats.org/officeDocument/2006/relationships/hyperlink" Target="https://m.edsoo.ru/O5S5I4P4K" TargetMode="External"/><Relationship Id="rId96" Type="http://schemas.openxmlformats.org/officeDocument/2006/relationships/hyperlink" Target="https://m.edsoo.ru/Y3X5V2J7Q" TargetMode="External"/><Relationship Id="rId111" Type="http://schemas.openxmlformats.org/officeDocument/2006/relationships/hyperlink" Target="https://m.edsoo.ru/MXIGUQXZ8" TargetMode="External"/><Relationship Id="rId132" Type="http://schemas.openxmlformats.org/officeDocument/2006/relationships/hyperlink" Target="https://m.edsoo.ru/M9Y9W2M7U" TargetMode="External"/><Relationship Id="rId140" Type="http://schemas.openxmlformats.org/officeDocument/2006/relationships/hyperlink" Target="https://m.edsoo.ru/FG5K4F8RI" TargetMode="External"/><Relationship Id="rId145" Type="http://schemas.openxmlformats.org/officeDocument/2006/relationships/hyperlink" Target="https://m.edsoo.ru/G1Y5Q2C4G" TargetMode="External"/><Relationship Id="rId153" Type="http://schemas.openxmlformats.org/officeDocument/2006/relationships/hyperlink" Target="https://m.edsoo.ru/I1H2U3V7E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.edsoo.ru/Q6N5E4I7H" TargetMode="External"/><Relationship Id="rId15" Type="http://schemas.openxmlformats.org/officeDocument/2006/relationships/hyperlink" Target="https://m.edsoo.ru/C0D3M5C7H" TargetMode="External"/><Relationship Id="rId23" Type="http://schemas.openxmlformats.org/officeDocument/2006/relationships/hyperlink" Target="https://m.edsoo.ru/97LF03UCI" TargetMode="External"/><Relationship Id="rId28" Type="http://schemas.openxmlformats.org/officeDocument/2006/relationships/hyperlink" Target="https://m.edsoo.ru/Q8A3L0A3V" TargetMode="External"/><Relationship Id="rId36" Type="http://schemas.openxmlformats.org/officeDocument/2006/relationships/hyperlink" Target="https://m.edsoo.ru/GGC6NWZDS" TargetMode="External"/><Relationship Id="rId49" Type="http://schemas.openxmlformats.org/officeDocument/2006/relationships/hyperlink" Target="https://m.edsoo.ru/3E4RC93HI" TargetMode="External"/><Relationship Id="rId57" Type="http://schemas.openxmlformats.org/officeDocument/2006/relationships/hyperlink" Target="https://m.edsoo.ru/V2H2I6Z0L" TargetMode="External"/><Relationship Id="rId106" Type="http://schemas.openxmlformats.org/officeDocument/2006/relationships/hyperlink" Target="https://m.edsoo.ru/H9K7A4R2O" TargetMode="External"/><Relationship Id="rId114" Type="http://schemas.openxmlformats.org/officeDocument/2006/relationships/hyperlink" Target="https://m.edsoo.ru/T0RU81V5N" TargetMode="External"/><Relationship Id="rId119" Type="http://schemas.openxmlformats.org/officeDocument/2006/relationships/hyperlink" Target="https://m.edsoo.ru/O4M9O7W6Y" TargetMode="External"/><Relationship Id="rId127" Type="http://schemas.openxmlformats.org/officeDocument/2006/relationships/hyperlink" Target="https://m.edsoo.ru/W0E6I7Q9K" TargetMode="External"/><Relationship Id="rId10" Type="http://schemas.openxmlformats.org/officeDocument/2006/relationships/hyperlink" Target="https://m.edsoo.ru/G2L6J7T4R" TargetMode="External"/><Relationship Id="rId31" Type="http://schemas.openxmlformats.org/officeDocument/2006/relationships/hyperlink" Target="https://m.edsoo.ru/VB184Z7HB" TargetMode="External"/><Relationship Id="rId44" Type="http://schemas.openxmlformats.org/officeDocument/2006/relationships/hyperlink" Target="https://m.edsoo.ru/L9STBQQ8S" TargetMode="External"/><Relationship Id="rId52" Type="http://schemas.openxmlformats.org/officeDocument/2006/relationships/hyperlink" Target="https://m.edsoo.ru/H1W3B2O8N" TargetMode="External"/><Relationship Id="rId60" Type="http://schemas.openxmlformats.org/officeDocument/2006/relationships/hyperlink" Target="https://m.edsoo.ru/TJUMKJ7P3" TargetMode="External"/><Relationship Id="rId65" Type="http://schemas.openxmlformats.org/officeDocument/2006/relationships/hyperlink" Target="https://m.edsoo.ru/P0J7M4D1T" TargetMode="External"/><Relationship Id="rId73" Type="http://schemas.openxmlformats.org/officeDocument/2006/relationships/hyperlink" Target="https://m.edsoo.ru/E8N8L0Q4Q" TargetMode="External"/><Relationship Id="rId78" Type="http://schemas.openxmlformats.org/officeDocument/2006/relationships/hyperlink" Target="https://m.edsoo.ru/F3E4S2Q1F" TargetMode="External"/><Relationship Id="rId81" Type="http://schemas.openxmlformats.org/officeDocument/2006/relationships/hyperlink" Target="https://m.edsoo.ru/M2F3D5N0Q" TargetMode="External"/><Relationship Id="rId86" Type="http://schemas.openxmlformats.org/officeDocument/2006/relationships/hyperlink" Target="https://m.edsoo.ru/U7K4A5N1I" TargetMode="External"/><Relationship Id="rId94" Type="http://schemas.openxmlformats.org/officeDocument/2006/relationships/hyperlink" Target="https://m.edsoo.ru/B3Y5T5N8J" TargetMode="External"/><Relationship Id="rId99" Type="http://schemas.openxmlformats.org/officeDocument/2006/relationships/hyperlink" Target="https://m.edsoo.ru/X5X1H9U4G" TargetMode="External"/><Relationship Id="rId101" Type="http://schemas.openxmlformats.org/officeDocument/2006/relationships/hyperlink" Target="https://m.edsoo.ru/RNIH8LOAB" TargetMode="External"/><Relationship Id="rId122" Type="http://schemas.openxmlformats.org/officeDocument/2006/relationships/hyperlink" Target="https://m.edsoo.ru/U1D3D6V3Q" TargetMode="External"/><Relationship Id="rId130" Type="http://schemas.openxmlformats.org/officeDocument/2006/relationships/hyperlink" Target="https://m.edsoo.ru/L1A1Z3N8Q" TargetMode="External"/><Relationship Id="rId135" Type="http://schemas.openxmlformats.org/officeDocument/2006/relationships/hyperlink" Target="https://m.edsoo.ru/0HS99TRKW" TargetMode="External"/><Relationship Id="rId143" Type="http://schemas.openxmlformats.org/officeDocument/2006/relationships/hyperlink" Target="https://m.edsoo.ru/P4D3R7K9Z" TargetMode="External"/><Relationship Id="rId148" Type="http://schemas.openxmlformats.org/officeDocument/2006/relationships/hyperlink" Target="https://m.edsoo.ru/D6PA3GU8M" TargetMode="External"/><Relationship Id="rId151" Type="http://schemas.openxmlformats.org/officeDocument/2006/relationships/hyperlink" Target="https://m.edsoo.ru/9M1D53BPZ" TargetMode="External"/><Relationship Id="rId156" Type="http://schemas.openxmlformats.org/officeDocument/2006/relationships/hyperlink" Target="https://m.edsoo.ru/B1E3M6R7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EVLI9FO4Y" TargetMode="External"/><Relationship Id="rId13" Type="http://schemas.openxmlformats.org/officeDocument/2006/relationships/hyperlink" Target="https://m.edsoo.ru/8C9NFM3EL" TargetMode="External"/><Relationship Id="rId18" Type="http://schemas.openxmlformats.org/officeDocument/2006/relationships/hyperlink" Target="https://m.edsoo.ru/N4Z1R2I9N" TargetMode="External"/><Relationship Id="rId39" Type="http://schemas.openxmlformats.org/officeDocument/2006/relationships/hyperlink" Target="https://m.edsoo.ru/Y3VEYWDI2" TargetMode="External"/><Relationship Id="rId109" Type="http://schemas.openxmlformats.org/officeDocument/2006/relationships/hyperlink" Target="https://m.edsoo.ru/V6S4Y6L4W" TargetMode="External"/><Relationship Id="rId34" Type="http://schemas.openxmlformats.org/officeDocument/2006/relationships/hyperlink" Target="https://m.edsoo.ru/QUC9B4KGB" TargetMode="External"/><Relationship Id="rId50" Type="http://schemas.openxmlformats.org/officeDocument/2006/relationships/hyperlink" Target="https://m.edsoo.ru/R7I4W5E4L" TargetMode="External"/><Relationship Id="rId55" Type="http://schemas.openxmlformats.org/officeDocument/2006/relationships/hyperlink" Target="https://m.edsoo.ru/FY24JEOOW" TargetMode="External"/><Relationship Id="rId76" Type="http://schemas.openxmlformats.org/officeDocument/2006/relationships/hyperlink" Target="https://m.edsoo.ru/1JYUXTFPS" TargetMode="External"/><Relationship Id="rId97" Type="http://schemas.openxmlformats.org/officeDocument/2006/relationships/hyperlink" Target="https://m.edsoo.ru/X3O2M6R4U" TargetMode="External"/><Relationship Id="rId104" Type="http://schemas.openxmlformats.org/officeDocument/2006/relationships/hyperlink" Target="https://m.edsoo.ru/DPDJV152W" TargetMode="External"/><Relationship Id="rId120" Type="http://schemas.openxmlformats.org/officeDocument/2006/relationships/hyperlink" Target="https://m.edsoo.ru/Q1YFDL4NS" TargetMode="External"/><Relationship Id="rId125" Type="http://schemas.openxmlformats.org/officeDocument/2006/relationships/hyperlink" Target="https://m.edsoo.ru/S8O4C1R4J" TargetMode="External"/><Relationship Id="rId141" Type="http://schemas.openxmlformats.org/officeDocument/2006/relationships/hyperlink" Target="https://m.edsoo.ru/5L21W63LD" TargetMode="External"/><Relationship Id="rId146" Type="http://schemas.openxmlformats.org/officeDocument/2006/relationships/hyperlink" Target="https://m.edsoo.ru/C8L5Q2U5V" TargetMode="External"/><Relationship Id="rId7" Type="http://schemas.openxmlformats.org/officeDocument/2006/relationships/hyperlink" Target="https://m.edsoo.ru/JS4MVDTNU" TargetMode="External"/><Relationship Id="rId71" Type="http://schemas.openxmlformats.org/officeDocument/2006/relationships/hyperlink" Target="https://m.edsoo.ru/MGL8689JP" TargetMode="External"/><Relationship Id="rId92" Type="http://schemas.openxmlformats.org/officeDocument/2006/relationships/hyperlink" Target="https://m.edsoo.ru/C2S7F5L0E" TargetMode="External"/><Relationship Id="rId2" Type="http://schemas.openxmlformats.org/officeDocument/2006/relationships/styles" Target="styles.xml"/><Relationship Id="rId29" Type="http://schemas.openxmlformats.org/officeDocument/2006/relationships/hyperlink" Target="https://m.edsoo.ru/QUZSMMQOT" TargetMode="External"/><Relationship Id="rId24" Type="http://schemas.openxmlformats.org/officeDocument/2006/relationships/hyperlink" Target="https://m.edsoo.ru/IBTSXT73O" TargetMode="External"/><Relationship Id="rId40" Type="http://schemas.openxmlformats.org/officeDocument/2006/relationships/hyperlink" Target="https://m.edsoo.ru/S49UQ29JN" TargetMode="External"/><Relationship Id="rId45" Type="http://schemas.openxmlformats.org/officeDocument/2006/relationships/hyperlink" Target="https://m.edsoo.ru/IX8DUU2F3" TargetMode="External"/><Relationship Id="rId66" Type="http://schemas.openxmlformats.org/officeDocument/2006/relationships/hyperlink" Target="https://m.edsoo.ru/G8Q8Q6E9Y" TargetMode="External"/><Relationship Id="rId87" Type="http://schemas.openxmlformats.org/officeDocument/2006/relationships/hyperlink" Target="https://m.edsoo.ru/PHX24NAFS" TargetMode="External"/><Relationship Id="rId110" Type="http://schemas.openxmlformats.org/officeDocument/2006/relationships/hyperlink" Target="https://m.edsoo.ru/L0FPUBF01" TargetMode="External"/><Relationship Id="rId115" Type="http://schemas.openxmlformats.org/officeDocument/2006/relationships/hyperlink" Target="https://m.edsoo.ru/TQ6Q11FGJ" TargetMode="External"/><Relationship Id="rId131" Type="http://schemas.openxmlformats.org/officeDocument/2006/relationships/hyperlink" Target="https://m.edsoo.ru/4EL3Q8E2Y" TargetMode="External"/><Relationship Id="rId136" Type="http://schemas.openxmlformats.org/officeDocument/2006/relationships/hyperlink" Target="https://m.edsoo.ru/ZVE2KVA3K" TargetMode="External"/><Relationship Id="rId157" Type="http://schemas.openxmlformats.org/officeDocument/2006/relationships/hyperlink" Target="https://m.edsoo.ru/B8A1P5V9N" TargetMode="External"/><Relationship Id="rId61" Type="http://schemas.openxmlformats.org/officeDocument/2006/relationships/hyperlink" Target="https://m.edsoo.ru/N6I8H0G3J" TargetMode="External"/><Relationship Id="rId82" Type="http://schemas.openxmlformats.org/officeDocument/2006/relationships/hyperlink" Target="https://m.edsoo.ru/EC702GTMB" TargetMode="External"/><Relationship Id="rId152" Type="http://schemas.openxmlformats.org/officeDocument/2006/relationships/hyperlink" Target="https://m.edsoo.ru/Y51YMW1MY" TargetMode="External"/><Relationship Id="rId19" Type="http://schemas.openxmlformats.org/officeDocument/2006/relationships/hyperlink" Target="https://m.edsoo.ru/F0U0S9Y3A" TargetMode="External"/><Relationship Id="rId14" Type="http://schemas.openxmlformats.org/officeDocument/2006/relationships/hyperlink" Target="https://m.edsoo.ru/L4S5C0Z1C" TargetMode="External"/><Relationship Id="rId30" Type="http://schemas.openxmlformats.org/officeDocument/2006/relationships/hyperlink" Target="https://m.edsoo.ru/8GX9F59FW" TargetMode="External"/><Relationship Id="rId35" Type="http://schemas.openxmlformats.org/officeDocument/2006/relationships/hyperlink" Target="https://m.edsoo.ru/U5D1R3Z3G" TargetMode="External"/><Relationship Id="rId56" Type="http://schemas.openxmlformats.org/officeDocument/2006/relationships/hyperlink" Target="https://m.edsoo.ru/KUKI6SMVU" TargetMode="External"/><Relationship Id="rId77" Type="http://schemas.openxmlformats.org/officeDocument/2006/relationships/hyperlink" Target="https://m.edsoo.ru/A1G7J0P5Y" TargetMode="External"/><Relationship Id="rId100" Type="http://schemas.openxmlformats.org/officeDocument/2006/relationships/hyperlink" Target="https://m.edsoo.ru/N3K6P8P9A" TargetMode="External"/><Relationship Id="rId105" Type="http://schemas.openxmlformats.org/officeDocument/2006/relationships/hyperlink" Target="https://m.edsoo.ru/F3O9D8W9K" TargetMode="External"/><Relationship Id="rId126" Type="http://schemas.openxmlformats.org/officeDocument/2006/relationships/hyperlink" Target="https://m.edsoo.ru/HSL6WVER9" TargetMode="External"/><Relationship Id="rId147" Type="http://schemas.openxmlformats.org/officeDocument/2006/relationships/hyperlink" Target="https://m.edsoo.ru/UOHUIIVDX" TargetMode="External"/><Relationship Id="rId8" Type="http://schemas.openxmlformats.org/officeDocument/2006/relationships/hyperlink" Target="https://m.edsoo.ru/E1KRAYAL3" TargetMode="External"/><Relationship Id="rId51" Type="http://schemas.openxmlformats.org/officeDocument/2006/relationships/hyperlink" Target="https://m.edsoo.ru/G1T7N2V4F" TargetMode="External"/><Relationship Id="rId72" Type="http://schemas.openxmlformats.org/officeDocument/2006/relationships/hyperlink" Target="https://m.edsoo.ru/X4M4F3G1I" TargetMode="External"/><Relationship Id="rId93" Type="http://schemas.openxmlformats.org/officeDocument/2006/relationships/hyperlink" Target="https://m.edsoo.ru/S2S3G2N2G" TargetMode="External"/><Relationship Id="rId98" Type="http://schemas.openxmlformats.org/officeDocument/2006/relationships/hyperlink" Target="https://m.edsoo.ru/C3M6K0X0H" TargetMode="External"/><Relationship Id="rId121" Type="http://schemas.openxmlformats.org/officeDocument/2006/relationships/hyperlink" Target="https://m.edsoo.ru/0GH7NUF5V" TargetMode="External"/><Relationship Id="rId142" Type="http://schemas.openxmlformats.org/officeDocument/2006/relationships/hyperlink" Target="https://m.edsoo.ru/M9T5M0C0T" TargetMode="External"/><Relationship Id="rId3" Type="http://schemas.openxmlformats.org/officeDocument/2006/relationships/settings" Target="settings.xml"/><Relationship Id="rId25" Type="http://schemas.openxmlformats.org/officeDocument/2006/relationships/hyperlink" Target="https://m.edsoo.ru/WMNP2GGN9" TargetMode="External"/><Relationship Id="rId46" Type="http://schemas.openxmlformats.org/officeDocument/2006/relationships/hyperlink" Target="https://m.edsoo.ru/Z1B5Z0T9N" TargetMode="External"/><Relationship Id="rId67" Type="http://schemas.openxmlformats.org/officeDocument/2006/relationships/hyperlink" Target="https://m.edsoo.ru/IFS4TTW35" TargetMode="External"/><Relationship Id="rId116" Type="http://schemas.openxmlformats.org/officeDocument/2006/relationships/hyperlink" Target="https://m.edsoo.ru/MAGCM8WFB" TargetMode="External"/><Relationship Id="rId137" Type="http://schemas.openxmlformats.org/officeDocument/2006/relationships/hyperlink" Target="https://m.edsoo.ru/P5N1M9C8Y" TargetMode="External"/><Relationship Id="rId158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52</TotalTime>
  <Pages>33</Pages>
  <Words>8748</Words>
  <Characters>-32766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Мария Алексеевна  Пупенко</cp:lastModifiedBy>
  <cp:revision>4</cp:revision>
  <cp:lastPrinted>2026-09-15T20:51:00Z</cp:lastPrinted>
  <dcterms:created xsi:type="dcterms:W3CDTF">2026-09-15T19:14:00Z</dcterms:created>
  <dcterms:modified xsi:type="dcterms:W3CDTF">2026-09-15T20:56:00Z</dcterms:modified>
</cp:coreProperties>
</file>