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5B3" w:rsidRPr="003F0366" w:rsidRDefault="00CB7D85">
      <w:pPr>
        <w:spacing w:after="0" w:line="408" w:lineRule="auto"/>
        <w:ind w:left="120"/>
        <w:jc w:val="center"/>
        <w:rPr>
          <w:lang w:val="ru-RU"/>
        </w:rPr>
      </w:pPr>
      <w:r w:rsidRPr="003F0366">
        <w:rPr>
          <w:rFonts w:ascii="Times New Roman" w:hAnsi="Times New Roman"/>
          <w:b/>
          <w:color w:val="000000"/>
          <w:sz w:val="28"/>
          <w:lang w:val="ru-RU"/>
        </w:rPr>
        <w:t>МИНИСТЕРСТВО ПРОСВЕЩЕНИЯ РОССИЙСКОЙ ФЕДЕРАЦИИ</w:t>
      </w:r>
    </w:p>
    <w:p w:rsidR="009115B3" w:rsidRPr="003F0366" w:rsidRDefault="00CB7D85">
      <w:pPr>
        <w:spacing w:after="0" w:line="408" w:lineRule="auto"/>
        <w:ind w:left="120"/>
        <w:jc w:val="center"/>
        <w:rPr>
          <w:lang w:val="ru-RU"/>
        </w:rPr>
      </w:pPr>
      <w:r w:rsidRPr="003F0366">
        <w:rPr>
          <w:rFonts w:ascii="Times New Roman" w:hAnsi="Times New Roman"/>
          <w:b/>
          <w:color w:val="000000"/>
          <w:sz w:val="28"/>
          <w:lang w:val="ru-RU"/>
        </w:rPr>
        <w:t>Министерство общего и профессионального образования</w:t>
      </w:r>
      <w:r w:rsidRPr="003F0366">
        <w:rPr>
          <w:sz w:val="28"/>
          <w:lang w:val="ru-RU"/>
        </w:rPr>
        <w:br/>
      </w:r>
      <w:r w:rsidRPr="003F0366">
        <w:rPr>
          <w:rFonts w:ascii="Times New Roman" w:hAnsi="Times New Roman"/>
          <w:b/>
          <w:color w:val="000000"/>
          <w:sz w:val="28"/>
          <w:lang w:val="ru-RU"/>
        </w:rPr>
        <w:t xml:space="preserve"> Ростовской области </w:t>
      </w:r>
      <w:r w:rsidRPr="003F0366">
        <w:rPr>
          <w:sz w:val="28"/>
          <w:lang w:val="ru-RU"/>
        </w:rPr>
        <w:br/>
      </w:r>
      <w:bookmarkStart w:id="0" w:name="d415904e-d713-4c0f-85b9-f0fc7da9f072"/>
      <w:bookmarkEnd w:id="0"/>
      <w:r w:rsidRPr="003F0366">
        <w:rPr>
          <w:rFonts w:ascii="Times New Roman" w:hAnsi="Times New Roman"/>
          <w:b/>
          <w:color w:val="000000"/>
          <w:sz w:val="28"/>
          <w:lang w:val="ru-RU"/>
        </w:rPr>
        <w:t xml:space="preserve"> </w:t>
      </w:r>
    </w:p>
    <w:p w:rsidR="009115B3" w:rsidRPr="003F0366" w:rsidRDefault="00CB7D85">
      <w:pPr>
        <w:spacing w:after="0" w:line="408" w:lineRule="auto"/>
        <w:ind w:left="120"/>
        <w:jc w:val="center"/>
        <w:rPr>
          <w:lang w:val="ru-RU"/>
        </w:rPr>
      </w:pPr>
      <w:bookmarkStart w:id="1" w:name="a459302c-2135-426b-9eef-71fb8dcd979a"/>
      <w:r w:rsidRPr="003F0366">
        <w:rPr>
          <w:rFonts w:ascii="Times New Roman" w:hAnsi="Times New Roman"/>
          <w:b/>
          <w:color w:val="000000"/>
          <w:sz w:val="28"/>
          <w:lang w:val="ru-RU"/>
        </w:rPr>
        <w:t>Управление образования Администрации Зерноградского района</w:t>
      </w:r>
      <w:bookmarkEnd w:id="1"/>
    </w:p>
    <w:p w:rsidR="009115B3" w:rsidRPr="003F0366" w:rsidRDefault="00CB7D85">
      <w:pPr>
        <w:spacing w:after="0" w:line="408" w:lineRule="auto"/>
        <w:ind w:left="120"/>
        <w:jc w:val="center"/>
        <w:rPr>
          <w:lang w:val="ru-RU"/>
        </w:rPr>
      </w:pPr>
      <w:r w:rsidRPr="003F0366">
        <w:rPr>
          <w:rFonts w:ascii="Times New Roman" w:hAnsi="Times New Roman"/>
          <w:b/>
          <w:color w:val="000000"/>
          <w:sz w:val="28"/>
          <w:lang w:val="ru-RU"/>
        </w:rPr>
        <w:t>МБОУ Мечетинская СОШ</w:t>
      </w:r>
    </w:p>
    <w:p w:rsidR="009115B3" w:rsidRPr="003F0366" w:rsidRDefault="009115B3">
      <w:pPr>
        <w:spacing w:after="0"/>
        <w:ind w:left="120"/>
        <w:rPr>
          <w:lang w:val="ru-RU"/>
        </w:rPr>
      </w:pPr>
    </w:p>
    <w:p w:rsidR="009115B3" w:rsidRPr="003F0366" w:rsidRDefault="009115B3">
      <w:pPr>
        <w:spacing w:after="0"/>
        <w:ind w:left="120"/>
        <w:rPr>
          <w:lang w:val="ru-RU"/>
        </w:rPr>
      </w:pPr>
    </w:p>
    <w:p w:rsidR="009115B3" w:rsidRPr="003F0366" w:rsidRDefault="009115B3">
      <w:pPr>
        <w:spacing w:after="0"/>
        <w:ind w:left="120"/>
        <w:rPr>
          <w:lang w:val="ru-RU"/>
        </w:rPr>
      </w:pPr>
    </w:p>
    <w:p w:rsidR="009115B3" w:rsidRPr="003F0366" w:rsidRDefault="009115B3">
      <w:pPr>
        <w:spacing w:after="0"/>
        <w:ind w:left="120"/>
        <w:rPr>
          <w:lang w:val="ru-RU"/>
        </w:rPr>
      </w:pPr>
    </w:p>
    <w:tbl>
      <w:tblPr>
        <w:tblW w:w="0" w:type="auto"/>
        <w:tblLook w:val="04A0" w:firstRow="1" w:lastRow="0" w:firstColumn="1" w:lastColumn="0" w:noHBand="0" w:noVBand="1"/>
      </w:tblPr>
      <w:tblGrid>
        <w:gridCol w:w="3114"/>
        <w:gridCol w:w="3115"/>
        <w:gridCol w:w="3115"/>
      </w:tblGrid>
      <w:tr w:rsidR="001C4910" w:rsidRPr="009D0EB8" w:rsidTr="001C4910">
        <w:tc>
          <w:tcPr>
            <w:tcW w:w="3114" w:type="dxa"/>
          </w:tcPr>
          <w:p w:rsidR="001C4910" w:rsidRPr="0040209D" w:rsidRDefault="00CB7D85" w:rsidP="001C491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1C4910" w:rsidRPr="008944ED" w:rsidRDefault="00CB7D85" w:rsidP="001C49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естественно-математического цикла</w:t>
            </w:r>
          </w:p>
          <w:p w:rsidR="001C4910" w:rsidRDefault="00CB7D85" w:rsidP="001C49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C4910" w:rsidRPr="008944ED" w:rsidRDefault="00CB7D85" w:rsidP="001C4910">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Гурдесов</w:t>
            </w:r>
            <w:proofErr w:type="spellEnd"/>
            <w:r w:rsidRPr="008944ED">
              <w:rPr>
                <w:rFonts w:ascii="Times New Roman" w:eastAsia="Times New Roman" w:hAnsi="Times New Roman"/>
                <w:color w:val="000000"/>
                <w:sz w:val="24"/>
                <w:szCs w:val="24"/>
                <w:lang w:val="ru-RU"/>
              </w:rPr>
              <w:t xml:space="preserve"> Ю.В.</w:t>
            </w:r>
          </w:p>
          <w:p w:rsidR="00DE7E34" w:rsidRDefault="00CB7D85" w:rsidP="001C491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№05</w:t>
            </w:r>
            <w:r>
              <w:rPr>
                <w:rFonts w:ascii="Times New Roman" w:eastAsia="Times New Roman" w:hAnsi="Times New Roman"/>
                <w:color w:val="000000"/>
                <w:sz w:val="24"/>
                <w:szCs w:val="24"/>
                <w:lang w:val="ru-RU"/>
              </w:rPr>
              <w:t xml:space="preserve"> </w:t>
            </w:r>
          </w:p>
          <w:p w:rsidR="001C4910" w:rsidRDefault="00CB7D85" w:rsidP="001C49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3F036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C4910" w:rsidRPr="0040209D" w:rsidRDefault="001C4910" w:rsidP="001C491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C4910" w:rsidRPr="0040209D" w:rsidRDefault="00CB7D85" w:rsidP="001C491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1C4910" w:rsidRPr="008944ED" w:rsidRDefault="00CB7D85" w:rsidP="001C49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BE0273" w:rsidRDefault="00BE0273" w:rsidP="001C4910">
            <w:pPr>
              <w:autoSpaceDE w:val="0"/>
              <w:autoSpaceDN w:val="0"/>
              <w:spacing w:after="120" w:line="240" w:lineRule="auto"/>
              <w:rPr>
                <w:rFonts w:ascii="Times New Roman" w:eastAsia="Times New Roman" w:hAnsi="Times New Roman"/>
                <w:color w:val="000000"/>
                <w:sz w:val="24"/>
                <w:szCs w:val="24"/>
                <w:lang w:val="ru-RU"/>
              </w:rPr>
            </w:pPr>
          </w:p>
          <w:p w:rsidR="001C4910" w:rsidRDefault="00CB7D85" w:rsidP="001C49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 </w:t>
            </w:r>
          </w:p>
          <w:p w:rsidR="001C4910" w:rsidRPr="008944ED" w:rsidRDefault="00CB7D85" w:rsidP="001C4910">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Мых</w:t>
            </w:r>
            <w:proofErr w:type="spellEnd"/>
            <w:r w:rsidRPr="008944ED">
              <w:rPr>
                <w:rFonts w:ascii="Times New Roman" w:eastAsia="Times New Roman" w:hAnsi="Times New Roman"/>
                <w:color w:val="000000"/>
                <w:sz w:val="24"/>
                <w:szCs w:val="24"/>
                <w:lang w:val="ru-RU"/>
              </w:rPr>
              <w:t xml:space="preserve"> М.К.</w:t>
            </w:r>
          </w:p>
          <w:p w:rsidR="001C4910" w:rsidRDefault="00BE0273" w:rsidP="001C49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00CB7D85">
              <w:rPr>
                <w:rFonts w:ascii="Times New Roman" w:eastAsia="Times New Roman" w:hAnsi="Times New Roman"/>
                <w:color w:val="000000"/>
                <w:sz w:val="24"/>
                <w:szCs w:val="24"/>
                <w:lang w:val="ru-RU"/>
              </w:rPr>
              <w:t>«</w:t>
            </w:r>
            <w:r w:rsidR="00CB7D85" w:rsidRPr="00344265">
              <w:rPr>
                <w:rFonts w:ascii="Times New Roman" w:eastAsia="Times New Roman" w:hAnsi="Times New Roman"/>
                <w:color w:val="000000"/>
                <w:sz w:val="24"/>
                <w:szCs w:val="24"/>
                <w:lang w:val="ru-RU"/>
              </w:rPr>
              <w:t>27</w:t>
            </w:r>
            <w:r w:rsidR="00CB7D85">
              <w:rPr>
                <w:rFonts w:ascii="Times New Roman" w:eastAsia="Times New Roman" w:hAnsi="Times New Roman"/>
                <w:color w:val="000000"/>
                <w:sz w:val="24"/>
                <w:szCs w:val="24"/>
                <w:lang w:val="ru-RU"/>
              </w:rPr>
              <w:t xml:space="preserve">» </w:t>
            </w:r>
            <w:r w:rsidR="00CB7D85" w:rsidRPr="00344265">
              <w:rPr>
                <w:rFonts w:ascii="Times New Roman" w:eastAsia="Times New Roman" w:hAnsi="Times New Roman"/>
                <w:color w:val="000000"/>
                <w:sz w:val="24"/>
                <w:szCs w:val="24"/>
                <w:lang w:val="ru-RU"/>
              </w:rPr>
              <w:t>августа</w:t>
            </w:r>
            <w:r w:rsidR="00CB7D85" w:rsidRPr="00E2220E">
              <w:rPr>
                <w:rFonts w:ascii="Times New Roman" w:eastAsia="Times New Roman" w:hAnsi="Times New Roman"/>
                <w:color w:val="000000"/>
                <w:sz w:val="24"/>
                <w:szCs w:val="24"/>
                <w:lang w:val="ru-RU"/>
              </w:rPr>
              <w:t xml:space="preserve">  </w:t>
            </w:r>
            <w:r w:rsidR="00CB7D85" w:rsidRPr="00344265">
              <w:rPr>
                <w:rFonts w:ascii="Times New Roman" w:eastAsia="Times New Roman" w:hAnsi="Times New Roman"/>
                <w:color w:val="000000"/>
                <w:sz w:val="24"/>
                <w:szCs w:val="24"/>
                <w:lang w:val="ru-RU"/>
              </w:rPr>
              <w:t xml:space="preserve"> </w:t>
            </w:r>
            <w:r w:rsidR="00CB7D85" w:rsidRPr="004E6975">
              <w:rPr>
                <w:rFonts w:ascii="Times New Roman" w:eastAsia="Times New Roman" w:hAnsi="Times New Roman"/>
                <w:color w:val="000000"/>
                <w:sz w:val="24"/>
                <w:szCs w:val="24"/>
                <w:lang w:val="ru-RU"/>
              </w:rPr>
              <w:t>2026</w:t>
            </w:r>
            <w:r w:rsidR="00CB7D85">
              <w:rPr>
                <w:rFonts w:ascii="Times New Roman" w:eastAsia="Times New Roman" w:hAnsi="Times New Roman"/>
                <w:color w:val="000000"/>
                <w:sz w:val="24"/>
                <w:szCs w:val="24"/>
                <w:lang w:val="ru-RU"/>
              </w:rPr>
              <w:t xml:space="preserve"> г.</w:t>
            </w:r>
          </w:p>
          <w:p w:rsidR="001C4910" w:rsidRPr="0040209D" w:rsidRDefault="001C4910" w:rsidP="001C491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C4910" w:rsidRDefault="00CB7D85" w:rsidP="001C491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1C4910" w:rsidRPr="008944ED" w:rsidRDefault="00CB7D85" w:rsidP="001C49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Мечетинской СОШ</w:t>
            </w:r>
          </w:p>
          <w:p w:rsidR="00BE0273" w:rsidRDefault="00BE0273" w:rsidP="001C4910">
            <w:pPr>
              <w:autoSpaceDE w:val="0"/>
              <w:autoSpaceDN w:val="0"/>
              <w:spacing w:after="120" w:line="240" w:lineRule="auto"/>
              <w:rPr>
                <w:rFonts w:ascii="Times New Roman" w:eastAsia="Times New Roman" w:hAnsi="Times New Roman"/>
                <w:color w:val="000000"/>
                <w:sz w:val="24"/>
                <w:szCs w:val="24"/>
                <w:lang w:val="ru-RU"/>
              </w:rPr>
            </w:pPr>
          </w:p>
          <w:p w:rsidR="001C4910" w:rsidRDefault="00CB7D85" w:rsidP="001C49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 </w:t>
            </w:r>
          </w:p>
          <w:p w:rsidR="001C4910" w:rsidRPr="008944ED" w:rsidRDefault="00CB7D85" w:rsidP="001C4910">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Недоведеева</w:t>
            </w:r>
            <w:proofErr w:type="spellEnd"/>
            <w:r w:rsidRPr="008944ED">
              <w:rPr>
                <w:rFonts w:ascii="Times New Roman" w:eastAsia="Times New Roman" w:hAnsi="Times New Roman"/>
                <w:color w:val="000000"/>
                <w:sz w:val="24"/>
                <w:szCs w:val="24"/>
                <w:lang w:val="ru-RU"/>
              </w:rPr>
              <w:t xml:space="preserve"> Л.В.</w:t>
            </w:r>
          </w:p>
          <w:p w:rsidR="00DE7E34" w:rsidRDefault="00CB7D85" w:rsidP="001C491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№520</w:t>
            </w:r>
          </w:p>
          <w:p w:rsidR="001C4910" w:rsidRDefault="00CB7D85" w:rsidP="001C49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C4910" w:rsidRPr="0040209D" w:rsidRDefault="001C4910" w:rsidP="001C4910">
            <w:pPr>
              <w:autoSpaceDE w:val="0"/>
              <w:autoSpaceDN w:val="0"/>
              <w:spacing w:after="120" w:line="240" w:lineRule="auto"/>
              <w:jc w:val="both"/>
              <w:rPr>
                <w:rFonts w:ascii="Times New Roman" w:eastAsia="Times New Roman" w:hAnsi="Times New Roman"/>
                <w:color w:val="000000"/>
                <w:sz w:val="24"/>
                <w:szCs w:val="24"/>
                <w:lang w:val="ru-RU"/>
              </w:rPr>
            </w:pPr>
          </w:p>
        </w:tc>
      </w:tr>
    </w:tbl>
    <w:p w:rsidR="009115B3" w:rsidRPr="003F0366" w:rsidRDefault="009115B3" w:rsidP="00B0487D">
      <w:pPr>
        <w:spacing w:after="0"/>
        <w:rPr>
          <w:lang w:val="ru-RU"/>
        </w:rPr>
      </w:pPr>
    </w:p>
    <w:p w:rsidR="009115B3" w:rsidRPr="003F0366" w:rsidRDefault="009115B3">
      <w:pPr>
        <w:spacing w:after="0"/>
        <w:ind w:left="120"/>
        <w:rPr>
          <w:lang w:val="ru-RU"/>
        </w:rPr>
      </w:pPr>
    </w:p>
    <w:p w:rsidR="009115B3" w:rsidRPr="003F0366" w:rsidRDefault="00CB7D85">
      <w:pPr>
        <w:spacing w:after="0" w:line="408" w:lineRule="auto"/>
        <w:ind w:left="120"/>
        <w:jc w:val="center"/>
        <w:rPr>
          <w:lang w:val="ru-RU"/>
        </w:rPr>
      </w:pPr>
      <w:r w:rsidRPr="003F0366">
        <w:rPr>
          <w:rFonts w:ascii="Times New Roman" w:hAnsi="Times New Roman"/>
          <w:b/>
          <w:color w:val="000000"/>
          <w:sz w:val="28"/>
          <w:lang w:val="ru-RU"/>
        </w:rPr>
        <w:t>РАБОЧАЯ ПРОГРАММА</w:t>
      </w:r>
    </w:p>
    <w:p w:rsidR="009115B3" w:rsidRPr="003F0366" w:rsidRDefault="00CB7D85">
      <w:pPr>
        <w:spacing w:after="0" w:line="408" w:lineRule="auto"/>
        <w:ind w:left="120"/>
        <w:jc w:val="center"/>
        <w:rPr>
          <w:lang w:val="ru-RU"/>
        </w:rPr>
      </w:pPr>
      <w:r w:rsidRPr="003F0366">
        <w:rPr>
          <w:rFonts w:ascii="Times New Roman" w:hAnsi="Times New Roman"/>
          <w:color w:val="000000"/>
          <w:sz w:val="28"/>
          <w:lang w:val="ru-RU"/>
        </w:rPr>
        <w:t>(</w:t>
      </w:r>
      <w:r>
        <w:rPr>
          <w:rFonts w:ascii="Times New Roman" w:hAnsi="Times New Roman"/>
          <w:color w:val="000000"/>
          <w:sz w:val="28"/>
        </w:rPr>
        <w:t>ID</w:t>
      </w:r>
      <w:r w:rsidRPr="003F0366">
        <w:rPr>
          <w:rFonts w:ascii="Times New Roman" w:hAnsi="Times New Roman"/>
          <w:color w:val="000000"/>
          <w:sz w:val="28"/>
          <w:lang w:val="ru-RU"/>
        </w:rPr>
        <w:t xml:space="preserve"> 11533008)</w:t>
      </w:r>
    </w:p>
    <w:p w:rsidR="009115B3" w:rsidRPr="003F0366" w:rsidRDefault="009115B3">
      <w:pPr>
        <w:spacing w:after="0"/>
        <w:ind w:left="120"/>
        <w:jc w:val="center"/>
        <w:rPr>
          <w:lang w:val="ru-RU"/>
        </w:rPr>
      </w:pPr>
    </w:p>
    <w:p w:rsidR="009115B3" w:rsidRPr="003F0366" w:rsidRDefault="00CB7D85">
      <w:pPr>
        <w:spacing w:after="0" w:line="408" w:lineRule="auto"/>
        <w:ind w:left="120"/>
        <w:jc w:val="center"/>
        <w:rPr>
          <w:lang w:val="ru-RU"/>
        </w:rPr>
      </w:pPr>
      <w:r w:rsidRPr="003F0366">
        <w:rPr>
          <w:rFonts w:ascii="Times New Roman" w:hAnsi="Times New Roman"/>
          <w:b/>
          <w:color w:val="000000"/>
          <w:sz w:val="28"/>
          <w:lang w:val="ru-RU"/>
        </w:rPr>
        <w:t>учебного предмета «Химия. Базовый уровень»</w:t>
      </w:r>
    </w:p>
    <w:p w:rsidR="009115B3" w:rsidRPr="003F0366" w:rsidRDefault="00B0487D">
      <w:pPr>
        <w:spacing w:after="0" w:line="408" w:lineRule="auto"/>
        <w:ind w:left="120"/>
        <w:jc w:val="center"/>
        <w:rPr>
          <w:lang w:val="ru-RU"/>
        </w:rPr>
      </w:pPr>
      <w:r>
        <w:rPr>
          <w:rFonts w:ascii="Times New Roman" w:hAnsi="Times New Roman"/>
          <w:color w:val="000000"/>
          <w:sz w:val="28"/>
          <w:lang w:val="ru-RU"/>
        </w:rPr>
        <w:t xml:space="preserve">для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w:t>
      </w:r>
      <w:r w:rsidR="00CB7D85" w:rsidRPr="003F0366">
        <w:rPr>
          <w:rFonts w:ascii="Times New Roman" w:hAnsi="Times New Roman"/>
          <w:color w:val="000000"/>
          <w:sz w:val="28"/>
          <w:lang w:val="ru-RU"/>
        </w:rPr>
        <w:t>11</w:t>
      </w:r>
      <w:r>
        <w:rPr>
          <w:rFonts w:ascii="Times New Roman" w:hAnsi="Times New Roman"/>
          <w:color w:val="000000"/>
          <w:sz w:val="28"/>
          <w:lang w:val="ru-RU"/>
        </w:rPr>
        <w:t xml:space="preserve"> </w:t>
      </w:r>
      <w:r w:rsidR="00A615B0">
        <w:rPr>
          <w:rFonts w:ascii="Times New Roman" w:hAnsi="Times New Roman"/>
          <w:color w:val="000000"/>
          <w:sz w:val="28"/>
          <w:lang w:val="ru-RU"/>
        </w:rPr>
        <w:t>класса</w:t>
      </w:r>
      <w:r w:rsidR="00CB7D85" w:rsidRPr="003F0366">
        <w:rPr>
          <w:rFonts w:ascii="Times New Roman" w:hAnsi="Times New Roman"/>
          <w:color w:val="000000"/>
          <w:sz w:val="28"/>
          <w:lang w:val="ru-RU"/>
        </w:rPr>
        <w:t xml:space="preserve"> </w:t>
      </w:r>
    </w:p>
    <w:p w:rsidR="00B0487D" w:rsidRPr="00BF4D7A" w:rsidRDefault="00B0487D" w:rsidP="00B0487D">
      <w:pPr>
        <w:spacing w:after="0" w:line="408" w:lineRule="auto"/>
        <w:ind w:firstLine="284"/>
        <w:jc w:val="center"/>
        <w:rPr>
          <w:rFonts w:ascii="Times New Roman" w:eastAsia="Times New Roman" w:hAnsi="Times New Roman" w:cs="Times New Roman"/>
          <w:lang w:val="ru-RU" w:eastAsia="ru-RU"/>
        </w:rPr>
      </w:pPr>
      <w:r w:rsidRPr="00BF4D7A">
        <w:rPr>
          <w:rFonts w:ascii="Times New Roman" w:eastAsia="Times New Roman" w:hAnsi="Times New Roman" w:cs="Times New Roman"/>
          <w:color w:val="000000"/>
          <w:sz w:val="28"/>
          <w:szCs w:val="28"/>
          <w:lang w:val="ru-RU" w:eastAsia="ru-RU"/>
        </w:rPr>
        <w:t xml:space="preserve">на 2026-2027 </w:t>
      </w:r>
      <w:proofErr w:type="spellStart"/>
      <w:r w:rsidRPr="00BF4D7A">
        <w:rPr>
          <w:rFonts w:ascii="Times New Roman" w:eastAsia="Times New Roman" w:hAnsi="Times New Roman" w:cs="Times New Roman"/>
          <w:color w:val="000000"/>
          <w:sz w:val="28"/>
          <w:szCs w:val="28"/>
          <w:lang w:val="ru-RU" w:eastAsia="ru-RU"/>
        </w:rPr>
        <w:t>уч</w:t>
      </w:r>
      <w:proofErr w:type="gramStart"/>
      <w:r w:rsidRPr="00BF4D7A">
        <w:rPr>
          <w:rFonts w:ascii="Times New Roman" w:eastAsia="Times New Roman" w:hAnsi="Times New Roman" w:cs="Times New Roman"/>
          <w:color w:val="000000"/>
          <w:sz w:val="28"/>
          <w:szCs w:val="28"/>
          <w:lang w:val="ru-RU" w:eastAsia="ru-RU"/>
        </w:rPr>
        <w:t>.г</w:t>
      </w:r>
      <w:proofErr w:type="gramEnd"/>
      <w:r w:rsidRPr="00BF4D7A">
        <w:rPr>
          <w:rFonts w:ascii="Times New Roman" w:eastAsia="Times New Roman" w:hAnsi="Times New Roman" w:cs="Times New Roman"/>
          <w:color w:val="000000"/>
          <w:sz w:val="28"/>
          <w:szCs w:val="28"/>
          <w:lang w:val="ru-RU" w:eastAsia="ru-RU"/>
        </w:rPr>
        <w:t>од</w:t>
      </w:r>
      <w:proofErr w:type="spellEnd"/>
    </w:p>
    <w:p w:rsidR="00B0487D" w:rsidRPr="00AA40D4" w:rsidRDefault="00B0487D" w:rsidP="00B0487D">
      <w:pPr>
        <w:spacing w:after="0" w:line="273" w:lineRule="auto"/>
        <w:ind w:left="120"/>
        <w:jc w:val="right"/>
        <w:rPr>
          <w:rFonts w:ascii="Times New Roman" w:eastAsia="Times New Roman" w:hAnsi="Times New Roman" w:cs="Times New Roman"/>
          <w:lang w:val="ru-RU" w:eastAsia="ru-RU"/>
        </w:rPr>
      </w:pPr>
      <w:r w:rsidRPr="00AA40D4">
        <w:rPr>
          <w:rFonts w:ascii="Times New Roman" w:eastAsia="Times New Roman" w:hAnsi="Times New Roman" w:cs="Times New Roman"/>
          <w:sz w:val="28"/>
          <w:szCs w:val="28"/>
          <w:lang w:val="ru-RU" w:eastAsia="ru-RU"/>
        </w:rPr>
        <w:t>Составитель: Зозуля Е.И.</w:t>
      </w:r>
    </w:p>
    <w:p w:rsidR="00B0487D" w:rsidRPr="00AA40D4" w:rsidRDefault="00B0487D" w:rsidP="00B0487D">
      <w:pPr>
        <w:spacing w:after="0" w:line="273" w:lineRule="auto"/>
        <w:ind w:left="120"/>
        <w:jc w:val="right"/>
        <w:rPr>
          <w:rFonts w:ascii="Times New Roman" w:eastAsia="Times New Roman" w:hAnsi="Times New Roman" w:cs="Times New Roman"/>
          <w:lang w:val="ru-RU" w:eastAsia="ru-RU"/>
        </w:rPr>
      </w:pPr>
      <w:r w:rsidRPr="00AA40D4">
        <w:rPr>
          <w:rFonts w:ascii="Times New Roman" w:eastAsia="Times New Roman" w:hAnsi="Times New Roman" w:cs="Times New Roman"/>
          <w:sz w:val="28"/>
          <w:szCs w:val="28"/>
          <w:lang w:val="ru-RU" w:eastAsia="ru-RU"/>
        </w:rPr>
        <w:t>учитель химии</w:t>
      </w:r>
    </w:p>
    <w:p w:rsidR="00B0487D" w:rsidRPr="00AA40D4" w:rsidRDefault="00B0487D" w:rsidP="00B0487D">
      <w:pPr>
        <w:spacing w:after="0" w:line="273" w:lineRule="auto"/>
        <w:ind w:left="120"/>
        <w:jc w:val="center"/>
        <w:rPr>
          <w:rFonts w:ascii="Times New Roman" w:eastAsia="Times New Roman" w:hAnsi="Times New Roman" w:cs="Times New Roman"/>
          <w:color w:val="000000"/>
          <w:sz w:val="28"/>
          <w:szCs w:val="28"/>
          <w:lang w:val="ru-RU" w:eastAsia="ru-RU"/>
        </w:rPr>
      </w:pPr>
      <w:r w:rsidRPr="00AA40D4">
        <w:rPr>
          <w:rFonts w:ascii="Times New Roman" w:eastAsia="Times New Roman" w:hAnsi="Times New Roman" w:cs="Times New Roman"/>
          <w:color w:val="000000"/>
          <w:sz w:val="28"/>
          <w:szCs w:val="28"/>
          <w:lang w:val="ru-RU" w:eastAsia="ru-RU"/>
        </w:rPr>
        <w:t>​</w:t>
      </w:r>
    </w:p>
    <w:p w:rsidR="009115B3" w:rsidRPr="003F0366" w:rsidRDefault="009115B3">
      <w:pPr>
        <w:spacing w:after="0"/>
        <w:ind w:left="120"/>
        <w:jc w:val="center"/>
        <w:rPr>
          <w:lang w:val="ru-RU"/>
        </w:rPr>
      </w:pPr>
    </w:p>
    <w:p w:rsidR="009115B3" w:rsidRPr="003F0366" w:rsidRDefault="009115B3" w:rsidP="00B0487D">
      <w:pPr>
        <w:spacing w:after="0"/>
        <w:rPr>
          <w:lang w:val="ru-RU"/>
        </w:rPr>
      </w:pPr>
    </w:p>
    <w:p w:rsidR="009115B3" w:rsidRPr="003F0366" w:rsidRDefault="009115B3" w:rsidP="00B0487D">
      <w:pPr>
        <w:spacing w:after="0"/>
        <w:rPr>
          <w:lang w:val="ru-RU"/>
        </w:rPr>
      </w:pPr>
    </w:p>
    <w:p w:rsidR="009115B3" w:rsidRPr="003F0366" w:rsidRDefault="009115B3">
      <w:pPr>
        <w:spacing w:after="0"/>
        <w:ind w:left="120"/>
        <w:jc w:val="center"/>
        <w:rPr>
          <w:lang w:val="ru-RU"/>
        </w:rPr>
      </w:pPr>
    </w:p>
    <w:p w:rsidR="009115B3" w:rsidRPr="003F0366" w:rsidRDefault="00CB7D85">
      <w:pPr>
        <w:spacing w:after="0"/>
        <w:ind w:left="120"/>
        <w:jc w:val="center"/>
        <w:rPr>
          <w:lang w:val="ru-RU"/>
        </w:rPr>
      </w:pPr>
      <w:bookmarkStart w:id="2" w:name="58df893d-8e48-4a6c-b707-e30db5572816"/>
      <w:proofErr w:type="spellStart"/>
      <w:r w:rsidRPr="003F0366">
        <w:rPr>
          <w:rFonts w:ascii="Times New Roman" w:hAnsi="Times New Roman"/>
          <w:b/>
          <w:color w:val="000000"/>
          <w:sz w:val="28"/>
          <w:lang w:val="ru-RU"/>
        </w:rPr>
        <w:t>ст</w:t>
      </w:r>
      <w:proofErr w:type="gramStart"/>
      <w:r w:rsidRPr="003F0366">
        <w:rPr>
          <w:rFonts w:ascii="Times New Roman" w:hAnsi="Times New Roman"/>
          <w:b/>
          <w:color w:val="000000"/>
          <w:sz w:val="28"/>
          <w:lang w:val="ru-RU"/>
        </w:rPr>
        <w:t>.М</w:t>
      </w:r>
      <w:proofErr w:type="gramEnd"/>
      <w:r w:rsidRPr="003F0366">
        <w:rPr>
          <w:rFonts w:ascii="Times New Roman" w:hAnsi="Times New Roman"/>
          <w:b/>
          <w:color w:val="000000"/>
          <w:sz w:val="28"/>
          <w:lang w:val="ru-RU"/>
        </w:rPr>
        <w:t>ечетинская</w:t>
      </w:r>
      <w:bookmarkEnd w:id="2"/>
      <w:proofErr w:type="spellEnd"/>
      <w:r w:rsidRPr="003F0366">
        <w:rPr>
          <w:rFonts w:ascii="Times New Roman" w:hAnsi="Times New Roman"/>
          <w:b/>
          <w:color w:val="000000"/>
          <w:sz w:val="28"/>
          <w:lang w:val="ru-RU"/>
        </w:rPr>
        <w:t xml:space="preserve"> </w:t>
      </w:r>
      <w:bookmarkStart w:id="3" w:name="d0353ffa-3b9d-4f1b-95cd-292ab35e49b4"/>
      <w:r w:rsidRPr="003F0366">
        <w:rPr>
          <w:rFonts w:ascii="Times New Roman" w:hAnsi="Times New Roman"/>
          <w:b/>
          <w:color w:val="000000"/>
          <w:sz w:val="28"/>
          <w:lang w:val="ru-RU"/>
        </w:rPr>
        <w:t>2026 г.</w:t>
      </w:r>
      <w:bookmarkEnd w:id="3"/>
    </w:p>
    <w:p w:rsidR="009115B3" w:rsidRPr="003F0366" w:rsidRDefault="009115B3">
      <w:pPr>
        <w:spacing w:after="0"/>
        <w:ind w:left="120"/>
        <w:rPr>
          <w:lang w:val="ru-RU"/>
        </w:rPr>
      </w:pPr>
    </w:p>
    <w:p w:rsidR="009115B3" w:rsidRPr="003F0366" w:rsidRDefault="009115B3">
      <w:pPr>
        <w:rPr>
          <w:lang w:val="ru-RU"/>
        </w:rPr>
        <w:sectPr w:rsidR="009115B3" w:rsidRPr="003F0366">
          <w:pgSz w:w="11906" w:h="16383"/>
          <w:pgMar w:top="1134" w:right="850" w:bottom="1134" w:left="1701" w:header="720" w:footer="720" w:gutter="0"/>
          <w:cols w:space="720"/>
        </w:sectPr>
      </w:pPr>
      <w:bookmarkStart w:id="4" w:name="block-96221192"/>
    </w:p>
    <w:p w:rsidR="009115B3" w:rsidRPr="009D0EB8" w:rsidRDefault="00CB7D85">
      <w:pPr>
        <w:spacing w:after="0"/>
        <w:ind w:firstLine="600"/>
        <w:rPr>
          <w:rFonts w:ascii="Times New Roman" w:hAnsi="Times New Roman" w:cs="Times New Roman"/>
          <w:sz w:val="24"/>
          <w:szCs w:val="24"/>
          <w:lang w:val="ru-RU"/>
        </w:rPr>
      </w:pPr>
      <w:bookmarkStart w:id="5" w:name="_Toc118729915"/>
      <w:bookmarkStart w:id="6" w:name="block-96221191"/>
      <w:bookmarkEnd w:id="4"/>
      <w:bookmarkEnd w:id="5"/>
      <w:r w:rsidRPr="009D0EB8">
        <w:rPr>
          <w:rFonts w:ascii="Times New Roman" w:hAnsi="Times New Roman" w:cs="Times New Roman"/>
          <w:b/>
          <w:color w:val="000000"/>
          <w:sz w:val="24"/>
          <w:szCs w:val="24"/>
          <w:lang w:val="ru-RU"/>
        </w:rPr>
        <w:lastRenderedPageBreak/>
        <w:t>ПОЯСНИТЕЛЬНАЯ ЗАПИСКА</w:t>
      </w:r>
    </w:p>
    <w:p w:rsidR="009115B3" w:rsidRPr="009D0EB8" w:rsidRDefault="00CB7D85">
      <w:pPr>
        <w:spacing w:after="0"/>
        <w:ind w:firstLine="600"/>
        <w:jc w:val="both"/>
        <w:rPr>
          <w:rFonts w:ascii="Times New Roman" w:hAnsi="Times New Roman" w:cs="Times New Roman"/>
          <w:sz w:val="24"/>
          <w:szCs w:val="24"/>
        </w:rPr>
      </w:pPr>
      <w:proofErr w:type="gramStart"/>
      <w:r w:rsidRPr="009D0EB8">
        <w:rPr>
          <w:rFonts w:ascii="Times New Roman" w:hAnsi="Times New Roman" w:cs="Times New Roman"/>
          <w:color w:val="000000"/>
          <w:sz w:val="24"/>
          <w:szCs w:val="24"/>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9D0EB8">
        <w:rPr>
          <w:rFonts w:ascii="Times New Roman" w:hAnsi="Times New Roman" w:cs="Times New Roman"/>
          <w:color w:val="000000"/>
          <w:sz w:val="24"/>
          <w:szCs w:val="24"/>
          <w:lang w:val="ru-RU"/>
        </w:rPr>
        <w:t xml:space="preserve"> развития воспитания в Российской Федерации на период до 2025 года» (Распоряжение Правительства РФ от 29.05. </w:t>
      </w:r>
      <w:r w:rsidRPr="009D0EB8">
        <w:rPr>
          <w:rFonts w:ascii="Times New Roman" w:hAnsi="Times New Roman" w:cs="Times New Roman"/>
          <w:color w:val="000000"/>
          <w:sz w:val="24"/>
          <w:szCs w:val="24"/>
        </w:rPr>
        <w:t>2015 № 996 - р.).</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Основу подходов к разработке программы по химии, к определению общей стратегии обучения, воспитания и </w:t>
      </w:r>
      <w:proofErr w:type="gramStart"/>
      <w:r w:rsidRPr="009D0EB8">
        <w:rPr>
          <w:rFonts w:ascii="Times New Roman" w:hAnsi="Times New Roman" w:cs="Times New Roman"/>
          <w:color w:val="000000"/>
          <w:sz w:val="24"/>
          <w:szCs w:val="24"/>
          <w:lang w:val="ru-RU"/>
        </w:rPr>
        <w:t>развития</w:t>
      </w:r>
      <w:proofErr w:type="gramEnd"/>
      <w:r w:rsidRPr="009D0EB8">
        <w:rPr>
          <w:rFonts w:ascii="Times New Roman" w:hAnsi="Times New Roman" w:cs="Times New Roman"/>
          <w:color w:val="000000"/>
          <w:sz w:val="24"/>
          <w:szCs w:val="24"/>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9D0EB8">
        <w:rPr>
          <w:rFonts w:ascii="Times New Roman" w:hAnsi="Times New Roman" w:cs="Times New Roman"/>
          <w:color w:val="000000"/>
          <w:sz w:val="24"/>
          <w:szCs w:val="24"/>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9D0EB8">
        <w:rPr>
          <w:rFonts w:ascii="Times New Roman" w:hAnsi="Times New Roman" w:cs="Times New Roman"/>
          <w:color w:val="000000"/>
          <w:sz w:val="24"/>
          <w:szCs w:val="24"/>
          <w:lang w:val="ru-RU"/>
        </w:rPr>
        <w:t>содержания</w:t>
      </w:r>
      <w:proofErr w:type="gramEnd"/>
      <w:r w:rsidRPr="009D0EB8">
        <w:rPr>
          <w:rFonts w:ascii="Times New Roman" w:hAnsi="Times New Roman" w:cs="Times New Roman"/>
          <w:color w:val="000000"/>
          <w:sz w:val="24"/>
          <w:szCs w:val="24"/>
          <w:lang w:val="ru-RU"/>
        </w:rPr>
        <w:t xml:space="preserve"> которых </w:t>
      </w:r>
      <w:r w:rsidRPr="009D0EB8">
        <w:rPr>
          <w:rFonts w:ascii="Times New Roman" w:hAnsi="Times New Roman" w:cs="Times New Roman"/>
          <w:color w:val="000000"/>
          <w:sz w:val="24"/>
          <w:szCs w:val="24"/>
          <w:lang w:val="ru-RU"/>
        </w:rPr>
        <w:lastRenderedPageBreak/>
        <w:t>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9D0EB8">
        <w:rPr>
          <w:rFonts w:ascii="Times New Roman" w:hAnsi="Times New Roman" w:cs="Times New Roman"/>
          <w:color w:val="000000"/>
          <w:sz w:val="24"/>
          <w:szCs w:val="24"/>
          <w:lang w:val="ru-RU"/>
        </w:rPr>
        <w:t>фактологические</w:t>
      </w:r>
      <w:proofErr w:type="spellEnd"/>
      <w:r w:rsidRPr="009D0EB8">
        <w:rPr>
          <w:rFonts w:ascii="Times New Roman" w:hAnsi="Times New Roman" w:cs="Times New Roman"/>
          <w:color w:val="000000"/>
          <w:sz w:val="24"/>
          <w:szCs w:val="24"/>
          <w:lang w:val="ru-RU"/>
        </w:rPr>
        <w:t xml:space="preserve"> сведения о веществах и химической реакции. Так, в частности, в курсе «Общая и неорганическая химия» </w:t>
      </w:r>
      <w:proofErr w:type="gramStart"/>
      <w:r w:rsidRPr="009D0EB8">
        <w:rPr>
          <w:rFonts w:ascii="Times New Roman" w:hAnsi="Times New Roman" w:cs="Times New Roman"/>
          <w:color w:val="000000"/>
          <w:sz w:val="24"/>
          <w:szCs w:val="24"/>
          <w:lang w:val="ru-RU"/>
        </w:rPr>
        <w:t>обучающимся</w:t>
      </w:r>
      <w:proofErr w:type="gramEnd"/>
      <w:r w:rsidRPr="009D0EB8">
        <w:rPr>
          <w:rFonts w:ascii="Times New Roman" w:hAnsi="Times New Roman" w:cs="Times New Roman"/>
          <w:color w:val="000000"/>
          <w:sz w:val="24"/>
          <w:szCs w:val="24"/>
          <w:lang w:val="ru-RU"/>
        </w:rPr>
        <w:t xml:space="preserve">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9D0EB8">
        <w:rPr>
          <w:rFonts w:ascii="Times New Roman" w:hAnsi="Times New Roman" w:cs="Times New Roman"/>
          <w:color w:val="000000"/>
          <w:sz w:val="24"/>
          <w:szCs w:val="24"/>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9D0EB8">
        <w:rPr>
          <w:rFonts w:ascii="Times New Roman" w:hAnsi="Times New Roman" w:cs="Times New Roman"/>
          <w:color w:val="000000"/>
          <w:sz w:val="24"/>
          <w:szCs w:val="24"/>
          <w:lang w:val="ru-RU"/>
        </w:rPr>
        <w:t xml:space="preserve"> </w:t>
      </w:r>
      <w:proofErr w:type="gramStart"/>
      <w:r w:rsidRPr="009D0EB8">
        <w:rPr>
          <w:rFonts w:ascii="Times New Roman" w:hAnsi="Times New Roman" w:cs="Times New Roman"/>
          <w:color w:val="000000"/>
          <w:sz w:val="24"/>
          <w:szCs w:val="24"/>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9D0EB8">
        <w:rPr>
          <w:rFonts w:ascii="Times New Roman" w:hAnsi="Times New Roman" w:cs="Times New Roman"/>
          <w:color w:val="000000"/>
          <w:sz w:val="24"/>
          <w:szCs w:val="24"/>
          <w:lang w:val="ru-RU"/>
        </w:rPr>
        <w:t xml:space="preserve"> энергетических ресурсов, сырья, создания новых технологий и материалов.</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В плане решения задач воспитания, развития и </w:t>
      </w:r>
      <w:proofErr w:type="gramStart"/>
      <w:r w:rsidRPr="009D0EB8">
        <w:rPr>
          <w:rFonts w:ascii="Times New Roman" w:hAnsi="Times New Roman" w:cs="Times New Roman"/>
          <w:color w:val="000000"/>
          <w:sz w:val="24"/>
          <w:szCs w:val="24"/>
          <w:lang w:val="ru-RU"/>
        </w:rPr>
        <w:t>социализации</w:t>
      </w:r>
      <w:proofErr w:type="gramEnd"/>
      <w:r w:rsidRPr="009D0EB8">
        <w:rPr>
          <w:rFonts w:ascii="Times New Roman" w:hAnsi="Times New Roman" w:cs="Times New Roman"/>
          <w:color w:val="000000"/>
          <w:sz w:val="24"/>
          <w:szCs w:val="24"/>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lastRenderedPageBreak/>
        <w:t xml:space="preserve">В практике преподавания </w:t>
      </w:r>
      <w:proofErr w:type="gramStart"/>
      <w:r w:rsidRPr="009D0EB8">
        <w:rPr>
          <w:rFonts w:ascii="Times New Roman" w:hAnsi="Times New Roman" w:cs="Times New Roman"/>
          <w:color w:val="000000"/>
          <w:sz w:val="24"/>
          <w:szCs w:val="24"/>
          <w:lang w:val="ru-RU"/>
        </w:rPr>
        <w:t>химии</w:t>
      </w:r>
      <w:proofErr w:type="gramEnd"/>
      <w:r w:rsidRPr="009D0EB8">
        <w:rPr>
          <w:rFonts w:ascii="Times New Roman" w:hAnsi="Times New Roman" w:cs="Times New Roman"/>
          <w:color w:val="000000"/>
          <w:sz w:val="24"/>
          <w:szCs w:val="24"/>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Согласно данной точке зрения главными целями изучения предмета «Химия» на базовом уровне (10 –11 </w:t>
      </w:r>
      <w:proofErr w:type="spellStart"/>
      <w:r w:rsidRPr="009D0EB8">
        <w:rPr>
          <w:rFonts w:ascii="Times New Roman" w:hAnsi="Times New Roman" w:cs="Times New Roman"/>
          <w:color w:val="000000"/>
          <w:sz w:val="24"/>
          <w:szCs w:val="24"/>
          <w:lang w:val="ru-RU"/>
        </w:rPr>
        <w:t>кл</w:t>
      </w:r>
      <w:proofErr w:type="spellEnd"/>
      <w:r w:rsidRPr="009D0EB8">
        <w:rPr>
          <w:rFonts w:ascii="Times New Roman" w:hAnsi="Times New Roman" w:cs="Times New Roman"/>
          <w:color w:val="000000"/>
          <w:sz w:val="24"/>
          <w:szCs w:val="24"/>
          <w:lang w:val="ru-RU"/>
        </w:rPr>
        <w:t>.) являются:</w:t>
      </w:r>
    </w:p>
    <w:p w:rsidR="009115B3" w:rsidRPr="009D0EB8" w:rsidRDefault="00CB7D85">
      <w:pPr>
        <w:numPr>
          <w:ilvl w:val="0"/>
          <w:numId w:val="1"/>
        </w:numPr>
        <w:spacing w:after="0" w:line="264" w:lineRule="auto"/>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формирование системы химических знаний как важнейшей составляющей </w:t>
      </w:r>
      <w:proofErr w:type="gramStart"/>
      <w:r w:rsidRPr="009D0EB8">
        <w:rPr>
          <w:rFonts w:ascii="Times New Roman" w:hAnsi="Times New Roman" w:cs="Times New Roman"/>
          <w:color w:val="000000"/>
          <w:sz w:val="24"/>
          <w:szCs w:val="24"/>
          <w:lang w:val="ru-RU"/>
        </w:rPr>
        <w:t>естественно-научной</w:t>
      </w:r>
      <w:proofErr w:type="gramEnd"/>
      <w:r w:rsidRPr="009D0EB8">
        <w:rPr>
          <w:rFonts w:ascii="Times New Roman" w:hAnsi="Times New Roman" w:cs="Times New Roman"/>
          <w:color w:val="000000"/>
          <w:sz w:val="24"/>
          <w:szCs w:val="24"/>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9115B3" w:rsidRPr="009D0EB8" w:rsidRDefault="00CB7D85">
      <w:pPr>
        <w:numPr>
          <w:ilvl w:val="0"/>
          <w:numId w:val="1"/>
        </w:numPr>
        <w:spacing w:after="0" w:line="264" w:lineRule="auto"/>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9115B3" w:rsidRPr="009D0EB8" w:rsidRDefault="00CB7D85">
      <w:pPr>
        <w:numPr>
          <w:ilvl w:val="0"/>
          <w:numId w:val="1"/>
        </w:numPr>
        <w:spacing w:after="0" w:line="264" w:lineRule="auto"/>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В связи с этим при изучении предмета «Химия» доминирующее значение приобретают такие цели и задачи, как:</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lastRenderedPageBreak/>
        <w:t xml:space="preserve">формирование и развитие у </w:t>
      </w:r>
      <w:proofErr w:type="gramStart"/>
      <w:r w:rsidRPr="009D0EB8">
        <w:rPr>
          <w:rFonts w:ascii="Times New Roman" w:hAnsi="Times New Roman" w:cs="Times New Roman"/>
          <w:color w:val="000000"/>
          <w:sz w:val="24"/>
          <w:szCs w:val="24"/>
          <w:lang w:val="ru-RU"/>
        </w:rPr>
        <w:t>обучающихся</w:t>
      </w:r>
      <w:proofErr w:type="gramEnd"/>
      <w:r w:rsidRPr="009D0EB8">
        <w:rPr>
          <w:rFonts w:ascii="Times New Roman" w:hAnsi="Times New Roman" w:cs="Times New Roman"/>
          <w:color w:val="000000"/>
          <w:sz w:val="24"/>
          <w:szCs w:val="24"/>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В учебном плане среднего общего образования учебный предмет </w:t>
      </w:r>
      <w:r w:rsidRPr="009D0EB8">
        <w:rPr>
          <w:rFonts w:ascii="Times New Roman" w:hAnsi="Times New Roman" w:cs="Times New Roman"/>
          <w:color w:val="333333"/>
          <w:sz w:val="24"/>
          <w:szCs w:val="24"/>
          <w:lang w:val="ru-RU"/>
        </w:rPr>
        <w:t>«</w:t>
      </w:r>
      <w:r w:rsidRPr="009D0EB8">
        <w:rPr>
          <w:rFonts w:ascii="Times New Roman" w:hAnsi="Times New Roman" w:cs="Times New Roman"/>
          <w:color w:val="000000"/>
          <w:sz w:val="24"/>
          <w:szCs w:val="24"/>
          <w:lang w:val="ru-RU"/>
        </w:rPr>
        <w:t>Химия</w:t>
      </w:r>
      <w:r w:rsidRPr="009D0EB8">
        <w:rPr>
          <w:rFonts w:ascii="Times New Roman" w:hAnsi="Times New Roman" w:cs="Times New Roman"/>
          <w:color w:val="333333"/>
          <w:sz w:val="24"/>
          <w:szCs w:val="24"/>
          <w:lang w:val="ru-RU"/>
        </w:rPr>
        <w:t>»</w:t>
      </w:r>
      <w:r w:rsidRPr="009D0EB8">
        <w:rPr>
          <w:rFonts w:ascii="Times New Roman" w:hAnsi="Times New Roman" w:cs="Times New Roman"/>
          <w:color w:val="000000"/>
          <w:sz w:val="24"/>
          <w:szCs w:val="24"/>
          <w:lang w:val="ru-RU"/>
        </w:rPr>
        <w:t>, изучаемый на базовом уровне, является обязательным учебным предметом.</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9115B3" w:rsidRPr="009D0EB8" w:rsidRDefault="009115B3">
      <w:pPr>
        <w:rPr>
          <w:rFonts w:ascii="Times New Roman" w:hAnsi="Times New Roman" w:cs="Times New Roman"/>
          <w:sz w:val="24"/>
          <w:szCs w:val="24"/>
          <w:lang w:val="ru-RU"/>
        </w:rPr>
        <w:sectPr w:rsidR="009115B3" w:rsidRPr="009D0EB8">
          <w:pgSz w:w="11906" w:h="16383"/>
          <w:pgMar w:top="1134" w:right="850" w:bottom="1134" w:left="1701" w:header="720" w:footer="720" w:gutter="0"/>
          <w:cols w:space="720"/>
        </w:sectPr>
      </w:pPr>
    </w:p>
    <w:p w:rsidR="009115B3" w:rsidRPr="009D0EB8" w:rsidRDefault="00CB7D85" w:rsidP="00A8212B">
      <w:pPr>
        <w:spacing w:after="0" w:line="264" w:lineRule="auto"/>
        <w:ind w:left="120"/>
        <w:jc w:val="both"/>
        <w:rPr>
          <w:rFonts w:ascii="Times New Roman" w:hAnsi="Times New Roman" w:cs="Times New Roman"/>
          <w:sz w:val="24"/>
          <w:szCs w:val="24"/>
          <w:lang w:val="ru-RU"/>
        </w:rPr>
      </w:pPr>
      <w:bookmarkStart w:id="7" w:name="block-96221193"/>
      <w:bookmarkEnd w:id="6"/>
      <w:r w:rsidRPr="009D0EB8">
        <w:rPr>
          <w:rFonts w:ascii="Times New Roman" w:hAnsi="Times New Roman" w:cs="Times New Roman"/>
          <w:b/>
          <w:color w:val="000000"/>
          <w:sz w:val="24"/>
          <w:szCs w:val="24"/>
          <w:lang w:val="ru-RU"/>
        </w:rPr>
        <w:lastRenderedPageBreak/>
        <w:t>СОДЕРЖАНИЕ ОБУЧЕНИЯ</w:t>
      </w:r>
      <w:r w:rsidR="00A8212B" w:rsidRPr="009D0EB8">
        <w:rPr>
          <w:rFonts w:ascii="Times New Roman" w:hAnsi="Times New Roman" w:cs="Times New Roman"/>
          <w:sz w:val="24"/>
          <w:szCs w:val="24"/>
          <w:lang w:val="ru-RU"/>
        </w:rPr>
        <w:t xml:space="preserve"> </w:t>
      </w:r>
      <w:r w:rsidRPr="009D0EB8">
        <w:rPr>
          <w:rFonts w:ascii="Times New Roman" w:hAnsi="Times New Roman" w:cs="Times New Roman"/>
          <w:b/>
          <w:color w:val="000000"/>
          <w:sz w:val="24"/>
          <w:szCs w:val="24"/>
          <w:lang w:val="ru-RU"/>
        </w:rPr>
        <w:t xml:space="preserve">11 КЛАСС </w:t>
      </w:r>
    </w:p>
    <w:p w:rsidR="009115B3" w:rsidRPr="009D0EB8" w:rsidRDefault="009115B3">
      <w:pPr>
        <w:spacing w:after="0" w:line="264" w:lineRule="auto"/>
        <w:ind w:left="120"/>
        <w:jc w:val="both"/>
        <w:rPr>
          <w:rFonts w:ascii="Times New Roman" w:hAnsi="Times New Roman" w:cs="Times New Roman"/>
          <w:sz w:val="24"/>
          <w:szCs w:val="24"/>
          <w:lang w:val="ru-RU"/>
        </w:rPr>
      </w:pPr>
    </w:p>
    <w:p w:rsidR="009115B3" w:rsidRPr="009D0EB8" w:rsidRDefault="00CB7D85">
      <w:pPr>
        <w:spacing w:after="0" w:line="264" w:lineRule="auto"/>
        <w:ind w:left="12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ОБЩАЯ И НЕОРГАНИЧЕСКАЯ ХИМИЯ</w:t>
      </w:r>
    </w:p>
    <w:p w:rsidR="009115B3" w:rsidRPr="009D0EB8" w:rsidRDefault="009115B3">
      <w:pPr>
        <w:spacing w:after="0" w:line="264" w:lineRule="auto"/>
        <w:ind w:left="120"/>
        <w:jc w:val="both"/>
        <w:rPr>
          <w:rFonts w:ascii="Times New Roman" w:hAnsi="Times New Roman" w:cs="Times New Roman"/>
          <w:sz w:val="24"/>
          <w:szCs w:val="24"/>
          <w:lang w:val="ru-RU"/>
        </w:rPr>
      </w:pP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Теоретические основы химии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9D0EB8">
        <w:rPr>
          <w:rFonts w:ascii="Times New Roman" w:hAnsi="Times New Roman" w:cs="Times New Roman"/>
          <w:color w:val="000000"/>
          <w:sz w:val="24"/>
          <w:szCs w:val="24"/>
          <w:lang w:val="ru-RU"/>
        </w:rPr>
        <w:t>орбитали</w:t>
      </w:r>
      <w:proofErr w:type="spellEnd"/>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color w:val="000000"/>
          <w:sz w:val="24"/>
          <w:szCs w:val="24"/>
        </w:rPr>
        <w:t>s</w:t>
      </w:r>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color w:val="000000"/>
          <w:sz w:val="24"/>
          <w:szCs w:val="24"/>
        </w:rPr>
        <w:t>p</w:t>
      </w:r>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color w:val="000000"/>
          <w:sz w:val="24"/>
          <w:szCs w:val="24"/>
        </w:rPr>
        <w:t>d</w:t>
      </w:r>
      <w:r w:rsidRPr="009D0EB8">
        <w:rPr>
          <w:rFonts w:ascii="Times New Roman" w:hAnsi="Times New Roman" w:cs="Times New Roman"/>
          <w:color w:val="000000"/>
          <w:sz w:val="24"/>
          <w:szCs w:val="24"/>
          <w:lang w:val="ru-RU"/>
        </w:rPr>
        <w:t xml:space="preserve">- элементы. Особенности распределения электронов по </w:t>
      </w:r>
      <w:proofErr w:type="spellStart"/>
      <w:r w:rsidRPr="009D0EB8">
        <w:rPr>
          <w:rFonts w:ascii="Times New Roman" w:hAnsi="Times New Roman" w:cs="Times New Roman"/>
          <w:color w:val="000000"/>
          <w:sz w:val="24"/>
          <w:szCs w:val="24"/>
          <w:lang w:val="ru-RU"/>
        </w:rPr>
        <w:t>орбиталям</w:t>
      </w:r>
      <w:proofErr w:type="spellEnd"/>
      <w:r w:rsidRPr="009D0EB8">
        <w:rPr>
          <w:rFonts w:ascii="Times New Roman" w:hAnsi="Times New Roman" w:cs="Times New Roman"/>
          <w:color w:val="000000"/>
          <w:sz w:val="24"/>
          <w:szCs w:val="24"/>
          <w:lang w:val="ru-RU"/>
        </w:rPr>
        <w:t xml:space="preserve"> в атомах элементов первых четырёх периодов. Электронная конфигурация атомов.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Строение вещества. Химическая связь. Виды химической связи (</w:t>
      </w:r>
      <w:proofErr w:type="gramStart"/>
      <w:r w:rsidRPr="009D0EB8">
        <w:rPr>
          <w:rFonts w:ascii="Times New Roman" w:hAnsi="Times New Roman" w:cs="Times New Roman"/>
          <w:color w:val="000000"/>
          <w:sz w:val="24"/>
          <w:szCs w:val="24"/>
          <w:lang w:val="ru-RU"/>
        </w:rPr>
        <w:t>ковалентная</w:t>
      </w:r>
      <w:proofErr w:type="gramEnd"/>
      <w:r w:rsidRPr="009D0EB8">
        <w:rPr>
          <w:rFonts w:ascii="Times New Roman" w:hAnsi="Times New Roman" w:cs="Times New Roman"/>
          <w:color w:val="000000"/>
          <w:sz w:val="24"/>
          <w:szCs w:val="24"/>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9D0EB8">
        <w:rPr>
          <w:rFonts w:ascii="Times New Roman" w:hAnsi="Times New Roman" w:cs="Times New Roman"/>
          <w:color w:val="000000"/>
          <w:sz w:val="24"/>
          <w:szCs w:val="24"/>
          <w:lang w:val="ru-RU"/>
        </w:rPr>
        <w:t>Электроотрицательность</w:t>
      </w:r>
      <w:proofErr w:type="spellEnd"/>
      <w:r w:rsidRPr="009D0EB8">
        <w:rPr>
          <w:rFonts w:ascii="Times New Roman" w:hAnsi="Times New Roman" w:cs="Times New Roman"/>
          <w:color w:val="000000"/>
          <w:sz w:val="24"/>
          <w:szCs w:val="24"/>
          <w:lang w:val="ru-RU"/>
        </w:rPr>
        <w:t xml:space="preserve">. Степень окисления. Ионы: катионы и анионы.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Понятие о дисперсных системах. Истинные и коллоидные растворы. Массовая доля вещества в растворе.</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9D0EB8">
        <w:rPr>
          <w:rFonts w:ascii="Times New Roman" w:hAnsi="Times New Roman" w:cs="Times New Roman"/>
          <w:color w:val="000000"/>
          <w:sz w:val="24"/>
          <w:szCs w:val="24"/>
          <w:lang w:val="ru-RU"/>
        </w:rPr>
        <w:t>Ле</w:t>
      </w:r>
      <w:proofErr w:type="spellEnd"/>
      <w:r w:rsidRPr="009D0EB8">
        <w:rPr>
          <w:rFonts w:ascii="Times New Roman" w:hAnsi="Times New Roman" w:cs="Times New Roman"/>
          <w:color w:val="000000"/>
          <w:sz w:val="24"/>
          <w:szCs w:val="24"/>
          <w:lang w:val="ru-RU"/>
        </w:rPr>
        <w:t xml:space="preserve"> </w:t>
      </w:r>
      <w:proofErr w:type="spellStart"/>
      <w:r w:rsidRPr="009D0EB8">
        <w:rPr>
          <w:rFonts w:ascii="Times New Roman" w:hAnsi="Times New Roman" w:cs="Times New Roman"/>
          <w:color w:val="000000"/>
          <w:sz w:val="24"/>
          <w:szCs w:val="24"/>
          <w:lang w:val="ru-RU"/>
        </w:rPr>
        <w:t>Шателье</w:t>
      </w:r>
      <w:proofErr w:type="spellEnd"/>
      <w:r w:rsidRPr="009D0EB8">
        <w:rPr>
          <w:rFonts w:ascii="Times New Roman" w:hAnsi="Times New Roman" w:cs="Times New Roman"/>
          <w:color w:val="000000"/>
          <w:sz w:val="24"/>
          <w:szCs w:val="24"/>
          <w:lang w:val="ru-RU"/>
        </w:rPr>
        <w:t xml:space="preserve">.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Окислительно</w:t>
      </w:r>
      <w:proofErr w:type="spellEnd"/>
      <w:r w:rsidRPr="009D0EB8">
        <w:rPr>
          <w:rFonts w:ascii="Times New Roman" w:hAnsi="Times New Roman" w:cs="Times New Roman"/>
          <w:color w:val="000000"/>
          <w:sz w:val="24"/>
          <w:szCs w:val="24"/>
          <w:lang w:val="ru-RU"/>
        </w:rPr>
        <w:t xml:space="preserve">-восстановительные реакции. </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Расчётные задачи.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Неорганическая химия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lastRenderedPageBreak/>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Применение важнейших неметаллов и их соединений.</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Общие способы получения металлов. Применение металлов в быту и технике.</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Расчётные задачи.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Химия и жизнь</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Представления об общих научных принципах промышленного получения важнейших веществ.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9D0EB8">
        <w:rPr>
          <w:rFonts w:ascii="Times New Roman" w:hAnsi="Times New Roman" w:cs="Times New Roman"/>
          <w:color w:val="000000"/>
          <w:sz w:val="24"/>
          <w:szCs w:val="24"/>
          <w:lang w:val="ru-RU"/>
        </w:rPr>
        <w:t>наноматериалы</w:t>
      </w:r>
      <w:proofErr w:type="spellEnd"/>
      <w:r w:rsidRPr="009D0EB8">
        <w:rPr>
          <w:rFonts w:ascii="Times New Roman" w:hAnsi="Times New Roman" w:cs="Times New Roman"/>
          <w:color w:val="000000"/>
          <w:sz w:val="24"/>
          <w:szCs w:val="24"/>
          <w:lang w:val="ru-RU"/>
        </w:rPr>
        <w:t xml:space="preserve">, органические и минеральные удобрения.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Межпредметные</w:t>
      </w:r>
      <w:proofErr w:type="spellEnd"/>
      <w:r w:rsidRPr="009D0EB8">
        <w:rPr>
          <w:rFonts w:ascii="Times New Roman" w:hAnsi="Times New Roman" w:cs="Times New Roman"/>
          <w:color w:val="000000"/>
          <w:sz w:val="24"/>
          <w:szCs w:val="24"/>
          <w:lang w:val="ru-RU"/>
        </w:rPr>
        <w:t xml:space="preserve"> связи.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Реализация </w:t>
      </w:r>
      <w:proofErr w:type="spellStart"/>
      <w:r w:rsidRPr="009D0EB8">
        <w:rPr>
          <w:rFonts w:ascii="Times New Roman" w:hAnsi="Times New Roman" w:cs="Times New Roman"/>
          <w:color w:val="000000"/>
          <w:sz w:val="24"/>
          <w:szCs w:val="24"/>
          <w:lang w:val="ru-RU"/>
        </w:rPr>
        <w:t>межпредметных</w:t>
      </w:r>
      <w:proofErr w:type="spellEnd"/>
      <w:r w:rsidRPr="009D0EB8">
        <w:rPr>
          <w:rFonts w:ascii="Times New Roman" w:hAnsi="Times New Roman" w:cs="Times New Roman"/>
          <w:color w:val="000000"/>
          <w:sz w:val="24"/>
          <w:szCs w:val="24"/>
          <w:lang w:val="ru-RU"/>
        </w:rPr>
        <w:t xml:space="preserve"> связей при изучении общей и неорганической химии в 11 классе осуществляется через использование как общих </w:t>
      </w:r>
      <w:proofErr w:type="gramStart"/>
      <w:r w:rsidRPr="009D0EB8">
        <w:rPr>
          <w:rFonts w:ascii="Times New Roman" w:hAnsi="Times New Roman" w:cs="Times New Roman"/>
          <w:color w:val="000000"/>
          <w:sz w:val="24"/>
          <w:szCs w:val="24"/>
          <w:lang w:val="ru-RU"/>
        </w:rPr>
        <w:t>естественно-научных</w:t>
      </w:r>
      <w:proofErr w:type="gramEnd"/>
      <w:r w:rsidRPr="009D0EB8">
        <w:rPr>
          <w:rFonts w:ascii="Times New Roman" w:hAnsi="Times New Roman" w:cs="Times New Roman"/>
          <w:color w:val="000000"/>
          <w:sz w:val="24"/>
          <w:szCs w:val="24"/>
          <w:lang w:val="ru-RU"/>
        </w:rPr>
        <w:t xml:space="preserve"> понятий, так и понятий, являющихся системными для отдельных предметов естественно-научного цикла.</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lastRenderedPageBreak/>
        <w:t>Биология: клетка, организм, экосистема, биосфера, макро- и микроэлементы, витамины, обмен веществ в организме.</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География: минералы, горные породы, полезные ископаемые, топливо, ресурсы.</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9D0EB8">
        <w:rPr>
          <w:rFonts w:ascii="Times New Roman" w:hAnsi="Times New Roman" w:cs="Times New Roman"/>
          <w:color w:val="000000"/>
          <w:sz w:val="24"/>
          <w:szCs w:val="24"/>
          <w:lang w:val="ru-RU"/>
        </w:rPr>
        <w:t>нанотехнологии</w:t>
      </w:r>
      <w:proofErr w:type="spellEnd"/>
      <w:r w:rsidRPr="009D0EB8">
        <w:rPr>
          <w:rFonts w:ascii="Times New Roman" w:hAnsi="Times New Roman" w:cs="Times New Roman"/>
          <w:color w:val="000000"/>
          <w:sz w:val="24"/>
          <w:szCs w:val="24"/>
          <w:lang w:val="ru-RU"/>
        </w:rPr>
        <w:t>.</w:t>
      </w:r>
      <w:proofErr w:type="gramEnd"/>
    </w:p>
    <w:p w:rsidR="009115B3" w:rsidRPr="009D0EB8" w:rsidRDefault="009115B3">
      <w:pPr>
        <w:spacing w:after="0" w:line="264" w:lineRule="auto"/>
        <w:ind w:left="120"/>
        <w:jc w:val="both"/>
        <w:rPr>
          <w:rFonts w:ascii="Times New Roman" w:hAnsi="Times New Roman" w:cs="Times New Roman"/>
          <w:sz w:val="24"/>
          <w:szCs w:val="24"/>
          <w:lang w:val="ru-RU"/>
        </w:rPr>
      </w:pPr>
    </w:p>
    <w:p w:rsidR="009115B3" w:rsidRPr="009D0EB8" w:rsidRDefault="009115B3">
      <w:pPr>
        <w:rPr>
          <w:rFonts w:ascii="Times New Roman" w:hAnsi="Times New Roman" w:cs="Times New Roman"/>
          <w:sz w:val="24"/>
          <w:szCs w:val="24"/>
          <w:lang w:val="ru-RU"/>
        </w:rPr>
        <w:sectPr w:rsidR="009115B3" w:rsidRPr="009D0EB8">
          <w:pgSz w:w="11906" w:h="16383"/>
          <w:pgMar w:top="1134" w:right="850" w:bottom="1134" w:left="1701" w:header="720" w:footer="720" w:gutter="0"/>
          <w:cols w:space="720"/>
        </w:sectPr>
      </w:pPr>
    </w:p>
    <w:p w:rsidR="009115B3" w:rsidRPr="009D0EB8" w:rsidRDefault="00CB7D85">
      <w:pPr>
        <w:spacing w:after="0" w:line="264" w:lineRule="auto"/>
        <w:ind w:left="120"/>
        <w:jc w:val="both"/>
        <w:rPr>
          <w:rFonts w:ascii="Times New Roman" w:hAnsi="Times New Roman" w:cs="Times New Roman"/>
          <w:sz w:val="24"/>
          <w:szCs w:val="24"/>
          <w:lang w:val="ru-RU"/>
        </w:rPr>
      </w:pPr>
      <w:bookmarkStart w:id="8" w:name="block-96221194"/>
      <w:bookmarkEnd w:id="7"/>
      <w:r w:rsidRPr="009D0EB8">
        <w:rPr>
          <w:rFonts w:ascii="Times New Roman" w:hAnsi="Times New Roman" w:cs="Times New Roman"/>
          <w:color w:val="000000"/>
          <w:sz w:val="24"/>
          <w:szCs w:val="24"/>
          <w:lang w:val="ru-RU"/>
        </w:rPr>
        <w:lastRenderedPageBreak/>
        <w:t>ПЛАНИРУЕМЫЕ РЕЗУЛЬТАТЫ ОСВОЕНИЯ ПРОГРАММЫ ПО ХИМИИ НА БАЗОВОМ УРОВНЕ СРЕДНЕГО ОБЩЕГО ОБРАЗОВАНИЯ</w:t>
      </w:r>
    </w:p>
    <w:p w:rsidR="009115B3" w:rsidRPr="009D0EB8" w:rsidRDefault="009115B3">
      <w:pPr>
        <w:spacing w:after="0" w:line="264" w:lineRule="auto"/>
        <w:ind w:left="120"/>
        <w:jc w:val="both"/>
        <w:rPr>
          <w:rFonts w:ascii="Times New Roman" w:hAnsi="Times New Roman" w:cs="Times New Roman"/>
          <w:sz w:val="24"/>
          <w:szCs w:val="24"/>
          <w:lang w:val="ru-RU"/>
        </w:rPr>
      </w:pPr>
    </w:p>
    <w:p w:rsidR="009115B3" w:rsidRPr="009D0EB8" w:rsidRDefault="00CB7D85">
      <w:pPr>
        <w:spacing w:after="0" w:line="264" w:lineRule="auto"/>
        <w:ind w:left="12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ЛИЧНОСТНЫЕ РЕЗУЛЬТАТЫ</w:t>
      </w:r>
    </w:p>
    <w:p w:rsidR="009115B3" w:rsidRPr="009D0EB8" w:rsidRDefault="009115B3">
      <w:pPr>
        <w:spacing w:after="0" w:line="264" w:lineRule="auto"/>
        <w:ind w:left="120"/>
        <w:jc w:val="both"/>
        <w:rPr>
          <w:rFonts w:ascii="Times New Roman" w:hAnsi="Times New Roman" w:cs="Times New Roman"/>
          <w:sz w:val="24"/>
          <w:szCs w:val="24"/>
          <w:lang w:val="ru-RU"/>
        </w:rPr>
      </w:pP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ФГОС СОО устанавливает требования к результатам освоения </w:t>
      </w:r>
      <w:proofErr w:type="gramStart"/>
      <w:r w:rsidRPr="009D0EB8">
        <w:rPr>
          <w:rFonts w:ascii="Times New Roman" w:hAnsi="Times New Roman" w:cs="Times New Roman"/>
          <w:color w:val="000000"/>
          <w:sz w:val="24"/>
          <w:szCs w:val="24"/>
          <w:lang w:val="ru-RU"/>
        </w:rPr>
        <w:t>обучающимися</w:t>
      </w:r>
      <w:proofErr w:type="gramEnd"/>
      <w:r w:rsidRPr="009D0EB8">
        <w:rPr>
          <w:rFonts w:ascii="Times New Roman" w:hAnsi="Times New Roman" w:cs="Times New Roman"/>
          <w:color w:val="000000"/>
          <w:sz w:val="24"/>
          <w:szCs w:val="24"/>
          <w:lang w:val="ru-RU"/>
        </w:rPr>
        <w:t xml:space="preserve"> программ среднего общего образования (личностным, </w:t>
      </w:r>
      <w:proofErr w:type="spellStart"/>
      <w:r w:rsidRPr="009D0EB8">
        <w:rPr>
          <w:rFonts w:ascii="Times New Roman" w:hAnsi="Times New Roman" w:cs="Times New Roman"/>
          <w:color w:val="000000"/>
          <w:sz w:val="24"/>
          <w:szCs w:val="24"/>
          <w:lang w:val="ru-RU"/>
        </w:rPr>
        <w:t>метапредметным</w:t>
      </w:r>
      <w:proofErr w:type="spellEnd"/>
      <w:r w:rsidRPr="009D0EB8">
        <w:rPr>
          <w:rFonts w:ascii="Times New Roman" w:hAnsi="Times New Roman" w:cs="Times New Roman"/>
          <w:color w:val="000000"/>
          <w:sz w:val="24"/>
          <w:szCs w:val="24"/>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9D0EB8">
        <w:rPr>
          <w:rFonts w:ascii="Times New Roman" w:hAnsi="Times New Roman" w:cs="Times New Roman"/>
          <w:color w:val="000000"/>
          <w:sz w:val="24"/>
          <w:szCs w:val="24"/>
          <w:lang w:val="ru-RU"/>
        </w:rPr>
        <w:t>деятельностный</w:t>
      </w:r>
      <w:proofErr w:type="spellEnd"/>
      <w:r w:rsidRPr="009D0EB8">
        <w:rPr>
          <w:rFonts w:ascii="Times New Roman" w:hAnsi="Times New Roman" w:cs="Times New Roman"/>
          <w:color w:val="000000"/>
          <w:sz w:val="24"/>
          <w:szCs w:val="24"/>
          <w:lang w:val="ru-RU"/>
        </w:rPr>
        <w:t xml:space="preserve"> подход.</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В соответствии с системно-</w:t>
      </w:r>
      <w:proofErr w:type="spellStart"/>
      <w:r w:rsidRPr="009D0EB8">
        <w:rPr>
          <w:rFonts w:ascii="Times New Roman" w:hAnsi="Times New Roman" w:cs="Times New Roman"/>
          <w:color w:val="000000"/>
          <w:sz w:val="24"/>
          <w:szCs w:val="24"/>
          <w:lang w:val="ru-RU"/>
        </w:rPr>
        <w:t>деятельностным</w:t>
      </w:r>
      <w:proofErr w:type="spellEnd"/>
      <w:r w:rsidRPr="009D0EB8">
        <w:rPr>
          <w:rFonts w:ascii="Times New Roman" w:hAnsi="Times New Roman" w:cs="Times New Roman"/>
          <w:color w:val="000000"/>
          <w:sz w:val="24"/>
          <w:szCs w:val="24"/>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осознание </w:t>
      </w:r>
      <w:proofErr w:type="gramStart"/>
      <w:r w:rsidRPr="009D0EB8">
        <w:rPr>
          <w:rFonts w:ascii="Times New Roman" w:hAnsi="Times New Roman" w:cs="Times New Roman"/>
          <w:color w:val="000000"/>
          <w:sz w:val="24"/>
          <w:szCs w:val="24"/>
          <w:lang w:val="ru-RU"/>
        </w:rPr>
        <w:t>обучающимися</w:t>
      </w:r>
      <w:proofErr w:type="gramEnd"/>
      <w:r w:rsidRPr="009D0EB8">
        <w:rPr>
          <w:rFonts w:ascii="Times New Roman" w:hAnsi="Times New Roman" w:cs="Times New Roman"/>
          <w:color w:val="000000"/>
          <w:sz w:val="24"/>
          <w:szCs w:val="24"/>
          <w:lang w:val="ru-RU"/>
        </w:rPr>
        <w:t xml:space="preserve"> российской гражданской идентичности – готовности к саморазвитию, самостоятельности и самоопределению;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наличие мотивации к обучению;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готовность и способность </w:t>
      </w:r>
      <w:proofErr w:type="gramStart"/>
      <w:r w:rsidRPr="009D0EB8">
        <w:rPr>
          <w:rFonts w:ascii="Times New Roman" w:hAnsi="Times New Roman" w:cs="Times New Roman"/>
          <w:color w:val="000000"/>
          <w:sz w:val="24"/>
          <w:szCs w:val="24"/>
          <w:lang w:val="ru-RU"/>
        </w:rPr>
        <w:t>обучающихся</w:t>
      </w:r>
      <w:proofErr w:type="gramEnd"/>
      <w:r w:rsidRPr="009D0EB8">
        <w:rPr>
          <w:rFonts w:ascii="Times New Roman" w:hAnsi="Times New Roman" w:cs="Times New Roman"/>
          <w:color w:val="000000"/>
          <w:sz w:val="24"/>
          <w:szCs w:val="24"/>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наличие правосознания экологической культуры и способности ставить цели и строить жизненные планы.</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Личностные результаты освоения предмета «Химия» отражают </w:t>
      </w: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1) гражданского воспитания</w:t>
      </w:r>
      <w:r w:rsidRPr="009D0EB8">
        <w:rPr>
          <w:rFonts w:ascii="Times New Roman" w:hAnsi="Times New Roman" w:cs="Times New Roman"/>
          <w:color w:val="000000"/>
          <w:sz w:val="24"/>
          <w:szCs w:val="24"/>
          <w:lang w:val="ru-RU"/>
        </w:rPr>
        <w:t>:</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осознания </w:t>
      </w:r>
      <w:proofErr w:type="gramStart"/>
      <w:r w:rsidRPr="009D0EB8">
        <w:rPr>
          <w:rFonts w:ascii="Times New Roman" w:hAnsi="Times New Roman" w:cs="Times New Roman"/>
          <w:color w:val="000000"/>
          <w:sz w:val="24"/>
          <w:szCs w:val="24"/>
          <w:lang w:val="ru-RU"/>
        </w:rPr>
        <w:t>обучающимися</w:t>
      </w:r>
      <w:proofErr w:type="gramEnd"/>
      <w:r w:rsidRPr="009D0EB8">
        <w:rPr>
          <w:rFonts w:ascii="Times New Roman" w:hAnsi="Times New Roman" w:cs="Times New Roman"/>
          <w:color w:val="000000"/>
          <w:sz w:val="24"/>
          <w:szCs w:val="24"/>
          <w:lang w:val="ru-RU"/>
        </w:rPr>
        <w:t xml:space="preserve"> своих конституционных прав и обязанностей, уважения к закону и правопорядку;</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представления о социальных нормах и правилах межличностных отношений в коллективе;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способности понимать и принимать мотивы, намерения, логику и аргументы других при анализе различных видов учебной деятельности;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2) патриотического воспитания</w:t>
      </w:r>
      <w:r w:rsidRPr="009D0EB8">
        <w:rPr>
          <w:rFonts w:ascii="Times New Roman" w:hAnsi="Times New Roman" w:cs="Times New Roman"/>
          <w:color w:val="000000"/>
          <w:sz w:val="24"/>
          <w:szCs w:val="24"/>
          <w:lang w:val="ru-RU"/>
        </w:rPr>
        <w:t>:</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ценностного отношения к историческому и научному наследию отечественной химии;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3) духовно-нравственного воспитания: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нравственного сознания, этического поведения;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4) формирования культуры здоровья: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соблюдения правил безопасного обращения с веществами в быту, повседневной жизни и в трудовой деятельности;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осознания последствий и неприятия вредных привычек (употребления алкоголя, наркотиков, курения);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5) трудового воспитания: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установки на активное участие в решении практических задач социальной направленности (в рамках своего класса, школы);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уважения к труду, людям труда и результатам трудовой деятельности;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6) экологического воспитания: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экологически целесообразного отношения к природе, как источнику существования жизни на Земле;</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понимания глобального характера экологических проблем, влияния </w:t>
      </w:r>
      <w:proofErr w:type="gramStart"/>
      <w:r w:rsidRPr="009D0EB8">
        <w:rPr>
          <w:rFonts w:ascii="Times New Roman" w:hAnsi="Times New Roman" w:cs="Times New Roman"/>
          <w:color w:val="000000"/>
          <w:sz w:val="24"/>
          <w:szCs w:val="24"/>
          <w:lang w:val="ru-RU"/>
        </w:rPr>
        <w:t>экономических процессов</w:t>
      </w:r>
      <w:proofErr w:type="gramEnd"/>
      <w:r w:rsidRPr="009D0EB8">
        <w:rPr>
          <w:rFonts w:ascii="Times New Roman" w:hAnsi="Times New Roman" w:cs="Times New Roman"/>
          <w:color w:val="000000"/>
          <w:sz w:val="24"/>
          <w:szCs w:val="24"/>
          <w:lang w:val="ru-RU"/>
        </w:rPr>
        <w:t xml:space="preserve"> на состояние природной и социальной среды;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осознания необходимости использования достижений химии для решения вопросов рационального природопользования;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9D0EB8">
        <w:rPr>
          <w:rFonts w:ascii="Times New Roman" w:hAnsi="Times New Roman" w:cs="Times New Roman"/>
          <w:color w:val="000000"/>
          <w:sz w:val="24"/>
          <w:szCs w:val="24"/>
          <w:lang w:val="ru-RU"/>
        </w:rPr>
        <w:t>хемофобии</w:t>
      </w:r>
      <w:proofErr w:type="spellEnd"/>
      <w:r w:rsidRPr="009D0EB8">
        <w:rPr>
          <w:rFonts w:ascii="Times New Roman" w:hAnsi="Times New Roman" w:cs="Times New Roman"/>
          <w:color w:val="000000"/>
          <w:sz w:val="24"/>
          <w:szCs w:val="24"/>
          <w:lang w:val="ru-RU"/>
        </w:rPr>
        <w:t>;</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7) ценности научного познания:</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сформированности</w:t>
      </w:r>
      <w:proofErr w:type="spellEnd"/>
      <w:r w:rsidRPr="009D0EB8">
        <w:rPr>
          <w:rFonts w:ascii="Times New Roman" w:hAnsi="Times New Roman" w:cs="Times New Roman"/>
          <w:color w:val="000000"/>
          <w:sz w:val="24"/>
          <w:szCs w:val="24"/>
          <w:lang w:val="ru-RU"/>
        </w:rPr>
        <w:t xml:space="preserve"> мировоззрения, соответствующего современному уровню развития науки и общественной практики;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lastRenderedPageBreak/>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естественно-научной</w:t>
      </w:r>
      <w:proofErr w:type="gramEnd"/>
      <w:r w:rsidRPr="009D0EB8">
        <w:rPr>
          <w:rFonts w:ascii="Times New Roman" w:hAnsi="Times New Roman" w:cs="Times New Roman"/>
          <w:color w:val="000000"/>
          <w:sz w:val="24"/>
          <w:szCs w:val="24"/>
          <w:lang w:val="ru-RU"/>
        </w:rPr>
        <w:t xml:space="preserve">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способности самостоятельно использовать химические знания для решения проблем в реальных жизненных ситуациях;</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интереса к познанию и исследовательской деятельности;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интереса к особенностям труда в различных сферах профессиональной деятельности.</w:t>
      </w:r>
    </w:p>
    <w:p w:rsidR="009115B3" w:rsidRPr="009D0EB8" w:rsidRDefault="00CB7D85">
      <w:pPr>
        <w:spacing w:after="0"/>
        <w:ind w:left="120"/>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МЕТАПРЕДМЕТНЫЕ РЕЗУЛЬТАТЫ</w:t>
      </w:r>
    </w:p>
    <w:p w:rsidR="009115B3" w:rsidRPr="009D0EB8" w:rsidRDefault="009115B3">
      <w:pPr>
        <w:spacing w:after="0"/>
        <w:ind w:left="120"/>
        <w:rPr>
          <w:rFonts w:ascii="Times New Roman" w:hAnsi="Times New Roman" w:cs="Times New Roman"/>
          <w:sz w:val="24"/>
          <w:szCs w:val="24"/>
          <w:lang w:val="ru-RU"/>
        </w:rPr>
      </w:pP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Метапредметные</w:t>
      </w:r>
      <w:proofErr w:type="spellEnd"/>
      <w:r w:rsidRPr="009D0EB8">
        <w:rPr>
          <w:rFonts w:ascii="Times New Roman" w:hAnsi="Times New Roman" w:cs="Times New Roman"/>
          <w:color w:val="000000"/>
          <w:sz w:val="24"/>
          <w:szCs w:val="24"/>
          <w:lang w:val="ru-RU"/>
        </w:rPr>
        <w:t xml:space="preserve"> результаты освоения учебного предмета «Химия» на уровне среднего общего образования включают: </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значимые для формирования мировоззрения обучающихся междисциплинарные (</w:t>
      </w:r>
      <w:proofErr w:type="spellStart"/>
      <w:r w:rsidRPr="009D0EB8">
        <w:rPr>
          <w:rFonts w:ascii="Times New Roman" w:hAnsi="Times New Roman" w:cs="Times New Roman"/>
          <w:color w:val="000000"/>
          <w:sz w:val="24"/>
          <w:szCs w:val="24"/>
          <w:lang w:val="ru-RU"/>
        </w:rPr>
        <w:t>межпредметные</w:t>
      </w:r>
      <w:proofErr w:type="spellEnd"/>
      <w:r w:rsidRPr="009D0EB8">
        <w:rPr>
          <w:rFonts w:ascii="Times New Roman" w:hAnsi="Times New Roman" w:cs="Times New Roman"/>
          <w:color w:val="000000"/>
          <w:sz w:val="24"/>
          <w:szCs w:val="24"/>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9D0EB8">
        <w:rPr>
          <w:rFonts w:ascii="Times New Roman" w:hAnsi="Times New Roman" w:cs="Times New Roman"/>
          <w:color w:val="000000"/>
          <w:sz w:val="24"/>
          <w:szCs w:val="24"/>
          <w:lang w:val="ru-RU"/>
        </w:rPr>
        <w:t>обучающихся</w:t>
      </w:r>
      <w:proofErr w:type="gramEnd"/>
      <w:r w:rsidRPr="009D0EB8">
        <w:rPr>
          <w:rFonts w:ascii="Times New Roman" w:hAnsi="Times New Roman" w:cs="Times New Roman"/>
          <w:color w:val="000000"/>
          <w:sz w:val="24"/>
          <w:szCs w:val="24"/>
          <w:lang w:val="ru-RU"/>
        </w:rPr>
        <w:t>;</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способность </w:t>
      </w:r>
      <w:proofErr w:type="gramStart"/>
      <w:r w:rsidRPr="009D0EB8">
        <w:rPr>
          <w:rFonts w:ascii="Times New Roman" w:hAnsi="Times New Roman" w:cs="Times New Roman"/>
          <w:color w:val="000000"/>
          <w:sz w:val="24"/>
          <w:szCs w:val="24"/>
          <w:lang w:val="ru-RU"/>
        </w:rPr>
        <w:t>обучающихся</w:t>
      </w:r>
      <w:proofErr w:type="gramEnd"/>
      <w:r w:rsidRPr="009D0EB8">
        <w:rPr>
          <w:rFonts w:ascii="Times New Roman" w:hAnsi="Times New Roman" w:cs="Times New Roman"/>
          <w:color w:val="000000"/>
          <w:sz w:val="24"/>
          <w:szCs w:val="24"/>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Метапредметные</w:t>
      </w:r>
      <w:proofErr w:type="spellEnd"/>
      <w:r w:rsidRPr="009D0EB8">
        <w:rPr>
          <w:rFonts w:ascii="Times New Roman" w:hAnsi="Times New Roman" w:cs="Times New Roman"/>
          <w:color w:val="000000"/>
          <w:sz w:val="24"/>
          <w:szCs w:val="24"/>
          <w:lang w:val="ru-RU"/>
        </w:rPr>
        <w:t xml:space="preserve"> результаты отражают овладение универсальными учебными познавательными, коммуникативными и регулятивными действиями.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Овладение универсальными учебными познавательными действиями: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1) базовые логические действия: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самостоятельно формулировать и актуализировать проблему, всесторонне её рассматривать;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lastRenderedPageBreak/>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выбирать основания и критерии для классификации веществ и химических реакций;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устанавливать причинно-следственные связи между изучаемыми явлениями;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строить </w:t>
      </w:r>
      <w:proofErr w:type="gramStart"/>
      <w:r w:rsidRPr="009D0EB8">
        <w:rPr>
          <w:rFonts w:ascii="Times New Roman" w:hAnsi="Times New Roman" w:cs="Times New Roman"/>
          <w:color w:val="000000"/>
          <w:sz w:val="24"/>
          <w:szCs w:val="24"/>
          <w:lang w:val="ru-RU"/>
        </w:rPr>
        <w:t>логические рассуждения</w:t>
      </w:r>
      <w:proofErr w:type="gramEnd"/>
      <w:r w:rsidRPr="009D0EB8">
        <w:rPr>
          <w:rFonts w:ascii="Times New Roman" w:hAnsi="Times New Roman" w:cs="Times New Roman"/>
          <w:color w:val="000000"/>
          <w:sz w:val="24"/>
          <w:szCs w:val="24"/>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2) базовые исследовательские действия: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владеть основами методов научного познания веществ и химических реакций;</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3) работа с информацией:</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приобретать опыт использования информационно-коммуникативных технологий и различных поисковых систем;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самостоятельно выбирать оптимальную форму представления информации (схемы, графики, диаграммы, таблицы, рисунки и другие);</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использовать научный язык в качестве средства при работе с химической информацией: применять </w:t>
      </w:r>
      <w:proofErr w:type="spellStart"/>
      <w:r w:rsidRPr="009D0EB8">
        <w:rPr>
          <w:rFonts w:ascii="Times New Roman" w:hAnsi="Times New Roman" w:cs="Times New Roman"/>
          <w:color w:val="000000"/>
          <w:sz w:val="24"/>
          <w:szCs w:val="24"/>
          <w:lang w:val="ru-RU"/>
        </w:rPr>
        <w:t>межпредметные</w:t>
      </w:r>
      <w:proofErr w:type="spellEnd"/>
      <w:r w:rsidRPr="009D0EB8">
        <w:rPr>
          <w:rFonts w:ascii="Times New Roman" w:hAnsi="Times New Roman" w:cs="Times New Roman"/>
          <w:color w:val="000000"/>
          <w:sz w:val="24"/>
          <w:szCs w:val="24"/>
          <w:lang w:val="ru-RU"/>
        </w:rPr>
        <w:t xml:space="preserve"> (физические и математические) знаки и символы, формулы, аббревиатуры, номенклатуру;</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использовать и преобразовывать знаково-символические средства наглядности.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Овладение универсальными коммуникативными действиями: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lastRenderedPageBreak/>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Овладение универсальными регулятивными действиями:</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осуществлять самоконтроль своей деятельности на основе самоанализа и самооценки.</w:t>
      </w:r>
    </w:p>
    <w:p w:rsidR="009115B3" w:rsidRPr="009D0EB8" w:rsidRDefault="009115B3">
      <w:pPr>
        <w:spacing w:after="0"/>
        <w:ind w:left="120"/>
        <w:rPr>
          <w:rFonts w:ascii="Times New Roman" w:hAnsi="Times New Roman" w:cs="Times New Roman"/>
          <w:sz w:val="24"/>
          <w:szCs w:val="24"/>
          <w:lang w:val="ru-RU"/>
        </w:rPr>
      </w:pPr>
    </w:p>
    <w:p w:rsidR="009115B3" w:rsidRPr="009D0EB8" w:rsidRDefault="00CB7D85" w:rsidP="00A8212B">
      <w:pPr>
        <w:spacing w:after="0"/>
        <w:ind w:left="120"/>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ПРЕДМЕТНЫЕ РЕЗУЛЬТАТЫ</w:t>
      </w:r>
    </w:p>
    <w:p w:rsidR="009115B3" w:rsidRPr="009D0EB8" w:rsidRDefault="00CB7D85">
      <w:pPr>
        <w:spacing w:after="0" w:line="264" w:lineRule="auto"/>
        <w:ind w:left="120"/>
        <w:jc w:val="both"/>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11 КЛАСС</w:t>
      </w:r>
    </w:p>
    <w:p w:rsidR="009115B3" w:rsidRPr="009D0EB8" w:rsidRDefault="009115B3">
      <w:pPr>
        <w:spacing w:after="0" w:line="264" w:lineRule="auto"/>
        <w:ind w:left="120"/>
        <w:jc w:val="both"/>
        <w:rPr>
          <w:rFonts w:ascii="Times New Roman" w:hAnsi="Times New Roman" w:cs="Times New Roman"/>
          <w:sz w:val="24"/>
          <w:szCs w:val="24"/>
          <w:lang w:val="ru-RU"/>
        </w:rPr>
      </w:pP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Предметные результаты освоения курса «Общая и неорганическая химия» отражают:</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представлений: о химической составляющей </w:t>
      </w:r>
      <w:proofErr w:type="gramStart"/>
      <w:r w:rsidRPr="009D0EB8">
        <w:rPr>
          <w:rFonts w:ascii="Times New Roman" w:hAnsi="Times New Roman" w:cs="Times New Roman"/>
          <w:color w:val="000000"/>
          <w:sz w:val="24"/>
          <w:szCs w:val="24"/>
          <w:lang w:val="ru-RU"/>
        </w:rPr>
        <w:t>естественно-научной</w:t>
      </w:r>
      <w:proofErr w:type="gramEnd"/>
      <w:r w:rsidRPr="009D0EB8">
        <w:rPr>
          <w:rFonts w:ascii="Times New Roman" w:hAnsi="Times New Roman" w:cs="Times New Roman"/>
          <w:color w:val="000000"/>
          <w:sz w:val="24"/>
          <w:szCs w:val="24"/>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 xml:space="preserve">владение системой химических знаний, которая включает: основополагающие понятия (химический элемент, атом, изотоп, </w:t>
      </w:r>
      <w:r w:rsidRPr="009D0EB8">
        <w:rPr>
          <w:rFonts w:ascii="Times New Roman" w:hAnsi="Times New Roman" w:cs="Times New Roman"/>
          <w:color w:val="000000"/>
          <w:sz w:val="24"/>
          <w:szCs w:val="24"/>
        </w:rPr>
        <w:t>s</w:t>
      </w:r>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color w:val="000000"/>
          <w:sz w:val="24"/>
          <w:szCs w:val="24"/>
        </w:rPr>
        <w:t>p</w:t>
      </w:r>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color w:val="000000"/>
          <w:sz w:val="24"/>
          <w:szCs w:val="24"/>
        </w:rPr>
        <w:t>d</w:t>
      </w:r>
      <w:r w:rsidRPr="009D0EB8">
        <w:rPr>
          <w:rFonts w:ascii="Times New Roman" w:hAnsi="Times New Roman" w:cs="Times New Roman"/>
          <w:color w:val="000000"/>
          <w:sz w:val="24"/>
          <w:szCs w:val="24"/>
          <w:lang w:val="ru-RU"/>
        </w:rPr>
        <w:t xml:space="preserve">- электронные </w:t>
      </w:r>
      <w:proofErr w:type="spellStart"/>
      <w:r w:rsidRPr="009D0EB8">
        <w:rPr>
          <w:rFonts w:ascii="Times New Roman" w:hAnsi="Times New Roman" w:cs="Times New Roman"/>
          <w:color w:val="000000"/>
          <w:sz w:val="24"/>
          <w:szCs w:val="24"/>
          <w:lang w:val="ru-RU"/>
        </w:rPr>
        <w:t>орбитали</w:t>
      </w:r>
      <w:proofErr w:type="spellEnd"/>
      <w:r w:rsidRPr="009D0EB8">
        <w:rPr>
          <w:rFonts w:ascii="Times New Roman" w:hAnsi="Times New Roman" w:cs="Times New Roman"/>
          <w:color w:val="000000"/>
          <w:sz w:val="24"/>
          <w:szCs w:val="24"/>
          <w:lang w:val="ru-RU"/>
        </w:rPr>
        <w:t xml:space="preserve"> атомов, ион, молекула, моль, молярный объём, валентность, </w:t>
      </w:r>
      <w:proofErr w:type="spellStart"/>
      <w:r w:rsidRPr="009D0EB8">
        <w:rPr>
          <w:rFonts w:ascii="Times New Roman" w:hAnsi="Times New Roman" w:cs="Times New Roman"/>
          <w:color w:val="000000"/>
          <w:sz w:val="24"/>
          <w:szCs w:val="24"/>
          <w:lang w:val="ru-RU"/>
        </w:rPr>
        <w:t>электроотрицательность</w:t>
      </w:r>
      <w:proofErr w:type="spellEnd"/>
      <w:r w:rsidRPr="009D0EB8">
        <w:rPr>
          <w:rFonts w:ascii="Times New Roman" w:hAnsi="Times New Roman" w:cs="Times New Roman"/>
          <w:color w:val="000000"/>
          <w:sz w:val="24"/>
          <w:szCs w:val="24"/>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9D0EB8">
        <w:rPr>
          <w:rFonts w:ascii="Times New Roman" w:hAnsi="Times New Roman" w:cs="Times New Roman"/>
          <w:color w:val="000000"/>
          <w:sz w:val="24"/>
          <w:szCs w:val="24"/>
          <w:lang w:val="ru-RU"/>
        </w:rPr>
        <w:t>неэлектролиты</w:t>
      </w:r>
      <w:proofErr w:type="spellEnd"/>
      <w:r w:rsidRPr="009D0EB8">
        <w:rPr>
          <w:rFonts w:ascii="Times New Roman" w:hAnsi="Times New Roman" w:cs="Times New Roman"/>
          <w:color w:val="000000"/>
          <w:sz w:val="24"/>
          <w:szCs w:val="24"/>
          <w:lang w:val="ru-RU"/>
        </w:rPr>
        <w:t>, электролитическая диссоциация, окислитель, восстановитель, скорость химической реакции, химическое равновесие);</w:t>
      </w:r>
      <w:proofErr w:type="gramEnd"/>
      <w:r w:rsidRPr="009D0EB8">
        <w:rPr>
          <w:rFonts w:ascii="Times New Roman" w:hAnsi="Times New Roman" w:cs="Times New Roman"/>
          <w:color w:val="000000"/>
          <w:sz w:val="24"/>
          <w:szCs w:val="24"/>
          <w:lang w:val="ru-RU"/>
        </w:rPr>
        <w:t xml:space="preserve"> </w:t>
      </w:r>
      <w:proofErr w:type="gramStart"/>
      <w:r w:rsidRPr="009D0EB8">
        <w:rPr>
          <w:rFonts w:ascii="Times New Roman" w:hAnsi="Times New Roman" w:cs="Times New Roman"/>
          <w:color w:val="000000"/>
          <w:sz w:val="24"/>
          <w:szCs w:val="24"/>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D0EB8">
        <w:rPr>
          <w:rFonts w:ascii="Times New Roman" w:hAnsi="Times New Roman" w:cs="Times New Roman"/>
          <w:color w:val="000000"/>
          <w:sz w:val="24"/>
          <w:szCs w:val="24"/>
          <w:lang w:val="ru-RU"/>
        </w:rPr>
        <w:t>фактологические</w:t>
      </w:r>
      <w:proofErr w:type="spellEnd"/>
      <w:r w:rsidRPr="009D0EB8">
        <w:rPr>
          <w:rFonts w:ascii="Times New Roman" w:hAnsi="Times New Roman" w:cs="Times New Roman"/>
          <w:color w:val="000000"/>
          <w:sz w:val="24"/>
          <w:szCs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sidRPr="009D0EB8">
        <w:rPr>
          <w:rFonts w:ascii="Times New Roman" w:hAnsi="Times New Roman" w:cs="Times New Roman"/>
          <w:color w:val="000000"/>
          <w:sz w:val="24"/>
          <w:szCs w:val="24"/>
        </w:rPr>
        <w:t>IUPAC</w:t>
      </w:r>
      <w:r w:rsidRPr="009D0EB8">
        <w:rPr>
          <w:rFonts w:ascii="Times New Roman" w:hAnsi="Times New Roman" w:cs="Times New Roman"/>
          <w:color w:val="000000"/>
          <w:sz w:val="24"/>
          <w:szCs w:val="24"/>
          <w:lang w:val="ru-RU"/>
        </w:rPr>
        <w:t xml:space="preserve">) и тривиальные названия отдельных неорганических веществ (угарный газ, углекислый газ, аммиак, </w:t>
      </w:r>
      <w:proofErr w:type="spellStart"/>
      <w:r w:rsidRPr="009D0EB8">
        <w:rPr>
          <w:rFonts w:ascii="Times New Roman" w:hAnsi="Times New Roman" w:cs="Times New Roman"/>
          <w:color w:val="000000"/>
          <w:sz w:val="24"/>
          <w:szCs w:val="24"/>
          <w:lang w:val="ru-RU"/>
        </w:rPr>
        <w:t>гашёная</w:t>
      </w:r>
      <w:proofErr w:type="spellEnd"/>
      <w:r w:rsidRPr="009D0EB8">
        <w:rPr>
          <w:rFonts w:ascii="Times New Roman" w:hAnsi="Times New Roman" w:cs="Times New Roman"/>
          <w:color w:val="000000"/>
          <w:sz w:val="24"/>
          <w:szCs w:val="24"/>
          <w:lang w:val="ru-RU"/>
        </w:rPr>
        <w:t xml:space="preserve"> известь, негашёная известь, питьевая сода, пирит и другие);</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lastRenderedPageBreak/>
        <w:t>сформированность</w:t>
      </w:r>
      <w:proofErr w:type="spellEnd"/>
      <w:r w:rsidRPr="009D0EB8">
        <w:rPr>
          <w:rFonts w:ascii="Times New Roman" w:hAnsi="Times New Roman" w:cs="Times New Roman"/>
          <w:color w:val="000000"/>
          <w:sz w:val="24"/>
          <w:szCs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sidRPr="009D0EB8">
        <w:rPr>
          <w:rFonts w:ascii="Times New Roman" w:hAnsi="Times New Roman" w:cs="Times New Roman"/>
          <w:color w:val="000000"/>
          <w:sz w:val="24"/>
          <w:szCs w:val="24"/>
        </w:rPr>
        <w:t>s</w:t>
      </w:r>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color w:val="000000"/>
          <w:sz w:val="24"/>
          <w:szCs w:val="24"/>
        </w:rPr>
        <w:t>p</w:t>
      </w:r>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color w:val="000000"/>
          <w:sz w:val="24"/>
          <w:szCs w:val="24"/>
        </w:rPr>
        <w:t>d</w:t>
      </w:r>
      <w:r w:rsidRPr="009D0EB8">
        <w:rPr>
          <w:rFonts w:ascii="Times New Roman" w:hAnsi="Times New Roman" w:cs="Times New Roman"/>
          <w:color w:val="000000"/>
          <w:sz w:val="24"/>
          <w:szCs w:val="24"/>
          <w:lang w:val="ru-RU"/>
        </w:rPr>
        <w:t xml:space="preserve">-электронные </w:t>
      </w:r>
      <w:proofErr w:type="spellStart"/>
      <w:r w:rsidRPr="009D0EB8">
        <w:rPr>
          <w:rFonts w:ascii="Times New Roman" w:hAnsi="Times New Roman" w:cs="Times New Roman"/>
          <w:color w:val="000000"/>
          <w:sz w:val="24"/>
          <w:szCs w:val="24"/>
          <w:lang w:val="ru-RU"/>
        </w:rPr>
        <w:t>орбитали</w:t>
      </w:r>
      <w:proofErr w:type="spellEnd"/>
      <w:r w:rsidRPr="009D0EB8">
        <w:rPr>
          <w:rFonts w:ascii="Times New Roman" w:hAnsi="Times New Roman" w:cs="Times New Roman"/>
          <w:color w:val="000000"/>
          <w:sz w:val="24"/>
          <w:szCs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раскрывать сущность </w:t>
      </w:r>
      <w:proofErr w:type="spellStart"/>
      <w:r w:rsidRPr="009D0EB8">
        <w:rPr>
          <w:rFonts w:ascii="Times New Roman" w:hAnsi="Times New Roman" w:cs="Times New Roman"/>
          <w:color w:val="000000"/>
          <w:sz w:val="24"/>
          <w:szCs w:val="24"/>
          <w:lang w:val="ru-RU"/>
        </w:rPr>
        <w:t>окислительно</w:t>
      </w:r>
      <w:proofErr w:type="spellEnd"/>
      <w:r w:rsidRPr="009D0EB8">
        <w:rPr>
          <w:rFonts w:ascii="Times New Roman" w:hAnsi="Times New Roman" w:cs="Times New Roman"/>
          <w:color w:val="000000"/>
          <w:sz w:val="24"/>
          <w:szCs w:val="24"/>
          <w:lang w:val="ru-RU"/>
        </w:rPr>
        <w:t>-восстановительных реакций посредством составления электронного баланса этих реакций;</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9D0EB8">
        <w:rPr>
          <w:rFonts w:ascii="Times New Roman" w:hAnsi="Times New Roman" w:cs="Times New Roman"/>
          <w:color w:val="000000"/>
          <w:sz w:val="24"/>
          <w:szCs w:val="24"/>
          <w:lang w:val="ru-RU"/>
        </w:rPr>
        <w:t>Ле</w:t>
      </w:r>
      <w:proofErr w:type="spellEnd"/>
      <w:r w:rsidRPr="009D0EB8">
        <w:rPr>
          <w:rFonts w:ascii="Times New Roman" w:hAnsi="Times New Roman" w:cs="Times New Roman"/>
          <w:color w:val="000000"/>
          <w:sz w:val="24"/>
          <w:szCs w:val="24"/>
          <w:lang w:val="ru-RU"/>
        </w:rPr>
        <w:t xml:space="preserve"> </w:t>
      </w:r>
      <w:proofErr w:type="spellStart"/>
      <w:r w:rsidRPr="009D0EB8">
        <w:rPr>
          <w:rFonts w:ascii="Times New Roman" w:hAnsi="Times New Roman" w:cs="Times New Roman"/>
          <w:color w:val="000000"/>
          <w:sz w:val="24"/>
          <w:szCs w:val="24"/>
          <w:lang w:val="ru-RU"/>
        </w:rPr>
        <w:t>Шателье</w:t>
      </w:r>
      <w:proofErr w:type="spellEnd"/>
      <w:r w:rsidRPr="009D0EB8">
        <w:rPr>
          <w:rFonts w:ascii="Times New Roman" w:hAnsi="Times New Roman" w:cs="Times New Roman"/>
          <w:color w:val="000000"/>
          <w:sz w:val="24"/>
          <w:szCs w:val="24"/>
          <w:lang w:val="ru-RU"/>
        </w:rPr>
        <w:t>);</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представлений об общих научных принципах и экологических проблемах химического производства;</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lastRenderedPageBreak/>
        <w:t>сформированность</w:t>
      </w:r>
      <w:proofErr w:type="spellEnd"/>
      <w:r w:rsidRPr="009D0EB8">
        <w:rPr>
          <w:rFonts w:ascii="Times New Roman" w:hAnsi="Times New Roman" w:cs="Times New Roman"/>
          <w:color w:val="000000"/>
          <w:sz w:val="24"/>
          <w:szCs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9D0EB8">
        <w:rPr>
          <w:rFonts w:ascii="Times New Roman" w:hAnsi="Times New Roman" w:cs="Times New Roman"/>
          <w:color w:val="000000"/>
          <w:sz w:val="24"/>
          <w:szCs w:val="24"/>
          <w:lang w:val="ru-RU"/>
        </w:rPr>
        <w:t>т-</w:t>
      </w:r>
      <w:proofErr w:type="gramEnd"/>
      <w:r w:rsidRPr="009D0EB8">
        <w:rPr>
          <w:rFonts w:ascii="Times New Roman" w:hAnsi="Times New Roman" w:cs="Times New Roman"/>
          <w:color w:val="000000"/>
          <w:sz w:val="24"/>
          <w:szCs w:val="24"/>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9115B3" w:rsidRPr="009D0EB8" w:rsidRDefault="00CB7D85">
      <w:pPr>
        <w:spacing w:after="0" w:line="264" w:lineRule="auto"/>
        <w:ind w:firstLine="600"/>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9115B3" w:rsidRPr="009D0EB8" w:rsidRDefault="00CB7D85">
      <w:pPr>
        <w:spacing w:after="0" w:line="264" w:lineRule="auto"/>
        <w:ind w:firstLine="600"/>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9115B3" w:rsidRPr="003F0366" w:rsidRDefault="009115B3">
      <w:pPr>
        <w:rPr>
          <w:lang w:val="ru-RU"/>
        </w:rPr>
        <w:sectPr w:rsidR="009115B3" w:rsidRPr="003F0366">
          <w:pgSz w:w="11906" w:h="16383"/>
          <w:pgMar w:top="1134" w:right="850" w:bottom="1134" w:left="1701" w:header="720" w:footer="720" w:gutter="0"/>
          <w:cols w:space="720"/>
        </w:sectPr>
      </w:pPr>
    </w:p>
    <w:p w:rsidR="00A8212B" w:rsidRPr="00A8212B" w:rsidRDefault="00CB7D85" w:rsidP="00A8212B">
      <w:pPr>
        <w:spacing w:after="0"/>
        <w:ind w:left="120"/>
        <w:rPr>
          <w:lang w:val="ru-RU"/>
        </w:rPr>
      </w:pPr>
      <w:bookmarkStart w:id="9" w:name="block-96221195"/>
      <w:bookmarkEnd w:id="8"/>
      <w:r w:rsidRPr="003F036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r w:rsidR="00A8212B">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A8212B" w:rsidTr="001C4910">
        <w:trPr>
          <w:trHeight w:val="144"/>
          <w:tblCellSpacing w:w="20" w:type="nil"/>
        </w:trPr>
        <w:tc>
          <w:tcPr>
            <w:tcW w:w="520" w:type="dxa"/>
            <w:vMerge w:val="restart"/>
            <w:tcMar>
              <w:top w:w="50" w:type="dxa"/>
              <w:left w:w="100" w:type="dxa"/>
            </w:tcMar>
            <w:vAlign w:val="center"/>
          </w:tcPr>
          <w:p w:rsidR="00A8212B" w:rsidRDefault="00A8212B" w:rsidP="001C4910">
            <w:pPr>
              <w:spacing w:after="0"/>
              <w:ind w:left="135"/>
            </w:pPr>
            <w:r>
              <w:rPr>
                <w:rFonts w:ascii="Times New Roman" w:hAnsi="Times New Roman"/>
                <w:b/>
                <w:color w:val="000000"/>
                <w:sz w:val="24"/>
              </w:rPr>
              <w:t xml:space="preserve">№ п/п </w:t>
            </w:r>
          </w:p>
          <w:p w:rsidR="00A8212B" w:rsidRDefault="00A8212B" w:rsidP="001C4910">
            <w:pPr>
              <w:spacing w:after="0"/>
              <w:ind w:left="135"/>
            </w:pPr>
          </w:p>
        </w:tc>
        <w:tc>
          <w:tcPr>
            <w:tcW w:w="2640" w:type="dxa"/>
            <w:vMerge w:val="restart"/>
            <w:tcMar>
              <w:top w:w="50" w:type="dxa"/>
              <w:left w:w="100" w:type="dxa"/>
            </w:tcMar>
            <w:vAlign w:val="center"/>
          </w:tcPr>
          <w:p w:rsidR="00A8212B" w:rsidRDefault="00A8212B" w:rsidP="001C491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8212B" w:rsidRDefault="00A8212B" w:rsidP="001C4910">
            <w:pPr>
              <w:spacing w:after="0"/>
              <w:ind w:left="135"/>
            </w:pPr>
          </w:p>
        </w:tc>
        <w:tc>
          <w:tcPr>
            <w:tcW w:w="0" w:type="auto"/>
            <w:gridSpan w:val="3"/>
            <w:tcMar>
              <w:top w:w="50" w:type="dxa"/>
              <w:left w:w="100" w:type="dxa"/>
            </w:tcMar>
            <w:vAlign w:val="center"/>
          </w:tcPr>
          <w:p w:rsidR="00A8212B" w:rsidRDefault="00A8212B" w:rsidP="001C49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A8212B" w:rsidRDefault="00A8212B" w:rsidP="001C49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8212B" w:rsidRDefault="00A8212B" w:rsidP="001C4910">
            <w:pPr>
              <w:spacing w:after="0"/>
              <w:ind w:left="135"/>
            </w:pPr>
          </w:p>
        </w:tc>
      </w:tr>
      <w:tr w:rsidR="00A8212B" w:rsidTr="001C4910">
        <w:trPr>
          <w:trHeight w:val="144"/>
          <w:tblCellSpacing w:w="20" w:type="nil"/>
        </w:trPr>
        <w:tc>
          <w:tcPr>
            <w:tcW w:w="0" w:type="auto"/>
            <w:vMerge/>
            <w:tcBorders>
              <w:top w:val="nil"/>
            </w:tcBorders>
            <w:tcMar>
              <w:top w:w="50" w:type="dxa"/>
              <w:left w:w="100" w:type="dxa"/>
            </w:tcMar>
          </w:tcPr>
          <w:p w:rsidR="00A8212B" w:rsidRDefault="00A8212B" w:rsidP="001C4910"/>
        </w:tc>
        <w:tc>
          <w:tcPr>
            <w:tcW w:w="0" w:type="auto"/>
            <w:vMerge/>
            <w:tcBorders>
              <w:top w:val="nil"/>
            </w:tcBorders>
            <w:tcMar>
              <w:top w:w="50" w:type="dxa"/>
              <w:left w:w="100" w:type="dxa"/>
            </w:tcMar>
          </w:tcPr>
          <w:p w:rsidR="00A8212B" w:rsidRDefault="00A8212B" w:rsidP="001C4910"/>
        </w:tc>
        <w:tc>
          <w:tcPr>
            <w:tcW w:w="1011" w:type="dxa"/>
            <w:tcMar>
              <w:top w:w="50" w:type="dxa"/>
              <w:left w:w="100" w:type="dxa"/>
            </w:tcMar>
            <w:vAlign w:val="center"/>
          </w:tcPr>
          <w:p w:rsidR="00A8212B" w:rsidRDefault="00A8212B" w:rsidP="001C49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8212B" w:rsidRDefault="00A8212B" w:rsidP="001C4910">
            <w:pPr>
              <w:spacing w:after="0"/>
              <w:ind w:left="135"/>
            </w:pPr>
          </w:p>
        </w:tc>
        <w:tc>
          <w:tcPr>
            <w:tcW w:w="1738" w:type="dxa"/>
            <w:tcMar>
              <w:top w:w="50" w:type="dxa"/>
              <w:left w:w="100" w:type="dxa"/>
            </w:tcMar>
            <w:vAlign w:val="center"/>
          </w:tcPr>
          <w:p w:rsidR="00A8212B" w:rsidRDefault="00A8212B" w:rsidP="001C49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8212B" w:rsidRDefault="00A8212B" w:rsidP="001C4910">
            <w:pPr>
              <w:spacing w:after="0"/>
              <w:ind w:left="135"/>
            </w:pPr>
          </w:p>
        </w:tc>
        <w:tc>
          <w:tcPr>
            <w:tcW w:w="1823" w:type="dxa"/>
            <w:tcMar>
              <w:top w:w="50" w:type="dxa"/>
              <w:left w:w="100" w:type="dxa"/>
            </w:tcMar>
            <w:vAlign w:val="center"/>
          </w:tcPr>
          <w:p w:rsidR="00A8212B" w:rsidRDefault="00A8212B" w:rsidP="001C49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8212B" w:rsidRDefault="00A8212B" w:rsidP="001C4910">
            <w:pPr>
              <w:spacing w:after="0"/>
              <w:ind w:left="135"/>
            </w:pPr>
          </w:p>
        </w:tc>
        <w:tc>
          <w:tcPr>
            <w:tcW w:w="0" w:type="auto"/>
            <w:vMerge/>
            <w:tcBorders>
              <w:top w:val="nil"/>
            </w:tcBorders>
            <w:tcMar>
              <w:top w:w="50" w:type="dxa"/>
              <w:left w:w="100" w:type="dxa"/>
            </w:tcMar>
          </w:tcPr>
          <w:p w:rsidR="00A8212B" w:rsidRDefault="00A8212B" w:rsidP="001C4910"/>
        </w:tc>
      </w:tr>
      <w:tr w:rsidR="00A8212B" w:rsidTr="001C4910">
        <w:trPr>
          <w:trHeight w:val="144"/>
          <w:tblCellSpacing w:w="20" w:type="nil"/>
        </w:trPr>
        <w:tc>
          <w:tcPr>
            <w:tcW w:w="0" w:type="auto"/>
            <w:gridSpan w:val="6"/>
            <w:tcMar>
              <w:top w:w="50" w:type="dxa"/>
              <w:left w:w="100" w:type="dxa"/>
            </w:tcMar>
            <w:vAlign w:val="center"/>
          </w:tcPr>
          <w:p w:rsidR="00A8212B" w:rsidRDefault="00A8212B" w:rsidP="001C49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A8212B" w:rsidTr="001C4910">
        <w:trPr>
          <w:trHeight w:val="144"/>
          <w:tblCellSpacing w:w="20" w:type="nil"/>
        </w:trPr>
        <w:tc>
          <w:tcPr>
            <w:tcW w:w="520" w:type="dxa"/>
            <w:tcMar>
              <w:top w:w="50" w:type="dxa"/>
              <w:left w:w="100" w:type="dxa"/>
            </w:tcMar>
            <w:vAlign w:val="center"/>
          </w:tcPr>
          <w:p w:rsidR="00A8212B" w:rsidRDefault="00A8212B" w:rsidP="001C4910">
            <w:pPr>
              <w:spacing w:after="0"/>
            </w:pPr>
            <w:r>
              <w:rPr>
                <w:rFonts w:ascii="Times New Roman" w:hAnsi="Times New Roman"/>
                <w:color w:val="000000"/>
                <w:sz w:val="24"/>
              </w:rPr>
              <w:t>1.1</w:t>
            </w:r>
          </w:p>
        </w:tc>
        <w:tc>
          <w:tcPr>
            <w:tcW w:w="2640" w:type="dxa"/>
            <w:tcMar>
              <w:top w:w="50" w:type="dxa"/>
              <w:left w:w="100" w:type="dxa"/>
            </w:tcMar>
            <w:vAlign w:val="center"/>
          </w:tcPr>
          <w:p w:rsidR="00A8212B" w:rsidRPr="003F0366" w:rsidRDefault="00A8212B" w:rsidP="001C4910">
            <w:pPr>
              <w:spacing w:after="0"/>
              <w:ind w:left="135"/>
              <w:rPr>
                <w:lang w:val="ru-RU"/>
              </w:rPr>
            </w:pPr>
            <w:r w:rsidRPr="003F0366">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A8212B" w:rsidRDefault="00A8212B"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A8212B" w:rsidRDefault="00A8212B" w:rsidP="001C4910">
            <w:pPr>
              <w:spacing w:after="0"/>
              <w:ind w:left="135"/>
              <w:jc w:val="center"/>
            </w:pPr>
          </w:p>
        </w:tc>
        <w:tc>
          <w:tcPr>
            <w:tcW w:w="1823" w:type="dxa"/>
            <w:tcMar>
              <w:top w:w="50" w:type="dxa"/>
              <w:left w:w="100" w:type="dxa"/>
            </w:tcMar>
            <w:vAlign w:val="center"/>
          </w:tcPr>
          <w:p w:rsidR="00A8212B" w:rsidRDefault="00A8212B" w:rsidP="001C4910">
            <w:pPr>
              <w:spacing w:after="0"/>
              <w:ind w:left="135"/>
              <w:jc w:val="center"/>
            </w:pPr>
          </w:p>
        </w:tc>
        <w:tc>
          <w:tcPr>
            <w:tcW w:w="2741" w:type="dxa"/>
            <w:tcMar>
              <w:top w:w="50" w:type="dxa"/>
              <w:left w:w="100" w:type="dxa"/>
            </w:tcMar>
            <w:vAlign w:val="center"/>
          </w:tcPr>
          <w:p w:rsidR="00A8212B" w:rsidRDefault="00A8212B" w:rsidP="001C4910">
            <w:pPr>
              <w:spacing w:after="0"/>
              <w:ind w:left="135"/>
            </w:pPr>
          </w:p>
        </w:tc>
      </w:tr>
      <w:tr w:rsidR="00A8212B" w:rsidTr="001C4910">
        <w:trPr>
          <w:trHeight w:val="144"/>
          <w:tblCellSpacing w:w="20" w:type="nil"/>
        </w:trPr>
        <w:tc>
          <w:tcPr>
            <w:tcW w:w="520" w:type="dxa"/>
            <w:tcMar>
              <w:top w:w="50" w:type="dxa"/>
              <w:left w:w="100" w:type="dxa"/>
            </w:tcMar>
            <w:vAlign w:val="center"/>
          </w:tcPr>
          <w:p w:rsidR="00A8212B" w:rsidRDefault="00A8212B" w:rsidP="001C4910">
            <w:pPr>
              <w:spacing w:after="0"/>
            </w:pPr>
            <w:r>
              <w:rPr>
                <w:rFonts w:ascii="Times New Roman" w:hAnsi="Times New Roman"/>
                <w:color w:val="000000"/>
                <w:sz w:val="24"/>
              </w:rPr>
              <w:t>1.2</w:t>
            </w:r>
          </w:p>
        </w:tc>
        <w:tc>
          <w:tcPr>
            <w:tcW w:w="2640" w:type="dxa"/>
            <w:tcMar>
              <w:top w:w="50" w:type="dxa"/>
              <w:left w:w="100" w:type="dxa"/>
            </w:tcMar>
            <w:vAlign w:val="center"/>
          </w:tcPr>
          <w:p w:rsidR="00A8212B" w:rsidRDefault="00A8212B" w:rsidP="001C491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A8212B" w:rsidRDefault="00A8212B" w:rsidP="001C4910">
            <w:pPr>
              <w:spacing w:after="0"/>
              <w:ind w:left="135"/>
              <w:jc w:val="center"/>
            </w:pPr>
          </w:p>
        </w:tc>
        <w:tc>
          <w:tcPr>
            <w:tcW w:w="1823" w:type="dxa"/>
            <w:tcMar>
              <w:top w:w="50" w:type="dxa"/>
              <w:left w:w="100" w:type="dxa"/>
            </w:tcMar>
            <w:vAlign w:val="center"/>
          </w:tcPr>
          <w:p w:rsidR="00A8212B" w:rsidRDefault="00A8212B" w:rsidP="001C4910">
            <w:pPr>
              <w:spacing w:after="0"/>
              <w:ind w:left="135"/>
              <w:jc w:val="center"/>
            </w:pPr>
          </w:p>
        </w:tc>
        <w:tc>
          <w:tcPr>
            <w:tcW w:w="2741" w:type="dxa"/>
            <w:tcMar>
              <w:top w:w="50" w:type="dxa"/>
              <w:left w:w="100" w:type="dxa"/>
            </w:tcMar>
            <w:vAlign w:val="center"/>
          </w:tcPr>
          <w:p w:rsidR="00A8212B" w:rsidRDefault="00A8212B" w:rsidP="001C4910">
            <w:pPr>
              <w:spacing w:after="0"/>
              <w:ind w:left="135"/>
            </w:pPr>
          </w:p>
        </w:tc>
      </w:tr>
      <w:tr w:rsidR="00A8212B" w:rsidTr="001C4910">
        <w:trPr>
          <w:trHeight w:val="144"/>
          <w:tblCellSpacing w:w="20" w:type="nil"/>
        </w:trPr>
        <w:tc>
          <w:tcPr>
            <w:tcW w:w="520" w:type="dxa"/>
            <w:tcMar>
              <w:top w:w="50" w:type="dxa"/>
              <w:left w:w="100" w:type="dxa"/>
            </w:tcMar>
            <w:vAlign w:val="center"/>
          </w:tcPr>
          <w:p w:rsidR="00A8212B" w:rsidRDefault="00A8212B" w:rsidP="001C4910">
            <w:pPr>
              <w:spacing w:after="0"/>
            </w:pPr>
            <w:r>
              <w:rPr>
                <w:rFonts w:ascii="Times New Roman" w:hAnsi="Times New Roman"/>
                <w:color w:val="000000"/>
                <w:sz w:val="24"/>
              </w:rPr>
              <w:t>1.3</w:t>
            </w:r>
          </w:p>
        </w:tc>
        <w:tc>
          <w:tcPr>
            <w:tcW w:w="2640" w:type="dxa"/>
            <w:tcMar>
              <w:top w:w="50" w:type="dxa"/>
              <w:left w:w="100" w:type="dxa"/>
            </w:tcMar>
            <w:vAlign w:val="center"/>
          </w:tcPr>
          <w:p w:rsidR="00A8212B" w:rsidRDefault="00A8212B" w:rsidP="001C4910">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8212B" w:rsidRDefault="00A8212B" w:rsidP="001C4910">
            <w:pPr>
              <w:spacing w:after="0"/>
              <w:ind w:left="135"/>
            </w:pPr>
          </w:p>
        </w:tc>
      </w:tr>
      <w:tr w:rsidR="00A8212B" w:rsidTr="001C4910">
        <w:trPr>
          <w:trHeight w:val="144"/>
          <w:tblCellSpacing w:w="20" w:type="nil"/>
        </w:trPr>
        <w:tc>
          <w:tcPr>
            <w:tcW w:w="0" w:type="auto"/>
            <w:gridSpan w:val="2"/>
            <w:tcMar>
              <w:top w:w="50" w:type="dxa"/>
              <w:left w:w="100" w:type="dxa"/>
            </w:tcMar>
            <w:vAlign w:val="center"/>
          </w:tcPr>
          <w:p w:rsidR="00A8212B" w:rsidRDefault="00A8212B" w:rsidP="001C49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A8212B" w:rsidRDefault="00A8212B" w:rsidP="001C4910"/>
        </w:tc>
        <w:tc>
          <w:tcPr>
            <w:tcW w:w="1823" w:type="dxa"/>
            <w:tcMar>
              <w:top w:w="50" w:type="dxa"/>
              <w:left w:w="100" w:type="dxa"/>
            </w:tcMar>
            <w:vAlign w:val="center"/>
          </w:tcPr>
          <w:p w:rsidR="00A8212B" w:rsidRDefault="00A8212B" w:rsidP="001C4910"/>
        </w:tc>
        <w:tc>
          <w:tcPr>
            <w:tcW w:w="2741" w:type="dxa"/>
            <w:tcMar>
              <w:top w:w="50" w:type="dxa"/>
              <w:left w:w="100" w:type="dxa"/>
            </w:tcMar>
            <w:vAlign w:val="center"/>
          </w:tcPr>
          <w:p w:rsidR="00A8212B" w:rsidRDefault="00A8212B" w:rsidP="001C4910">
            <w:pPr>
              <w:spacing w:after="0"/>
              <w:ind w:left="135"/>
            </w:pPr>
          </w:p>
        </w:tc>
      </w:tr>
      <w:tr w:rsidR="00A8212B" w:rsidTr="001C4910">
        <w:trPr>
          <w:trHeight w:val="144"/>
          <w:tblCellSpacing w:w="20" w:type="nil"/>
        </w:trPr>
        <w:tc>
          <w:tcPr>
            <w:tcW w:w="0" w:type="auto"/>
            <w:gridSpan w:val="6"/>
            <w:tcMar>
              <w:top w:w="50" w:type="dxa"/>
              <w:left w:w="100" w:type="dxa"/>
            </w:tcMar>
            <w:vAlign w:val="center"/>
          </w:tcPr>
          <w:p w:rsidR="00A8212B" w:rsidRDefault="00A8212B" w:rsidP="001C49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A8212B" w:rsidTr="001C4910">
        <w:trPr>
          <w:trHeight w:val="144"/>
          <w:tblCellSpacing w:w="20" w:type="nil"/>
        </w:trPr>
        <w:tc>
          <w:tcPr>
            <w:tcW w:w="520" w:type="dxa"/>
            <w:tcMar>
              <w:top w:w="50" w:type="dxa"/>
              <w:left w:w="100" w:type="dxa"/>
            </w:tcMar>
            <w:vAlign w:val="center"/>
          </w:tcPr>
          <w:p w:rsidR="00A8212B" w:rsidRDefault="00A8212B" w:rsidP="001C4910">
            <w:pPr>
              <w:spacing w:after="0"/>
            </w:pPr>
            <w:r>
              <w:rPr>
                <w:rFonts w:ascii="Times New Roman" w:hAnsi="Times New Roman"/>
                <w:color w:val="000000"/>
                <w:sz w:val="24"/>
              </w:rPr>
              <w:t>2.1</w:t>
            </w:r>
          </w:p>
        </w:tc>
        <w:tc>
          <w:tcPr>
            <w:tcW w:w="2640" w:type="dxa"/>
            <w:tcMar>
              <w:top w:w="50" w:type="dxa"/>
              <w:left w:w="100" w:type="dxa"/>
            </w:tcMar>
            <w:vAlign w:val="center"/>
          </w:tcPr>
          <w:p w:rsidR="00A8212B" w:rsidRDefault="00A8212B" w:rsidP="001C4910">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A8212B" w:rsidRDefault="00A8212B" w:rsidP="001C4910">
            <w:pPr>
              <w:spacing w:after="0"/>
              <w:ind w:left="135"/>
              <w:jc w:val="center"/>
            </w:pPr>
          </w:p>
        </w:tc>
        <w:tc>
          <w:tcPr>
            <w:tcW w:w="1823"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8212B" w:rsidRDefault="00A8212B" w:rsidP="001C4910">
            <w:pPr>
              <w:spacing w:after="0"/>
              <w:ind w:left="135"/>
            </w:pPr>
          </w:p>
        </w:tc>
      </w:tr>
      <w:tr w:rsidR="00A8212B" w:rsidTr="001C4910">
        <w:trPr>
          <w:trHeight w:val="144"/>
          <w:tblCellSpacing w:w="20" w:type="nil"/>
        </w:trPr>
        <w:tc>
          <w:tcPr>
            <w:tcW w:w="520" w:type="dxa"/>
            <w:tcMar>
              <w:top w:w="50" w:type="dxa"/>
              <w:left w:w="100" w:type="dxa"/>
            </w:tcMar>
            <w:vAlign w:val="center"/>
          </w:tcPr>
          <w:p w:rsidR="00A8212B" w:rsidRDefault="00A8212B" w:rsidP="001C4910">
            <w:pPr>
              <w:spacing w:after="0"/>
            </w:pPr>
            <w:r>
              <w:rPr>
                <w:rFonts w:ascii="Times New Roman" w:hAnsi="Times New Roman"/>
                <w:color w:val="000000"/>
                <w:sz w:val="24"/>
              </w:rPr>
              <w:t>2.2</w:t>
            </w:r>
          </w:p>
        </w:tc>
        <w:tc>
          <w:tcPr>
            <w:tcW w:w="2640" w:type="dxa"/>
            <w:tcMar>
              <w:top w:w="50" w:type="dxa"/>
              <w:left w:w="100" w:type="dxa"/>
            </w:tcMar>
            <w:vAlign w:val="center"/>
          </w:tcPr>
          <w:p w:rsidR="00A8212B" w:rsidRDefault="00A8212B" w:rsidP="001C4910">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8212B" w:rsidRDefault="00A8212B" w:rsidP="001C4910">
            <w:pPr>
              <w:spacing w:after="0"/>
              <w:ind w:left="135"/>
            </w:pPr>
          </w:p>
        </w:tc>
      </w:tr>
      <w:tr w:rsidR="00A8212B" w:rsidTr="001C4910">
        <w:trPr>
          <w:trHeight w:val="144"/>
          <w:tblCellSpacing w:w="20" w:type="nil"/>
        </w:trPr>
        <w:tc>
          <w:tcPr>
            <w:tcW w:w="520" w:type="dxa"/>
            <w:tcMar>
              <w:top w:w="50" w:type="dxa"/>
              <w:left w:w="100" w:type="dxa"/>
            </w:tcMar>
            <w:vAlign w:val="center"/>
          </w:tcPr>
          <w:p w:rsidR="00A8212B" w:rsidRDefault="00A8212B" w:rsidP="001C4910">
            <w:pPr>
              <w:spacing w:after="0"/>
            </w:pPr>
            <w:r>
              <w:rPr>
                <w:rFonts w:ascii="Times New Roman" w:hAnsi="Times New Roman"/>
                <w:color w:val="000000"/>
                <w:sz w:val="24"/>
              </w:rPr>
              <w:t>2.3</w:t>
            </w:r>
          </w:p>
        </w:tc>
        <w:tc>
          <w:tcPr>
            <w:tcW w:w="2640" w:type="dxa"/>
            <w:tcMar>
              <w:top w:w="50" w:type="dxa"/>
              <w:left w:w="100" w:type="dxa"/>
            </w:tcMar>
            <w:vAlign w:val="center"/>
          </w:tcPr>
          <w:p w:rsidR="00A8212B" w:rsidRPr="003F0366" w:rsidRDefault="00A8212B" w:rsidP="001C4910">
            <w:pPr>
              <w:spacing w:after="0"/>
              <w:ind w:left="135"/>
              <w:rPr>
                <w:lang w:val="ru-RU"/>
              </w:rPr>
            </w:pPr>
            <w:r w:rsidRPr="003F0366">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A8212B" w:rsidRDefault="00A8212B"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A8212B" w:rsidRDefault="00A8212B" w:rsidP="001C4910">
            <w:pPr>
              <w:spacing w:after="0"/>
              <w:ind w:left="135"/>
              <w:jc w:val="center"/>
            </w:pPr>
          </w:p>
        </w:tc>
        <w:tc>
          <w:tcPr>
            <w:tcW w:w="1823" w:type="dxa"/>
            <w:tcMar>
              <w:top w:w="50" w:type="dxa"/>
              <w:left w:w="100" w:type="dxa"/>
            </w:tcMar>
            <w:vAlign w:val="center"/>
          </w:tcPr>
          <w:p w:rsidR="00A8212B" w:rsidRDefault="00A8212B" w:rsidP="001C4910">
            <w:pPr>
              <w:spacing w:after="0"/>
              <w:ind w:left="135"/>
              <w:jc w:val="center"/>
            </w:pPr>
          </w:p>
        </w:tc>
        <w:tc>
          <w:tcPr>
            <w:tcW w:w="2741" w:type="dxa"/>
            <w:tcMar>
              <w:top w:w="50" w:type="dxa"/>
              <w:left w:w="100" w:type="dxa"/>
            </w:tcMar>
            <w:vAlign w:val="center"/>
          </w:tcPr>
          <w:p w:rsidR="00A8212B" w:rsidRDefault="00A8212B" w:rsidP="001C4910">
            <w:pPr>
              <w:spacing w:after="0"/>
              <w:ind w:left="135"/>
            </w:pPr>
          </w:p>
        </w:tc>
      </w:tr>
      <w:tr w:rsidR="00A8212B" w:rsidTr="001C4910">
        <w:trPr>
          <w:trHeight w:val="144"/>
          <w:tblCellSpacing w:w="20" w:type="nil"/>
        </w:trPr>
        <w:tc>
          <w:tcPr>
            <w:tcW w:w="0" w:type="auto"/>
            <w:gridSpan w:val="2"/>
            <w:tcMar>
              <w:top w:w="50" w:type="dxa"/>
              <w:left w:w="100" w:type="dxa"/>
            </w:tcMar>
            <w:vAlign w:val="center"/>
          </w:tcPr>
          <w:p w:rsidR="00A8212B" w:rsidRDefault="00A8212B" w:rsidP="001C49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A8212B" w:rsidRDefault="00A8212B" w:rsidP="001C4910"/>
        </w:tc>
        <w:tc>
          <w:tcPr>
            <w:tcW w:w="1823" w:type="dxa"/>
            <w:tcMar>
              <w:top w:w="50" w:type="dxa"/>
              <w:left w:w="100" w:type="dxa"/>
            </w:tcMar>
            <w:vAlign w:val="center"/>
          </w:tcPr>
          <w:p w:rsidR="00A8212B" w:rsidRDefault="00A8212B" w:rsidP="001C4910"/>
        </w:tc>
        <w:tc>
          <w:tcPr>
            <w:tcW w:w="2741" w:type="dxa"/>
            <w:tcMar>
              <w:top w:w="50" w:type="dxa"/>
              <w:left w:w="100" w:type="dxa"/>
            </w:tcMar>
            <w:vAlign w:val="center"/>
          </w:tcPr>
          <w:p w:rsidR="00A8212B" w:rsidRDefault="00A8212B" w:rsidP="001C4910">
            <w:pPr>
              <w:spacing w:after="0"/>
              <w:ind w:left="135"/>
            </w:pPr>
          </w:p>
        </w:tc>
      </w:tr>
      <w:tr w:rsidR="00A8212B" w:rsidTr="001C4910">
        <w:trPr>
          <w:trHeight w:val="144"/>
          <w:tblCellSpacing w:w="20" w:type="nil"/>
        </w:trPr>
        <w:tc>
          <w:tcPr>
            <w:tcW w:w="0" w:type="auto"/>
            <w:gridSpan w:val="6"/>
            <w:tcMar>
              <w:top w:w="50" w:type="dxa"/>
              <w:left w:w="100" w:type="dxa"/>
            </w:tcMar>
            <w:vAlign w:val="center"/>
          </w:tcPr>
          <w:p w:rsidR="00A8212B" w:rsidRDefault="00A8212B" w:rsidP="001C49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A8212B" w:rsidTr="001C4910">
        <w:trPr>
          <w:trHeight w:val="144"/>
          <w:tblCellSpacing w:w="20" w:type="nil"/>
        </w:trPr>
        <w:tc>
          <w:tcPr>
            <w:tcW w:w="520" w:type="dxa"/>
            <w:tcMar>
              <w:top w:w="50" w:type="dxa"/>
              <w:left w:w="100" w:type="dxa"/>
            </w:tcMar>
            <w:vAlign w:val="center"/>
          </w:tcPr>
          <w:p w:rsidR="00A8212B" w:rsidRDefault="00A8212B" w:rsidP="001C4910">
            <w:pPr>
              <w:spacing w:after="0"/>
            </w:pPr>
            <w:r>
              <w:rPr>
                <w:rFonts w:ascii="Times New Roman" w:hAnsi="Times New Roman"/>
                <w:color w:val="000000"/>
                <w:sz w:val="24"/>
              </w:rPr>
              <w:t>3.1</w:t>
            </w:r>
          </w:p>
        </w:tc>
        <w:tc>
          <w:tcPr>
            <w:tcW w:w="2640" w:type="dxa"/>
            <w:tcMar>
              <w:top w:w="50" w:type="dxa"/>
              <w:left w:w="100" w:type="dxa"/>
            </w:tcMar>
            <w:vAlign w:val="center"/>
          </w:tcPr>
          <w:p w:rsidR="00A8212B" w:rsidRDefault="00A8212B" w:rsidP="001C491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A8212B" w:rsidRDefault="00A8212B" w:rsidP="001C4910">
            <w:pPr>
              <w:spacing w:after="0"/>
              <w:ind w:left="135"/>
              <w:jc w:val="center"/>
            </w:pPr>
          </w:p>
        </w:tc>
        <w:tc>
          <w:tcPr>
            <w:tcW w:w="1823" w:type="dxa"/>
            <w:tcMar>
              <w:top w:w="50" w:type="dxa"/>
              <w:left w:w="100" w:type="dxa"/>
            </w:tcMar>
            <w:vAlign w:val="center"/>
          </w:tcPr>
          <w:p w:rsidR="00A8212B" w:rsidRDefault="00A8212B" w:rsidP="001C4910">
            <w:pPr>
              <w:spacing w:after="0"/>
              <w:ind w:left="135"/>
              <w:jc w:val="center"/>
            </w:pPr>
          </w:p>
        </w:tc>
        <w:tc>
          <w:tcPr>
            <w:tcW w:w="2741" w:type="dxa"/>
            <w:tcMar>
              <w:top w:w="50" w:type="dxa"/>
              <w:left w:w="100" w:type="dxa"/>
            </w:tcMar>
            <w:vAlign w:val="center"/>
          </w:tcPr>
          <w:p w:rsidR="00A8212B" w:rsidRDefault="00A8212B" w:rsidP="001C4910">
            <w:pPr>
              <w:spacing w:after="0"/>
              <w:ind w:left="135"/>
            </w:pPr>
          </w:p>
        </w:tc>
      </w:tr>
      <w:tr w:rsidR="00A8212B" w:rsidTr="001C4910">
        <w:trPr>
          <w:trHeight w:val="144"/>
          <w:tblCellSpacing w:w="20" w:type="nil"/>
        </w:trPr>
        <w:tc>
          <w:tcPr>
            <w:tcW w:w="0" w:type="auto"/>
            <w:gridSpan w:val="2"/>
            <w:tcMar>
              <w:top w:w="50" w:type="dxa"/>
              <w:left w:w="100" w:type="dxa"/>
            </w:tcMar>
            <w:vAlign w:val="center"/>
          </w:tcPr>
          <w:p w:rsidR="00A8212B" w:rsidRDefault="00A8212B" w:rsidP="001C49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8212B" w:rsidRDefault="00A8212B" w:rsidP="001C4910"/>
        </w:tc>
      </w:tr>
      <w:tr w:rsidR="00A8212B" w:rsidTr="001C4910">
        <w:trPr>
          <w:trHeight w:val="144"/>
          <w:tblCellSpacing w:w="20" w:type="nil"/>
        </w:trPr>
        <w:tc>
          <w:tcPr>
            <w:tcW w:w="0" w:type="auto"/>
            <w:gridSpan w:val="2"/>
            <w:tcMar>
              <w:top w:w="50" w:type="dxa"/>
              <w:left w:w="100" w:type="dxa"/>
            </w:tcMar>
            <w:vAlign w:val="center"/>
          </w:tcPr>
          <w:p w:rsidR="00A8212B" w:rsidRPr="003F0366" w:rsidRDefault="00A8212B" w:rsidP="001C4910">
            <w:pPr>
              <w:spacing w:after="0"/>
              <w:ind w:left="135"/>
              <w:rPr>
                <w:lang w:val="ru-RU"/>
              </w:rPr>
            </w:pPr>
            <w:r w:rsidRPr="003F036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8212B" w:rsidRDefault="00A8212B"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A8212B" w:rsidRDefault="00A8212B" w:rsidP="001C491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A8212B" w:rsidRDefault="00A8212B" w:rsidP="001C4910"/>
        </w:tc>
      </w:tr>
    </w:tbl>
    <w:p w:rsidR="00A8212B" w:rsidRDefault="00A8212B" w:rsidP="00A8212B">
      <w:pPr>
        <w:sectPr w:rsidR="00A8212B">
          <w:pgSz w:w="16383" w:h="11906" w:orient="landscape"/>
          <w:pgMar w:top="1134" w:right="850" w:bottom="1134" w:left="1701" w:header="720" w:footer="720" w:gutter="0"/>
          <w:cols w:space="720"/>
        </w:sectPr>
      </w:pPr>
    </w:p>
    <w:p w:rsidR="00A8212B" w:rsidRPr="00A8212B" w:rsidRDefault="00A8212B" w:rsidP="00A8212B">
      <w:pPr>
        <w:spacing w:after="0"/>
        <w:ind w:left="120"/>
        <w:rPr>
          <w:lang w:val="ru-RU"/>
        </w:rPr>
        <w:sectPr w:rsidR="00A8212B" w:rsidRPr="00A8212B">
          <w:pgSz w:w="16383" w:h="11906" w:orient="landscape"/>
          <w:pgMar w:top="1134" w:right="850" w:bottom="1134" w:left="1701" w:header="720" w:footer="720" w:gutter="0"/>
          <w:cols w:space="720"/>
        </w:sectPr>
      </w:pPr>
    </w:p>
    <w:p w:rsidR="009115B3" w:rsidRDefault="009115B3">
      <w:pPr>
        <w:sectPr w:rsidR="009115B3">
          <w:pgSz w:w="16383" w:h="11906" w:orient="landscape"/>
          <w:pgMar w:top="1134" w:right="850" w:bottom="1134" w:left="1701" w:header="720" w:footer="720" w:gutter="0"/>
          <w:cols w:space="720"/>
        </w:sectPr>
      </w:pPr>
    </w:p>
    <w:p w:rsidR="00286599" w:rsidRPr="00286599" w:rsidRDefault="00286599" w:rsidP="00286599">
      <w:pPr>
        <w:spacing w:after="0"/>
        <w:ind w:left="120"/>
        <w:rPr>
          <w:rFonts w:ascii="Times New Roman" w:hAnsi="Times New Roman"/>
          <w:b/>
          <w:color w:val="000000"/>
          <w:sz w:val="28"/>
          <w:lang w:val="ru-RU"/>
        </w:rPr>
      </w:pPr>
      <w:bookmarkStart w:id="10" w:name="block-96221196"/>
      <w:bookmarkEnd w:id="9"/>
      <w:r>
        <w:rPr>
          <w:rFonts w:ascii="Times New Roman" w:hAnsi="Times New Roman"/>
          <w:b/>
          <w:color w:val="000000"/>
          <w:sz w:val="28"/>
        </w:rPr>
        <w:lastRenderedPageBreak/>
        <w:t xml:space="preserve"> ПОУРОЧНОЕ ПЛАНИРОВАНИЕ</w:t>
      </w:r>
      <w:r>
        <w:rPr>
          <w:rFonts w:ascii="Times New Roman" w:hAnsi="Times New Roman"/>
          <w:b/>
          <w:color w:val="000000"/>
          <w:sz w:val="28"/>
          <w:lang w:val="ru-RU"/>
        </w:rPr>
        <w:t xml:space="preserve"> </w:t>
      </w:r>
      <w:r>
        <w:rPr>
          <w:rFonts w:ascii="Times New Roman" w:hAnsi="Times New Roman"/>
          <w:b/>
          <w:color w:val="000000"/>
          <w:sz w:val="28"/>
        </w:rPr>
        <w:t xml:space="preserve">11 КЛАСС </w:t>
      </w:r>
    </w:p>
    <w:tbl>
      <w:tblPr>
        <w:tblW w:w="1399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72"/>
        <w:gridCol w:w="3781"/>
        <w:gridCol w:w="1134"/>
        <w:gridCol w:w="1276"/>
        <w:gridCol w:w="1134"/>
        <w:gridCol w:w="1559"/>
        <w:gridCol w:w="4536"/>
      </w:tblGrid>
      <w:tr w:rsidR="00286599" w:rsidTr="006C3DA9">
        <w:trPr>
          <w:trHeight w:val="144"/>
          <w:tblCellSpacing w:w="20" w:type="nil"/>
        </w:trPr>
        <w:tc>
          <w:tcPr>
            <w:tcW w:w="572" w:type="dxa"/>
            <w:vMerge w:val="restart"/>
            <w:tcMar>
              <w:top w:w="50" w:type="dxa"/>
              <w:left w:w="100" w:type="dxa"/>
            </w:tcMar>
            <w:vAlign w:val="center"/>
          </w:tcPr>
          <w:p w:rsidR="00286599" w:rsidRDefault="00286599" w:rsidP="001C4910">
            <w:pPr>
              <w:spacing w:after="0"/>
              <w:ind w:left="135"/>
            </w:pPr>
            <w:r>
              <w:rPr>
                <w:rFonts w:ascii="Times New Roman" w:hAnsi="Times New Roman"/>
                <w:b/>
                <w:color w:val="000000"/>
                <w:sz w:val="24"/>
              </w:rPr>
              <w:t xml:space="preserve">№ п/п </w:t>
            </w:r>
          </w:p>
          <w:p w:rsidR="00286599" w:rsidRDefault="00286599" w:rsidP="001C4910">
            <w:pPr>
              <w:spacing w:after="0"/>
              <w:ind w:left="135"/>
            </w:pPr>
          </w:p>
        </w:tc>
        <w:tc>
          <w:tcPr>
            <w:tcW w:w="3781" w:type="dxa"/>
            <w:vMerge w:val="restart"/>
            <w:tcMar>
              <w:top w:w="50" w:type="dxa"/>
              <w:left w:w="100" w:type="dxa"/>
            </w:tcMar>
            <w:vAlign w:val="center"/>
          </w:tcPr>
          <w:p w:rsidR="00286599" w:rsidRDefault="00286599" w:rsidP="001C491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86599" w:rsidRDefault="00286599" w:rsidP="001C4910">
            <w:pPr>
              <w:spacing w:after="0"/>
              <w:ind w:left="135"/>
            </w:pPr>
          </w:p>
        </w:tc>
        <w:tc>
          <w:tcPr>
            <w:tcW w:w="3544" w:type="dxa"/>
            <w:gridSpan w:val="3"/>
            <w:tcMar>
              <w:top w:w="50" w:type="dxa"/>
              <w:left w:w="100" w:type="dxa"/>
            </w:tcMar>
            <w:vAlign w:val="center"/>
          </w:tcPr>
          <w:p w:rsidR="00286599" w:rsidRDefault="00286599" w:rsidP="001C49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59" w:type="dxa"/>
            <w:vMerge w:val="restart"/>
            <w:tcMar>
              <w:top w:w="50" w:type="dxa"/>
              <w:left w:w="100" w:type="dxa"/>
            </w:tcMar>
            <w:vAlign w:val="center"/>
          </w:tcPr>
          <w:p w:rsidR="00286599" w:rsidRDefault="00286599" w:rsidP="001C491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86599" w:rsidRDefault="00286599" w:rsidP="001C4910">
            <w:pPr>
              <w:spacing w:after="0"/>
              <w:ind w:left="135"/>
            </w:pPr>
          </w:p>
        </w:tc>
        <w:tc>
          <w:tcPr>
            <w:tcW w:w="4536" w:type="dxa"/>
            <w:vMerge w:val="restart"/>
            <w:tcMar>
              <w:top w:w="50" w:type="dxa"/>
              <w:left w:w="100" w:type="dxa"/>
            </w:tcMar>
            <w:vAlign w:val="center"/>
          </w:tcPr>
          <w:p w:rsidR="00286599" w:rsidRDefault="00286599" w:rsidP="001C49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86599" w:rsidRDefault="00286599" w:rsidP="001C4910">
            <w:pPr>
              <w:spacing w:after="0"/>
              <w:ind w:left="135"/>
            </w:pPr>
          </w:p>
        </w:tc>
      </w:tr>
      <w:tr w:rsidR="005B5F56" w:rsidTr="006C3DA9">
        <w:trPr>
          <w:trHeight w:val="144"/>
          <w:tblCellSpacing w:w="20" w:type="nil"/>
        </w:trPr>
        <w:tc>
          <w:tcPr>
            <w:tcW w:w="572" w:type="dxa"/>
            <w:vMerge/>
            <w:tcBorders>
              <w:top w:val="nil"/>
            </w:tcBorders>
            <w:tcMar>
              <w:top w:w="50" w:type="dxa"/>
              <w:left w:w="100" w:type="dxa"/>
            </w:tcMar>
          </w:tcPr>
          <w:p w:rsidR="00286599" w:rsidRDefault="00286599" w:rsidP="001C4910"/>
        </w:tc>
        <w:tc>
          <w:tcPr>
            <w:tcW w:w="3781" w:type="dxa"/>
            <w:vMerge/>
            <w:tcBorders>
              <w:top w:val="nil"/>
            </w:tcBorders>
            <w:tcMar>
              <w:top w:w="50" w:type="dxa"/>
              <w:left w:w="100" w:type="dxa"/>
            </w:tcMar>
          </w:tcPr>
          <w:p w:rsidR="00286599" w:rsidRDefault="00286599" w:rsidP="001C4910"/>
        </w:tc>
        <w:tc>
          <w:tcPr>
            <w:tcW w:w="1134" w:type="dxa"/>
            <w:tcMar>
              <w:top w:w="50" w:type="dxa"/>
              <w:left w:w="100" w:type="dxa"/>
            </w:tcMar>
            <w:vAlign w:val="center"/>
          </w:tcPr>
          <w:p w:rsidR="00286599" w:rsidRDefault="00286599" w:rsidP="001C49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86599" w:rsidRDefault="00286599" w:rsidP="001C4910">
            <w:pPr>
              <w:spacing w:after="0"/>
              <w:ind w:left="135"/>
            </w:pPr>
          </w:p>
        </w:tc>
        <w:tc>
          <w:tcPr>
            <w:tcW w:w="1276" w:type="dxa"/>
            <w:tcMar>
              <w:top w:w="50" w:type="dxa"/>
              <w:left w:w="100" w:type="dxa"/>
            </w:tcMar>
            <w:vAlign w:val="center"/>
          </w:tcPr>
          <w:p w:rsidR="00286599" w:rsidRDefault="00286599" w:rsidP="001C49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86599" w:rsidRDefault="00286599" w:rsidP="001C4910">
            <w:pPr>
              <w:spacing w:after="0"/>
              <w:ind w:left="135"/>
            </w:pPr>
          </w:p>
        </w:tc>
        <w:tc>
          <w:tcPr>
            <w:tcW w:w="1134" w:type="dxa"/>
            <w:tcMar>
              <w:top w:w="50" w:type="dxa"/>
              <w:left w:w="100" w:type="dxa"/>
            </w:tcMar>
            <w:vAlign w:val="center"/>
          </w:tcPr>
          <w:p w:rsidR="00286599" w:rsidRDefault="00286599" w:rsidP="001C49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86599" w:rsidRDefault="00286599" w:rsidP="001C4910">
            <w:pPr>
              <w:spacing w:after="0"/>
              <w:ind w:left="135"/>
            </w:pPr>
          </w:p>
        </w:tc>
        <w:tc>
          <w:tcPr>
            <w:tcW w:w="1559" w:type="dxa"/>
            <w:vMerge/>
            <w:tcBorders>
              <w:top w:val="nil"/>
            </w:tcBorders>
            <w:tcMar>
              <w:top w:w="50" w:type="dxa"/>
              <w:left w:w="100" w:type="dxa"/>
            </w:tcMar>
          </w:tcPr>
          <w:p w:rsidR="00286599" w:rsidRDefault="00286599" w:rsidP="001C4910"/>
        </w:tc>
        <w:tc>
          <w:tcPr>
            <w:tcW w:w="4536" w:type="dxa"/>
            <w:vMerge/>
            <w:tcBorders>
              <w:top w:val="nil"/>
            </w:tcBorders>
            <w:tcMar>
              <w:top w:w="50" w:type="dxa"/>
              <w:left w:w="100" w:type="dxa"/>
            </w:tcMar>
          </w:tcPr>
          <w:p w:rsidR="00286599" w:rsidRDefault="00286599" w:rsidP="001C4910"/>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1</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Химический элемент. Атом. Электронная конфигурация атомов</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01.09.2026 </w:t>
            </w:r>
          </w:p>
        </w:tc>
        <w:tc>
          <w:tcPr>
            <w:tcW w:w="4536" w:type="dxa"/>
            <w:tcMar>
              <w:top w:w="50" w:type="dxa"/>
              <w:left w:w="100" w:type="dxa"/>
            </w:tcMar>
            <w:vAlign w:val="center"/>
          </w:tcPr>
          <w:p w:rsidR="00286599" w:rsidRDefault="009D0EB8" w:rsidP="001C4910">
            <w:pPr>
              <w:spacing w:after="0"/>
              <w:ind w:left="135"/>
            </w:pPr>
            <w:hyperlink r:id="rId6" w:history="1">
              <w:r w:rsidR="005B5F56" w:rsidRPr="002F3EC9">
                <w:rPr>
                  <w:rFonts w:ascii="Times New Roman" w:eastAsia="Calibri" w:hAnsi="Times New Roman" w:cs="Times New Roman"/>
                  <w:color w:val="0000FF"/>
                  <w:u w:val="single"/>
                </w:rPr>
                <w:t>https://resh.edu.ru/subject/lesson/6479/start/150989/</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2</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08.09.2026 </w:t>
            </w:r>
          </w:p>
        </w:tc>
        <w:tc>
          <w:tcPr>
            <w:tcW w:w="4536" w:type="dxa"/>
            <w:tcMar>
              <w:top w:w="50" w:type="dxa"/>
              <w:left w:w="100" w:type="dxa"/>
            </w:tcMar>
            <w:vAlign w:val="center"/>
          </w:tcPr>
          <w:p w:rsidR="00286599" w:rsidRDefault="009D0EB8" w:rsidP="001C4910">
            <w:pPr>
              <w:spacing w:after="0"/>
              <w:ind w:left="135"/>
            </w:pPr>
            <w:hyperlink r:id="rId7" w:history="1">
              <w:r w:rsidR="005B5F56" w:rsidRPr="002F3EC9">
                <w:rPr>
                  <w:rFonts w:ascii="Times New Roman" w:eastAsia="Calibri" w:hAnsi="Times New Roman" w:cs="Times New Roman"/>
                  <w:color w:val="0000FF"/>
                  <w:u w:val="single"/>
                </w:rPr>
                <w:t>https://uchebnik.mos.ru/material_view/atomic_objects/7651450?menuReferrer=catalogue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3</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15.09.2026 </w:t>
            </w:r>
          </w:p>
        </w:tc>
        <w:tc>
          <w:tcPr>
            <w:tcW w:w="4536" w:type="dxa"/>
            <w:tcMar>
              <w:top w:w="50" w:type="dxa"/>
              <w:left w:w="100" w:type="dxa"/>
            </w:tcMar>
            <w:vAlign w:val="center"/>
          </w:tcPr>
          <w:p w:rsidR="00286599" w:rsidRDefault="009D0EB8" w:rsidP="001C4910">
            <w:pPr>
              <w:spacing w:after="0"/>
              <w:ind w:left="135"/>
            </w:pPr>
            <w:hyperlink r:id="rId8" w:history="1">
              <w:r w:rsidR="0029046A" w:rsidRPr="002F3EC9">
                <w:rPr>
                  <w:rFonts w:ascii="Times New Roman" w:eastAsia="Calibri" w:hAnsi="Times New Roman" w:cs="Times New Roman"/>
                  <w:color w:val="0000FF"/>
                  <w:u w:val="single"/>
                </w:rPr>
                <w:t>https://resh.edu.ru/subject/lesson/6332/start/151021/</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4</w:t>
            </w:r>
          </w:p>
        </w:tc>
        <w:tc>
          <w:tcPr>
            <w:tcW w:w="3781" w:type="dxa"/>
            <w:tcMar>
              <w:top w:w="50" w:type="dxa"/>
              <w:left w:w="100" w:type="dxa"/>
            </w:tcMar>
            <w:vAlign w:val="center"/>
          </w:tcPr>
          <w:p w:rsidR="00286599" w:rsidRDefault="00286599" w:rsidP="001C4910">
            <w:pPr>
              <w:spacing w:after="0"/>
              <w:ind w:left="135"/>
            </w:pPr>
            <w:r w:rsidRPr="003F0366">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1134"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22.09.2026 </w:t>
            </w:r>
          </w:p>
        </w:tc>
        <w:tc>
          <w:tcPr>
            <w:tcW w:w="4536" w:type="dxa"/>
            <w:tcMar>
              <w:top w:w="50" w:type="dxa"/>
              <w:left w:w="100" w:type="dxa"/>
            </w:tcMar>
            <w:vAlign w:val="center"/>
          </w:tcPr>
          <w:p w:rsidR="00286599" w:rsidRDefault="009D0EB8" w:rsidP="001C4910">
            <w:pPr>
              <w:spacing w:after="0"/>
              <w:ind w:left="135"/>
            </w:pPr>
            <w:hyperlink r:id="rId9" w:history="1">
              <w:r w:rsidR="0029046A" w:rsidRPr="002F3EC9">
                <w:rPr>
                  <w:rFonts w:ascii="Times New Roman" w:eastAsia="Calibri" w:hAnsi="Times New Roman" w:cs="Times New Roman"/>
                  <w:color w:val="0000FF"/>
                  <w:u w:val="single"/>
                </w:rPr>
                <w:t>https://uchebnik.mos.ru/material_view/lesson_templates/1953760?menuReferrer=catalogue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lastRenderedPageBreak/>
              <w:t>5</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 xml:space="preserve">Валентность. </w:t>
            </w:r>
            <w:proofErr w:type="spellStart"/>
            <w:r w:rsidRPr="003F0366">
              <w:rPr>
                <w:rFonts w:ascii="Times New Roman" w:hAnsi="Times New Roman"/>
                <w:color w:val="000000"/>
                <w:sz w:val="24"/>
                <w:lang w:val="ru-RU"/>
              </w:rPr>
              <w:t>Электроотрицательность</w:t>
            </w:r>
            <w:proofErr w:type="spellEnd"/>
            <w:r w:rsidRPr="003F0366">
              <w:rPr>
                <w:rFonts w:ascii="Times New Roman" w:hAnsi="Times New Roman"/>
                <w:color w:val="000000"/>
                <w:sz w:val="24"/>
                <w:lang w:val="ru-RU"/>
              </w:rPr>
              <w:t>. Степень окисления. Вещества молекулярного и немолекулярного строения</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29.09.2026 </w:t>
            </w:r>
          </w:p>
        </w:tc>
        <w:tc>
          <w:tcPr>
            <w:tcW w:w="4536" w:type="dxa"/>
            <w:tcMar>
              <w:top w:w="50" w:type="dxa"/>
              <w:left w:w="100" w:type="dxa"/>
            </w:tcMar>
            <w:vAlign w:val="center"/>
          </w:tcPr>
          <w:p w:rsidR="00286599" w:rsidRDefault="009D0EB8" w:rsidP="001C4910">
            <w:pPr>
              <w:spacing w:after="0"/>
              <w:ind w:left="135"/>
            </w:pPr>
            <w:hyperlink r:id="rId10" w:history="1">
              <w:r w:rsidR="0029046A" w:rsidRPr="002F3EC9">
                <w:rPr>
                  <w:rFonts w:ascii="Times New Roman" w:eastAsia="Calibri" w:hAnsi="Times New Roman" w:cs="Times New Roman"/>
                  <w:color w:val="0000FF"/>
                  <w:u w:val="single"/>
                </w:rPr>
                <w:t>https://uchebnik.mos.ru/material_view/atomic_objects/7634509?menuReferrer=catalogue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6</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06.10.2026 </w:t>
            </w:r>
          </w:p>
        </w:tc>
        <w:tc>
          <w:tcPr>
            <w:tcW w:w="4536" w:type="dxa"/>
            <w:tcMar>
              <w:top w:w="50" w:type="dxa"/>
              <w:left w:w="100" w:type="dxa"/>
            </w:tcMar>
            <w:vAlign w:val="center"/>
          </w:tcPr>
          <w:p w:rsidR="00286599" w:rsidRDefault="009D0EB8" w:rsidP="001C4910">
            <w:pPr>
              <w:spacing w:after="0"/>
              <w:ind w:left="135"/>
            </w:pPr>
            <w:hyperlink r:id="rId11" w:history="1">
              <w:r w:rsidR="0029046A" w:rsidRPr="002F3EC9">
                <w:rPr>
                  <w:rFonts w:ascii="Times New Roman" w:eastAsia="Calibri" w:hAnsi="Times New Roman" w:cs="Times New Roman"/>
                  <w:color w:val="0000FF"/>
                  <w:u w:val="single"/>
                </w:rPr>
                <w:t>https://resh.edu.ru/subject/lesson/4961/start/151293/</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7</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13.10.2026 </w:t>
            </w:r>
          </w:p>
        </w:tc>
        <w:tc>
          <w:tcPr>
            <w:tcW w:w="4536" w:type="dxa"/>
            <w:tcMar>
              <w:top w:w="50" w:type="dxa"/>
              <w:left w:w="100" w:type="dxa"/>
            </w:tcMar>
            <w:vAlign w:val="center"/>
          </w:tcPr>
          <w:p w:rsidR="00286599" w:rsidRDefault="009D0EB8" w:rsidP="001C4910">
            <w:pPr>
              <w:spacing w:after="0"/>
              <w:ind w:left="135"/>
            </w:pPr>
            <w:hyperlink r:id="rId12" w:history="1">
              <w:r w:rsidR="001C4910" w:rsidRPr="002F3EC9">
                <w:rPr>
                  <w:rFonts w:ascii="Times New Roman" w:eastAsia="Calibri" w:hAnsi="Times New Roman" w:cs="Times New Roman"/>
                  <w:color w:val="0000FF"/>
                  <w:u w:val="single"/>
                </w:rPr>
                <w:t>https://resh.edu.ru/subject/lesson/3534/start/151266/</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8</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20.10.2026 </w:t>
            </w:r>
          </w:p>
        </w:tc>
        <w:tc>
          <w:tcPr>
            <w:tcW w:w="4536" w:type="dxa"/>
            <w:tcMar>
              <w:top w:w="50" w:type="dxa"/>
              <w:left w:w="100" w:type="dxa"/>
            </w:tcMar>
            <w:vAlign w:val="center"/>
          </w:tcPr>
          <w:p w:rsidR="00286599" w:rsidRDefault="009D0EB8" w:rsidP="001C4910">
            <w:pPr>
              <w:spacing w:after="0"/>
              <w:ind w:left="135"/>
            </w:pPr>
            <w:hyperlink r:id="rId13" w:history="1">
              <w:r w:rsidR="001C4910" w:rsidRPr="002F3EC9">
                <w:rPr>
                  <w:rFonts w:ascii="Times New Roman" w:eastAsia="Calibri" w:hAnsi="Times New Roman" w:cs="Times New Roman"/>
                  <w:color w:val="0000FF"/>
                  <w:u w:val="single"/>
                </w:rPr>
                <w:t>https://uchebnik.mos.ru/material_view/atomic_objects/10930590?menuReferrer=catalogue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9</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Скорость реакции. Обратимые реакции. Химическое равновесие</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10.11.2026 </w:t>
            </w:r>
          </w:p>
        </w:tc>
        <w:tc>
          <w:tcPr>
            <w:tcW w:w="4536" w:type="dxa"/>
            <w:tcMar>
              <w:top w:w="50" w:type="dxa"/>
              <w:left w:w="100" w:type="dxa"/>
            </w:tcMar>
            <w:vAlign w:val="center"/>
          </w:tcPr>
          <w:p w:rsidR="00286599" w:rsidRDefault="009D0EB8" w:rsidP="001C4910">
            <w:pPr>
              <w:spacing w:after="0"/>
              <w:ind w:left="135"/>
            </w:pPr>
            <w:hyperlink r:id="rId14" w:history="1">
              <w:r w:rsidR="006C3DA9" w:rsidRPr="002F3EC9">
                <w:rPr>
                  <w:rFonts w:ascii="Times New Roman" w:eastAsia="Calibri" w:hAnsi="Times New Roman" w:cs="Times New Roman"/>
                  <w:color w:val="0000FF"/>
                  <w:u w:val="single"/>
                </w:rPr>
                <w:t>https://uchebnik.mos.ru/material_view/atomic_objects/7727262?menuReferrer=catalogue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10</w:t>
            </w:r>
          </w:p>
        </w:tc>
        <w:tc>
          <w:tcPr>
            <w:tcW w:w="3781" w:type="dxa"/>
            <w:tcMar>
              <w:top w:w="50" w:type="dxa"/>
              <w:left w:w="100" w:type="dxa"/>
            </w:tcMar>
            <w:vAlign w:val="center"/>
          </w:tcPr>
          <w:p w:rsidR="00286599" w:rsidRPr="006C3DA9" w:rsidRDefault="00286599" w:rsidP="001C4910">
            <w:pPr>
              <w:spacing w:after="0"/>
              <w:ind w:left="135"/>
              <w:rPr>
                <w:i/>
                <w:lang w:val="ru-RU"/>
              </w:rPr>
            </w:pPr>
            <w:r w:rsidRPr="006C3DA9">
              <w:rPr>
                <w:rFonts w:ascii="Times New Roman" w:hAnsi="Times New Roman"/>
                <w:i/>
                <w:color w:val="000000"/>
                <w:sz w:val="24"/>
                <w:lang w:val="ru-RU"/>
              </w:rPr>
              <w:t>Практическая работа № 1. «Влияние различных факторов на скорость химической реакции»</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17.11.2026 </w:t>
            </w:r>
          </w:p>
        </w:tc>
        <w:tc>
          <w:tcPr>
            <w:tcW w:w="4536" w:type="dxa"/>
            <w:tcMar>
              <w:top w:w="50" w:type="dxa"/>
              <w:left w:w="100" w:type="dxa"/>
            </w:tcMar>
            <w:vAlign w:val="center"/>
          </w:tcPr>
          <w:p w:rsidR="00286599" w:rsidRDefault="009D0EB8" w:rsidP="001C4910">
            <w:pPr>
              <w:spacing w:after="0"/>
              <w:ind w:left="135"/>
            </w:pPr>
            <w:hyperlink r:id="rId15" w:history="1">
              <w:r w:rsidR="006C3DA9" w:rsidRPr="002F3EC9">
                <w:rPr>
                  <w:rFonts w:ascii="Times New Roman" w:eastAsia="Calibri" w:hAnsi="Times New Roman" w:cs="Times New Roman"/>
                  <w:color w:val="0000FF"/>
                  <w:u w:val="single"/>
                </w:rPr>
                <w:t>https://uchebnik.mos.ru/material_view/atomic_objects/10835229?menuReferrer=catalogue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11</w:t>
            </w:r>
          </w:p>
        </w:tc>
        <w:tc>
          <w:tcPr>
            <w:tcW w:w="3781" w:type="dxa"/>
            <w:tcMar>
              <w:top w:w="50" w:type="dxa"/>
              <w:left w:w="100" w:type="dxa"/>
            </w:tcMar>
            <w:vAlign w:val="center"/>
          </w:tcPr>
          <w:p w:rsidR="00286599" w:rsidRDefault="00286599" w:rsidP="001C4910">
            <w:pPr>
              <w:spacing w:after="0"/>
              <w:ind w:left="135"/>
            </w:pPr>
            <w:r w:rsidRPr="003F0366">
              <w:rPr>
                <w:rFonts w:ascii="Times New Roman" w:hAnsi="Times New Roman"/>
                <w:color w:val="000000"/>
                <w:sz w:val="24"/>
                <w:lang w:val="ru-RU"/>
              </w:rPr>
              <w:t xml:space="preserve">Электролитическая диссоциация. Понятие о водородном </w:t>
            </w:r>
            <w:r w:rsidRPr="003F0366">
              <w:rPr>
                <w:rFonts w:ascii="Times New Roman" w:hAnsi="Times New Roman"/>
                <w:color w:val="000000"/>
                <w:sz w:val="24"/>
                <w:lang w:val="ru-RU"/>
              </w:rPr>
              <w:lastRenderedPageBreak/>
              <w:t>показателе (</w:t>
            </w:r>
            <w:r>
              <w:rPr>
                <w:rFonts w:ascii="Times New Roman" w:hAnsi="Times New Roman"/>
                <w:color w:val="000000"/>
                <w:sz w:val="24"/>
              </w:rPr>
              <w:t>pH</w:t>
            </w:r>
            <w:r w:rsidRPr="003F0366">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134"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lastRenderedPageBreak/>
              <w:t xml:space="preserve"> 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24.11.2026 </w:t>
            </w:r>
          </w:p>
        </w:tc>
        <w:tc>
          <w:tcPr>
            <w:tcW w:w="4536" w:type="dxa"/>
            <w:tcMar>
              <w:top w:w="50" w:type="dxa"/>
              <w:left w:w="100" w:type="dxa"/>
            </w:tcMar>
            <w:vAlign w:val="center"/>
          </w:tcPr>
          <w:p w:rsidR="00286599" w:rsidRDefault="009D0EB8" w:rsidP="001C4910">
            <w:pPr>
              <w:spacing w:after="0"/>
              <w:ind w:left="135"/>
            </w:pPr>
            <w:hyperlink r:id="rId16" w:history="1">
              <w:r w:rsidR="006C3DA9" w:rsidRPr="002F3EC9">
                <w:rPr>
                  <w:rFonts w:ascii="Times New Roman" w:eastAsia="Calibri" w:hAnsi="Times New Roman" w:cs="Times New Roman"/>
                  <w:color w:val="0000FF"/>
                  <w:u w:val="single"/>
                </w:rPr>
                <w:t>https://uchebnik.mos.ru/material_view/atomic_objects/10718237?menuReferrer=catalogue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lastRenderedPageBreak/>
              <w:t>12</w:t>
            </w:r>
          </w:p>
        </w:tc>
        <w:tc>
          <w:tcPr>
            <w:tcW w:w="3781" w:type="dxa"/>
            <w:tcMar>
              <w:top w:w="50" w:type="dxa"/>
              <w:left w:w="100" w:type="dxa"/>
            </w:tcMar>
            <w:vAlign w:val="center"/>
          </w:tcPr>
          <w:p w:rsidR="00286599" w:rsidRPr="003F0366" w:rsidRDefault="00286599" w:rsidP="001C4910">
            <w:pPr>
              <w:spacing w:after="0"/>
              <w:ind w:left="135"/>
              <w:rPr>
                <w:lang w:val="ru-RU"/>
              </w:rPr>
            </w:pPr>
            <w:proofErr w:type="spellStart"/>
            <w:r w:rsidRPr="003F0366">
              <w:rPr>
                <w:rFonts w:ascii="Times New Roman" w:hAnsi="Times New Roman"/>
                <w:color w:val="000000"/>
                <w:sz w:val="24"/>
                <w:lang w:val="ru-RU"/>
              </w:rPr>
              <w:t>Окислительно</w:t>
            </w:r>
            <w:proofErr w:type="spellEnd"/>
            <w:r w:rsidRPr="003F0366">
              <w:rPr>
                <w:rFonts w:ascii="Times New Roman" w:hAnsi="Times New Roman"/>
                <w:color w:val="000000"/>
                <w:sz w:val="24"/>
                <w:lang w:val="ru-RU"/>
              </w:rPr>
              <w:t>-восстановительные реакции. Понятие об электролизе расплавов и растворов солей</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01.12.2026 </w:t>
            </w:r>
          </w:p>
        </w:tc>
        <w:tc>
          <w:tcPr>
            <w:tcW w:w="4536" w:type="dxa"/>
            <w:tcMar>
              <w:top w:w="50" w:type="dxa"/>
              <w:left w:w="100" w:type="dxa"/>
            </w:tcMar>
            <w:vAlign w:val="center"/>
          </w:tcPr>
          <w:p w:rsidR="00286599" w:rsidRDefault="009D0EB8" w:rsidP="001C4910">
            <w:pPr>
              <w:spacing w:after="0"/>
              <w:ind w:left="135"/>
            </w:pPr>
            <w:hyperlink r:id="rId17" w:history="1">
              <w:r w:rsidR="006C3DA9" w:rsidRPr="002F3EC9">
                <w:rPr>
                  <w:rFonts w:ascii="Times New Roman" w:eastAsia="Calibri" w:hAnsi="Times New Roman" w:cs="Times New Roman"/>
                  <w:color w:val="0000FF"/>
                  <w:u w:val="single"/>
                </w:rPr>
                <w:t>https://uchebnik.mos.ru/material_view/atomic_objects/7527480?menuReferrer=catalogue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13</w:t>
            </w:r>
          </w:p>
        </w:tc>
        <w:tc>
          <w:tcPr>
            <w:tcW w:w="3781" w:type="dxa"/>
            <w:tcMar>
              <w:top w:w="50" w:type="dxa"/>
              <w:left w:w="100" w:type="dxa"/>
            </w:tcMar>
            <w:vAlign w:val="center"/>
          </w:tcPr>
          <w:p w:rsidR="00286599" w:rsidRPr="006C3DA9" w:rsidRDefault="00286599" w:rsidP="001C4910">
            <w:pPr>
              <w:spacing w:after="0"/>
              <w:ind w:left="135"/>
              <w:rPr>
                <w:b/>
                <w:lang w:val="ru-RU"/>
              </w:rPr>
            </w:pPr>
            <w:r w:rsidRPr="006C3DA9">
              <w:rPr>
                <w:rFonts w:ascii="Times New Roman" w:hAnsi="Times New Roman"/>
                <w:b/>
                <w:color w:val="000000"/>
                <w:sz w:val="24"/>
                <w:lang w:val="ru-RU"/>
              </w:rPr>
              <w:t>Контрольная работа по разделу «Теоретические основы химии»</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08.12.2026 </w:t>
            </w:r>
          </w:p>
        </w:tc>
        <w:tc>
          <w:tcPr>
            <w:tcW w:w="4536" w:type="dxa"/>
            <w:tcMar>
              <w:top w:w="50" w:type="dxa"/>
              <w:left w:w="100" w:type="dxa"/>
            </w:tcMar>
            <w:vAlign w:val="center"/>
          </w:tcPr>
          <w:p w:rsidR="00286599" w:rsidRDefault="00286599" w:rsidP="001C4910">
            <w:pPr>
              <w:spacing w:after="0"/>
              <w:ind w:left="135"/>
            </w:pPr>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14</w:t>
            </w:r>
          </w:p>
        </w:tc>
        <w:tc>
          <w:tcPr>
            <w:tcW w:w="3781" w:type="dxa"/>
            <w:tcMar>
              <w:top w:w="50" w:type="dxa"/>
              <w:left w:w="100" w:type="dxa"/>
            </w:tcMar>
            <w:vAlign w:val="center"/>
          </w:tcPr>
          <w:p w:rsidR="00286599" w:rsidRDefault="00286599" w:rsidP="001C4910">
            <w:pPr>
              <w:spacing w:after="0"/>
              <w:ind w:left="135"/>
            </w:pPr>
            <w:r w:rsidRPr="003F0366">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1134"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15.12.2026 </w:t>
            </w:r>
          </w:p>
        </w:tc>
        <w:tc>
          <w:tcPr>
            <w:tcW w:w="4536" w:type="dxa"/>
            <w:tcMar>
              <w:top w:w="50" w:type="dxa"/>
              <w:left w:w="100" w:type="dxa"/>
            </w:tcMar>
            <w:vAlign w:val="center"/>
          </w:tcPr>
          <w:p w:rsidR="00286599" w:rsidRDefault="009D0EB8" w:rsidP="001C4910">
            <w:pPr>
              <w:spacing w:after="0"/>
              <w:ind w:left="135"/>
            </w:pPr>
            <w:hyperlink r:id="rId18" w:history="1">
              <w:r w:rsidR="006C3DA9" w:rsidRPr="002F3EC9">
                <w:rPr>
                  <w:rFonts w:ascii="Times New Roman" w:eastAsia="Calibri" w:hAnsi="Times New Roman" w:cs="Times New Roman"/>
                  <w:color w:val="0000FF"/>
                  <w:u w:val="single"/>
                </w:rPr>
                <w:t>https://uchebnik.mos.ru/material_view/atomic_objects/7529678?menuReferrer=catalogue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15</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Сплавы металлов. Электрохимический ряд напряжений металлов</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22.12.2026 </w:t>
            </w:r>
          </w:p>
        </w:tc>
        <w:tc>
          <w:tcPr>
            <w:tcW w:w="4536" w:type="dxa"/>
            <w:tcMar>
              <w:top w:w="50" w:type="dxa"/>
              <w:left w:w="100" w:type="dxa"/>
            </w:tcMar>
            <w:vAlign w:val="center"/>
          </w:tcPr>
          <w:p w:rsidR="00286599" w:rsidRDefault="009D0EB8" w:rsidP="001C4910">
            <w:pPr>
              <w:spacing w:after="0"/>
              <w:ind w:left="135"/>
            </w:pPr>
            <w:hyperlink r:id="rId19" w:history="1">
              <w:r w:rsidR="006C3DA9" w:rsidRPr="002F3EC9">
                <w:rPr>
                  <w:rFonts w:ascii="Times New Roman" w:eastAsia="Calibri" w:hAnsi="Times New Roman" w:cs="Times New Roman"/>
                  <w:color w:val="0000FF"/>
                  <w:u w:val="single"/>
                </w:rPr>
                <w:t>https://uchebnik.mos.ru/material_view/lesson_templates/2050641?menuReferrer=catalogue</w:t>
              </w:r>
            </w:hyperlink>
          </w:p>
        </w:tc>
      </w:tr>
      <w:tr w:rsidR="005B5F56" w:rsidRPr="006C3DA9"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16</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29.12.2026 </w:t>
            </w:r>
          </w:p>
        </w:tc>
        <w:tc>
          <w:tcPr>
            <w:tcW w:w="4536" w:type="dxa"/>
            <w:tcMar>
              <w:top w:w="50" w:type="dxa"/>
              <w:left w:w="100" w:type="dxa"/>
            </w:tcMar>
            <w:vAlign w:val="center"/>
          </w:tcPr>
          <w:p w:rsidR="00286599" w:rsidRPr="009D0EB8" w:rsidRDefault="009D0EB8" w:rsidP="001C4910">
            <w:pPr>
              <w:spacing w:after="0"/>
              <w:ind w:left="135"/>
              <w:rPr>
                <w:rFonts w:ascii="Times New Roman" w:eastAsia="Calibri" w:hAnsi="Times New Roman" w:cs="Times New Roman"/>
                <w:color w:val="0000FF"/>
                <w:u w:val="single"/>
              </w:rPr>
            </w:pPr>
            <w:hyperlink r:id="rId20" w:history="1">
              <w:r w:rsidR="006C3DA9" w:rsidRPr="002F3EC9">
                <w:rPr>
                  <w:rFonts w:ascii="Times New Roman" w:eastAsia="Calibri" w:hAnsi="Times New Roman" w:cs="Times New Roman"/>
                  <w:color w:val="0000FF"/>
                  <w:u w:val="single"/>
                </w:rPr>
                <w:t>https://uchebnik.mos.ru/material_view/atomic_objects/7527343?menuReferrer=catalogue</w:t>
              </w:r>
            </w:hyperlink>
          </w:p>
          <w:p w:rsidR="006C3DA9" w:rsidRPr="009D0EB8" w:rsidRDefault="009D0EB8" w:rsidP="001C4910">
            <w:pPr>
              <w:spacing w:after="0"/>
              <w:ind w:left="135"/>
            </w:pPr>
            <w:hyperlink r:id="rId21" w:history="1">
              <w:r w:rsidR="006C3DA9" w:rsidRPr="002F3EC9">
                <w:rPr>
                  <w:rFonts w:ascii="Times New Roman" w:eastAsia="Calibri" w:hAnsi="Times New Roman" w:cs="Times New Roman"/>
                  <w:color w:val="0000FF"/>
                  <w:u w:val="single"/>
                </w:rPr>
                <w:t>https</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resh</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edu</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ru</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subject</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lesson</w:t>
              </w:r>
              <w:r w:rsidR="006C3DA9" w:rsidRPr="009D0EB8">
                <w:rPr>
                  <w:rFonts w:ascii="Times New Roman" w:eastAsia="Calibri" w:hAnsi="Times New Roman" w:cs="Times New Roman"/>
                  <w:color w:val="0000FF"/>
                  <w:u w:val="single"/>
                </w:rPr>
                <w:t>/3514/</w:t>
              </w:r>
              <w:r w:rsidR="006C3DA9" w:rsidRPr="002F3EC9">
                <w:rPr>
                  <w:rFonts w:ascii="Times New Roman" w:eastAsia="Calibri" w:hAnsi="Times New Roman" w:cs="Times New Roman"/>
                  <w:color w:val="0000FF"/>
                  <w:u w:val="single"/>
                </w:rPr>
                <w:t>start</w:t>
              </w:r>
              <w:r w:rsidR="006C3DA9" w:rsidRPr="009D0EB8">
                <w:rPr>
                  <w:rFonts w:ascii="Times New Roman" w:eastAsia="Calibri" w:hAnsi="Times New Roman" w:cs="Times New Roman"/>
                  <w:color w:val="0000FF"/>
                  <w:u w:val="single"/>
                </w:rPr>
                <w:t>/151429/</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17</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Химические свойства хрома, меди и их соединений</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12.01.2027 </w:t>
            </w:r>
          </w:p>
        </w:tc>
        <w:tc>
          <w:tcPr>
            <w:tcW w:w="4536" w:type="dxa"/>
            <w:tcMar>
              <w:top w:w="50" w:type="dxa"/>
              <w:left w:w="100" w:type="dxa"/>
            </w:tcMar>
            <w:vAlign w:val="center"/>
          </w:tcPr>
          <w:p w:rsidR="00286599" w:rsidRDefault="009D0EB8" w:rsidP="001C4910">
            <w:pPr>
              <w:spacing w:after="0"/>
              <w:ind w:left="135"/>
            </w:pPr>
            <w:hyperlink r:id="rId22" w:history="1">
              <w:r w:rsidR="006C3DA9" w:rsidRPr="002F3EC9">
                <w:rPr>
                  <w:rFonts w:ascii="Times New Roman" w:eastAsia="Calibri" w:hAnsi="Times New Roman" w:cs="Times New Roman"/>
                  <w:color w:val="0000FF"/>
                  <w:u w:val="single"/>
                </w:rPr>
                <w:t>https://uchebnik.mos.ru/material_view/atomic_objects/8620704?menuReferrer=catalogue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18</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Химические свойства цинка, железа и их соединений</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19.01.2027 </w:t>
            </w:r>
          </w:p>
        </w:tc>
        <w:tc>
          <w:tcPr>
            <w:tcW w:w="4536" w:type="dxa"/>
            <w:tcMar>
              <w:top w:w="50" w:type="dxa"/>
              <w:left w:w="100" w:type="dxa"/>
            </w:tcMar>
            <w:vAlign w:val="center"/>
          </w:tcPr>
          <w:p w:rsidR="00286599" w:rsidRDefault="009D0EB8" w:rsidP="001C4910">
            <w:pPr>
              <w:spacing w:after="0"/>
              <w:ind w:left="135"/>
            </w:pPr>
            <w:hyperlink r:id="rId23" w:history="1">
              <w:r w:rsidR="006C3DA9" w:rsidRPr="002F3EC9">
                <w:rPr>
                  <w:rFonts w:ascii="Times New Roman" w:eastAsia="Calibri" w:hAnsi="Times New Roman" w:cs="Times New Roman"/>
                  <w:color w:val="0000FF"/>
                  <w:u w:val="single"/>
                </w:rPr>
                <w:t>https://resh.edu.ru/subject/lesson/6479/start/150989/</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lastRenderedPageBreak/>
              <w:t>19</w:t>
            </w:r>
          </w:p>
        </w:tc>
        <w:tc>
          <w:tcPr>
            <w:tcW w:w="3781" w:type="dxa"/>
            <w:tcMar>
              <w:top w:w="50" w:type="dxa"/>
              <w:left w:w="100" w:type="dxa"/>
            </w:tcMar>
            <w:vAlign w:val="center"/>
          </w:tcPr>
          <w:p w:rsidR="00286599" w:rsidRPr="006C3DA9" w:rsidRDefault="00286599" w:rsidP="001C4910">
            <w:pPr>
              <w:spacing w:after="0"/>
              <w:ind w:left="135"/>
              <w:rPr>
                <w:i/>
                <w:lang w:val="ru-RU"/>
              </w:rPr>
            </w:pPr>
            <w:r w:rsidRPr="006C3DA9">
              <w:rPr>
                <w:rFonts w:ascii="Times New Roman" w:hAnsi="Times New Roman"/>
                <w:i/>
                <w:color w:val="000000"/>
                <w:sz w:val="24"/>
                <w:lang w:val="ru-RU"/>
              </w:rPr>
              <w:t>Практическая работа № 2. "Решение экспериментальных задач по теме «Металлы»"</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26.01.2027 </w:t>
            </w:r>
          </w:p>
        </w:tc>
        <w:tc>
          <w:tcPr>
            <w:tcW w:w="4536" w:type="dxa"/>
            <w:tcMar>
              <w:top w:w="50" w:type="dxa"/>
              <w:left w:w="100" w:type="dxa"/>
            </w:tcMar>
            <w:vAlign w:val="center"/>
          </w:tcPr>
          <w:p w:rsidR="00286599" w:rsidRDefault="00286599" w:rsidP="001C4910">
            <w:pPr>
              <w:spacing w:after="0"/>
              <w:ind w:left="135"/>
            </w:pPr>
          </w:p>
        </w:tc>
      </w:tr>
      <w:tr w:rsidR="005B5F56" w:rsidRPr="006C3DA9"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20</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02.02.2027 </w:t>
            </w:r>
          </w:p>
        </w:tc>
        <w:tc>
          <w:tcPr>
            <w:tcW w:w="4536" w:type="dxa"/>
            <w:tcMar>
              <w:top w:w="50" w:type="dxa"/>
              <w:left w:w="100" w:type="dxa"/>
            </w:tcMar>
            <w:vAlign w:val="center"/>
          </w:tcPr>
          <w:p w:rsidR="00286599" w:rsidRPr="009D0EB8" w:rsidRDefault="009D0EB8" w:rsidP="001C4910">
            <w:pPr>
              <w:spacing w:after="0"/>
              <w:ind w:left="135"/>
              <w:rPr>
                <w:rFonts w:ascii="Times New Roman" w:eastAsia="Calibri" w:hAnsi="Times New Roman" w:cs="Times New Roman"/>
                <w:color w:val="0000FF"/>
                <w:u w:val="single"/>
              </w:rPr>
            </w:pPr>
            <w:hyperlink r:id="rId24" w:history="1">
              <w:r w:rsidR="006C3DA9" w:rsidRPr="002F3EC9">
                <w:rPr>
                  <w:rFonts w:ascii="Times New Roman" w:eastAsia="Calibri" w:hAnsi="Times New Roman" w:cs="Times New Roman"/>
                  <w:color w:val="0000FF"/>
                  <w:u w:val="single"/>
                </w:rPr>
                <w:t>https://uchebnik.mos.ru/material_view/atomic_objects/7727146?menuReferrer=catalogue</w:t>
              </w:r>
            </w:hyperlink>
          </w:p>
          <w:p w:rsidR="006C3DA9" w:rsidRPr="009D0EB8" w:rsidRDefault="006C3DA9" w:rsidP="001C4910">
            <w:pPr>
              <w:spacing w:after="0"/>
              <w:ind w:left="135"/>
            </w:pPr>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21</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09.02.2027 </w:t>
            </w:r>
          </w:p>
        </w:tc>
        <w:tc>
          <w:tcPr>
            <w:tcW w:w="4536" w:type="dxa"/>
            <w:tcMar>
              <w:top w:w="50" w:type="dxa"/>
              <w:left w:w="100" w:type="dxa"/>
            </w:tcMar>
            <w:vAlign w:val="center"/>
          </w:tcPr>
          <w:p w:rsidR="00286599" w:rsidRDefault="009D0EB8" w:rsidP="001C4910">
            <w:pPr>
              <w:spacing w:after="0"/>
              <w:ind w:left="135"/>
            </w:pPr>
            <w:hyperlink r:id="rId25" w:history="1">
              <w:r w:rsidR="006C3DA9" w:rsidRPr="002F3EC9">
                <w:rPr>
                  <w:rFonts w:ascii="Times New Roman" w:eastAsia="Calibri" w:hAnsi="Times New Roman" w:cs="Times New Roman"/>
                  <w:color w:val="0000FF"/>
                  <w:u w:val="single"/>
                </w:rPr>
                <w:t>https://resh.edu.ru/subject/lesson/4939/start/151134/</w:t>
              </w:r>
            </w:hyperlink>
          </w:p>
        </w:tc>
      </w:tr>
      <w:tr w:rsidR="005B5F56" w:rsidRPr="006C3DA9"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22</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Химические свойства галогенов, серы и их соединений</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16.02.2027 </w:t>
            </w:r>
          </w:p>
        </w:tc>
        <w:tc>
          <w:tcPr>
            <w:tcW w:w="4536" w:type="dxa"/>
            <w:tcMar>
              <w:top w:w="50" w:type="dxa"/>
              <w:left w:w="100" w:type="dxa"/>
            </w:tcMar>
            <w:vAlign w:val="center"/>
          </w:tcPr>
          <w:p w:rsidR="00286599" w:rsidRPr="009D0EB8" w:rsidRDefault="009D0EB8" w:rsidP="001C4910">
            <w:pPr>
              <w:spacing w:after="0"/>
              <w:ind w:left="135"/>
              <w:rPr>
                <w:rFonts w:ascii="Times New Roman" w:eastAsia="Calibri" w:hAnsi="Times New Roman" w:cs="Times New Roman"/>
                <w:color w:val="0000FF"/>
                <w:u w:val="single"/>
              </w:rPr>
            </w:pPr>
            <w:hyperlink r:id="rId26" w:history="1">
              <w:r w:rsidR="006C3DA9" w:rsidRPr="002F3EC9">
                <w:rPr>
                  <w:rFonts w:ascii="Times New Roman" w:eastAsia="Calibri" w:hAnsi="Times New Roman" w:cs="Times New Roman"/>
                  <w:color w:val="0000FF"/>
                  <w:u w:val="single"/>
                </w:rPr>
                <w:t>https://uchebnik.mos.ru/material_view/atomic_objects/7633333?menuReferrer=catalogue</w:t>
              </w:r>
            </w:hyperlink>
          </w:p>
          <w:p w:rsidR="006C3DA9" w:rsidRPr="009D0EB8" w:rsidRDefault="009D0EB8" w:rsidP="001C4910">
            <w:pPr>
              <w:spacing w:after="0"/>
              <w:ind w:left="135"/>
            </w:pPr>
            <w:hyperlink r:id="rId27" w:history="1">
              <w:r w:rsidR="006C3DA9" w:rsidRPr="002F3EC9">
                <w:rPr>
                  <w:rFonts w:ascii="Times New Roman" w:eastAsia="Calibri" w:hAnsi="Times New Roman" w:cs="Times New Roman"/>
                  <w:color w:val="0000FF"/>
                  <w:u w:val="single"/>
                </w:rPr>
                <w:t>https</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uchebnik</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mos</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ru</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material</w:t>
              </w:r>
              <w:r w:rsidR="006C3DA9" w:rsidRPr="009D0EB8">
                <w:rPr>
                  <w:rFonts w:ascii="Times New Roman" w:eastAsia="Calibri" w:hAnsi="Times New Roman" w:cs="Times New Roman"/>
                  <w:color w:val="0000FF"/>
                  <w:u w:val="single"/>
                </w:rPr>
                <w:t>_</w:t>
              </w:r>
              <w:r w:rsidR="006C3DA9" w:rsidRPr="002F3EC9">
                <w:rPr>
                  <w:rFonts w:ascii="Times New Roman" w:eastAsia="Calibri" w:hAnsi="Times New Roman" w:cs="Times New Roman"/>
                  <w:color w:val="0000FF"/>
                  <w:u w:val="single"/>
                </w:rPr>
                <w:t>view</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atomic</w:t>
              </w:r>
              <w:r w:rsidR="006C3DA9" w:rsidRPr="009D0EB8">
                <w:rPr>
                  <w:rFonts w:ascii="Times New Roman" w:eastAsia="Calibri" w:hAnsi="Times New Roman" w:cs="Times New Roman"/>
                  <w:color w:val="0000FF"/>
                  <w:u w:val="single"/>
                </w:rPr>
                <w:t>_</w:t>
              </w:r>
              <w:r w:rsidR="006C3DA9" w:rsidRPr="002F3EC9">
                <w:rPr>
                  <w:rFonts w:ascii="Times New Roman" w:eastAsia="Calibri" w:hAnsi="Times New Roman" w:cs="Times New Roman"/>
                  <w:color w:val="0000FF"/>
                  <w:u w:val="single"/>
                </w:rPr>
                <w:t>objects</w:t>
              </w:r>
              <w:r w:rsidR="006C3DA9" w:rsidRPr="009D0EB8">
                <w:rPr>
                  <w:rFonts w:ascii="Times New Roman" w:eastAsia="Calibri" w:hAnsi="Times New Roman" w:cs="Times New Roman"/>
                  <w:color w:val="0000FF"/>
                  <w:u w:val="single"/>
                </w:rPr>
                <w:t>/7634509?</w:t>
              </w:r>
              <w:r w:rsidR="006C3DA9" w:rsidRPr="002F3EC9">
                <w:rPr>
                  <w:rFonts w:ascii="Times New Roman" w:eastAsia="Calibri" w:hAnsi="Times New Roman" w:cs="Times New Roman"/>
                  <w:color w:val="0000FF"/>
                  <w:u w:val="single"/>
                </w:rPr>
                <w:t>menuReferrer</w:t>
              </w:r>
              <w:r w:rsidR="006C3DA9" w:rsidRPr="009D0EB8">
                <w:rPr>
                  <w:rFonts w:ascii="Times New Roman" w:eastAsia="Calibri" w:hAnsi="Times New Roman" w:cs="Times New Roman"/>
                  <w:color w:val="0000FF"/>
                  <w:u w:val="single"/>
                </w:rPr>
                <w:t>=</w:t>
              </w:r>
              <w:r w:rsidR="006C3DA9" w:rsidRPr="002F3EC9">
                <w:rPr>
                  <w:rFonts w:ascii="Times New Roman" w:eastAsia="Calibri" w:hAnsi="Times New Roman" w:cs="Times New Roman"/>
                  <w:color w:val="0000FF"/>
                  <w:u w:val="single"/>
                </w:rPr>
                <w:t>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23</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Химические свойства азота, фосфора и их соединений</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02.03.2027 </w:t>
            </w:r>
          </w:p>
        </w:tc>
        <w:tc>
          <w:tcPr>
            <w:tcW w:w="4536" w:type="dxa"/>
            <w:tcMar>
              <w:top w:w="50" w:type="dxa"/>
              <w:left w:w="100" w:type="dxa"/>
            </w:tcMar>
            <w:vAlign w:val="center"/>
          </w:tcPr>
          <w:p w:rsidR="00286599" w:rsidRDefault="009D0EB8" w:rsidP="001C4910">
            <w:pPr>
              <w:spacing w:after="0"/>
              <w:ind w:left="135"/>
            </w:pPr>
            <w:hyperlink r:id="rId28" w:history="1">
              <w:r w:rsidR="006C3DA9" w:rsidRPr="002F3EC9">
                <w:rPr>
                  <w:rFonts w:ascii="Times New Roman" w:eastAsia="Calibri" w:hAnsi="Times New Roman" w:cs="Times New Roman"/>
                  <w:color w:val="0000FF"/>
                  <w:u w:val="single"/>
                </w:rPr>
                <w:t>https://resh.edu.ru/subject/lesson/3493/start/151213/</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24</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Химические свойства углерода, кремния и их соединений</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09.03.2027 </w:t>
            </w:r>
          </w:p>
        </w:tc>
        <w:tc>
          <w:tcPr>
            <w:tcW w:w="4536" w:type="dxa"/>
            <w:tcMar>
              <w:top w:w="50" w:type="dxa"/>
              <w:left w:w="100" w:type="dxa"/>
            </w:tcMar>
            <w:vAlign w:val="center"/>
          </w:tcPr>
          <w:p w:rsidR="00286599" w:rsidRDefault="009D0EB8" w:rsidP="001C4910">
            <w:pPr>
              <w:spacing w:after="0"/>
              <w:ind w:left="135"/>
            </w:pPr>
            <w:hyperlink r:id="rId29" w:history="1">
              <w:r w:rsidR="006C3DA9" w:rsidRPr="002F3EC9">
                <w:rPr>
                  <w:rFonts w:ascii="Times New Roman" w:eastAsia="Calibri" w:hAnsi="Times New Roman" w:cs="Times New Roman"/>
                  <w:color w:val="0000FF"/>
                  <w:u w:val="single"/>
                </w:rPr>
                <w:t>https://uchebnik.mos.ru/material_view/atomic_objects/8742450?menuReferrer=catalogue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25</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Применение важнейших неметаллов и их соединений</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16.03.2027 </w:t>
            </w:r>
          </w:p>
        </w:tc>
        <w:tc>
          <w:tcPr>
            <w:tcW w:w="4536" w:type="dxa"/>
            <w:tcMar>
              <w:top w:w="50" w:type="dxa"/>
              <w:left w:w="100" w:type="dxa"/>
            </w:tcMar>
            <w:vAlign w:val="center"/>
          </w:tcPr>
          <w:p w:rsidR="00286599" w:rsidRDefault="009D0EB8" w:rsidP="001C4910">
            <w:pPr>
              <w:spacing w:after="0"/>
              <w:ind w:left="135"/>
            </w:pPr>
            <w:hyperlink r:id="rId30" w:history="1">
              <w:r w:rsidR="00292B74" w:rsidRPr="002F3EC9">
                <w:rPr>
                  <w:rFonts w:ascii="Times New Roman" w:eastAsia="Calibri" w:hAnsi="Times New Roman" w:cs="Times New Roman"/>
                  <w:color w:val="0000FF"/>
                  <w:u w:val="single"/>
                </w:rPr>
                <w:t>https://resh.edu.ru/subject/lesson/3534/start/151266/</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26</w:t>
            </w:r>
          </w:p>
        </w:tc>
        <w:tc>
          <w:tcPr>
            <w:tcW w:w="3781" w:type="dxa"/>
            <w:tcMar>
              <w:top w:w="50" w:type="dxa"/>
              <w:left w:w="100" w:type="dxa"/>
            </w:tcMar>
            <w:vAlign w:val="center"/>
          </w:tcPr>
          <w:p w:rsidR="00286599" w:rsidRPr="003F0366" w:rsidRDefault="00286599" w:rsidP="001C4910">
            <w:pPr>
              <w:spacing w:after="0"/>
              <w:ind w:left="135"/>
              <w:rPr>
                <w:lang w:val="ru-RU"/>
              </w:rPr>
            </w:pPr>
            <w:r w:rsidRPr="006C3DA9">
              <w:rPr>
                <w:rFonts w:ascii="Times New Roman" w:hAnsi="Times New Roman"/>
                <w:b/>
                <w:color w:val="000000"/>
                <w:sz w:val="24"/>
                <w:lang w:val="ru-RU"/>
              </w:rPr>
              <w:t>Обобщение и систематизация знаний по теме «Неметаллы».</w:t>
            </w:r>
            <w:r w:rsidRPr="003F0366">
              <w:rPr>
                <w:rFonts w:ascii="Times New Roman" w:hAnsi="Times New Roman"/>
                <w:color w:val="000000"/>
                <w:sz w:val="24"/>
                <w:lang w:val="ru-RU"/>
              </w:rPr>
              <w:t xml:space="preserve"> Вычисления по уравнениям химических реакций и термохимические расчёты</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23.03.2027 </w:t>
            </w:r>
          </w:p>
        </w:tc>
        <w:tc>
          <w:tcPr>
            <w:tcW w:w="4536" w:type="dxa"/>
            <w:tcMar>
              <w:top w:w="50" w:type="dxa"/>
              <w:left w:w="100" w:type="dxa"/>
            </w:tcMar>
            <w:vAlign w:val="center"/>
          </w:tcPr>
          <w:p w:rsidR="00286599" w:rsidRDefault="00286599" w:rsidP="001C4910">
            <w:pPr>
              <w:spacing w:after="0"/>
              <w:ind w:left="135"/>
            </w:pPr>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27</w:t>
            </w:r>
          </w:p>
        </w:tc>
        <w:tc>
          <w:tcPr>
            <w:tcW w:w="3781" w:type="dxa"/>
            <w:tcMar>
              <w:top w:w="50" w:type="dxa"/>
              <w:left w:w="100" w:type="dxa"/>
            </w:tcMar>
            <w:vAlign w:val="center"/>
          </w:tcPr>
          <w:p w:rsidR="00286599" w:rsidRPr="00292B74" w:rsidRDefault="00286599" w:rsidP="001C4910">
            <w:pPr>
              <w:spacing w:after="0"/>
              <w:ind w:left="135"/>
              <w:rPr>
                <w:i/>
                <w:lang w:val="ru-RU"/>
              </w:rPr>
            </w:pPr>
            <w:r w:rsidRPr="00292B74">
              <w:rPr>
                <w:rFonts w:ascii="Times New Roman" w:hAnsi="Times New Roman"/>
                <w:i/>
                <w:color w:val="000000"/>
                <w:sz w:val="24"/>
                <w:lang w:val="ru-RU"/>
              </w:rPr>
              <w:t xml:space="preserve">Практическая работа № 3. </w:t>
            </w:r>
            <w:r w:rsidRPr="00292B74">
              <w:rPr>
                <w:rFonts w:ascii="Times New Roman" w:hAnsi="Times New Roman"/>
                <w:i/>
                <w:color w:val="000000"/>
                <w:sz w:val="24"/>
                <w:lang w:val="ru-RU"/>
              </w:rPr>
              <w:lastRenderedPageBreak/>
              <w:t>«Решение экспериментальных задач по теме "Неметаллы"»</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06.04.2027 </w:t>
            </w:r>
          </w:p>
        </w:tc>
        <w:tc>
          <w:tcPr>
            <w:tcW w:w="4536" w:type="dxa"/>
            <w:tcMar>
              <w:top w:w="50" w:type="dxa"/>
              <w:left w:w="100" w:type="dxa"/>
            </w:tcMar>
            <w:vAlign w:val="center"/>
          </w:tcPr>
          <w:p w:rsidR="00286599" w:rsidRDefault="00286599" w:rsidP="001C4910">
            <w:pPr>
              <w:spacing w:after="0"/>
              <w:ind w:left="135"/>
            </w:pPr>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lastRenderedPageBreak/>
              <w:t>28</w:t>
            </w:r>
          </w:p>
        </w:tc>
        <w:tc>
          <w:tcPr>
            <w:tcW w:w="3781" w:type="dxa"/>
            <w:tcMar>
              <w:top w:w="50" w:type="dxa"/>
              <w:left w:w="100" w:type="dxa"/>
            </w:tcMar>
            <w:vAlign w:val="center"/>
          </w:tcPr>
          <w:p w:rsidR="00286599" w:rsidRPr="00292B74" w:rsidRDefault="00286599" w:rsidP="001C4910">
            <w:pPr>
              <w:spacing w:after="0"/>
              <w:ind w:left="135"/>
              <w:rPr>
                <w:b/>
                <w:lang w:val="ru-RU"/>
              </w:rPr>
            </w:pPr>
            <w:r w:rsidRPr="00292B74">
              <w:rPr>
                <w:rFonts w:ascii="Times New Roman" w:hAnsi="Times New Roman"/>
                <w:b/>
                <w:color w:val="000000"/>
                <w:sz w:val="24"/>
                <w:lang w:val="ru-RU"/>
              </w:rPr>
              <w:t>Контрольная работа по темам «Металлы» и «Неметаллы»</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13.04.2027 </w:t>
            </w:r>
          </w:p>
        </w:tc>
        <w:tc>
          <w:tcPr>
            <w:tcW w:w="4536" w:type="dxa"/>
            <w:tcMar>
              <w:top w:w="50" w:type="dxa"/>
              <w:left w:w="100" w:type="dxa"/>
            </w:tcMar>
            <w:vAlign w:val="center"/>
          </w:tcPr>
          <w:p w:rsidR="00286599" w:rsidRDefault="00286599" w:rsidP="001C4910">
            <w:pPr>
              <w:spacing w:after="0"/>
              <w:ind w:left="135"/>
            </w:pPr>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29</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20.04.2027 </w:t>
            </w:r>
          </w:p>
        </w:tc>
        <w:tc>
          <w:tcPr>
            <w:tcW w:w="4536" w:type="dxa"/>
            <w:tcMar>
              <w:top w:w="50" w:type="dxa"/>
              <w:left w:w="100" w:type="dxa"/>
            </w:tcMar>
            <w:vAlign w:val="center"/>
          </w:tcPr>
          <w:p w:rsidR="00286599" w:rsidRDefault="009D0EB8" w:rsidP="001C4910">
            <w:pPr>
              <w:spacing w:after="0"/>
              <w:ind w:left="135"/>
            </w:pPr>
            <w:hyperlink r:id="rId31" w:history="1">
              <w:r w:rsidR="00292B74" w:rsidRPr="002F3EC9">
                <w:rPr>
                  <w:rFonts w:ascii="Times New Roman" w:eastAsia="Calibri" w:hAnsi="Times New Roman" w:cs="Times New Roman"/>
                  <w:color w:val="0000FF"/>
                  <w:u w:val="single"/>
                </w:rPr>
                <w:t>https://uchebnik.mos.ru/material_view/atomic_objects/10718237?menuReferrer=catalogue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30</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27.04.2027 </w:t>
            </w:r>
          </w:p>
        </w:tc>
        <w:tc>
          <w:tcPr>
            <w:tcW w:w="4536" w:type="dxa"/>
            <w:tcMar>
              <w:top w:w="50" w:type="dxa"/>
              <w:left w:w="100" w:type="dxa"/>
            </w:tcMar>
            <w:vAlign w:val="center"/>
          </w:tcPr>
          <w:p w:rsidR="00286599" w:rsidRDefault="009D0EB8" w:rsidP="001C4910">
            <w:pPr>
              <w:spacing w:after="0"/>
              <w:ind w:left="135"/>
            </w:pPr>
            <w:hyperlink r:id="rId32" w:history="1">
              <w:r w:rsidR="00292B74" w:rsidRPr="002F3EC9">
                <w:rPr>
                  <w:rFonts w:ascii="Times New Roman" w:eastAsia="Calibri" w:hAnsi="Times New Roman" w:cs="Times New Roman"/>
                  <w:color w:val="0000FF"/>
                  <w:u w:val="single"/>
                </w:rPr>
                <w:t>https://uchebnik.mos.ru/material_view/atomic_objects/7527480?menuReferrer=catalogue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31</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04.05.2027 </w:t>
            </w:r>
          </w:p>
        </w:tc>
        <w:tc>
          <w:tcPr>
            <w:tcW w:w="4536" w:type="dxa"/>
            <w:tcMar>
              <w:top w:w="50" w:type="dxa"/>
              <w:left w:w="100" w:type="dxa"/>
            </w:tcMar>
            <w:vAlign w:val="center"/>
          </w:tcPr>
          <w:p w:rsidR="00286599" w:rsidRDefault="009D0EB8" w:rsidP="001C4910">
            <w:pPr>
              <w:spacing w:after="0"/>
              <w:ind w:left="135"/>
            </w:pPr>
            <w:hyperlink r:id="rId33" w:history="1">
              <w:r w:rsidR="00292B74" w:rsidRPr="002F3EC9">
                <w:rPr>
                  <w:rFonts w:ascii="Times New Roman" w:eastAsia="Calibri" w:hAnsi="Times New Roman" w:cs="Times New Roman"/>
                  <w:color w:val="0000FF"/>
                  <w:u w:val="single"/>
                </w:rPr>
                <w:t>https://uchebnik.mos.ru/material_view/atomic_objects/7529678?menuReferrer=catalogue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32</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11.05.2027 </w:t>
            </w:r>
          </w:p>
        </w:tc>
        <w:tc>
          <w:tcPr>
            <w:tcW w:w="4536" w:type="dxa"/>
            <w:tcMar>
              <w:top w:w="50" w:type="dxa"/>
              <w:left w:w="100" w:type="dxa"/>
            </w:tcMar>
            <w:vAlign w:val="center"/>
          </w:tcPr>
          <w:p w:rsidR="00286599" w:rsidRDefault="009D0EB8" w:rsidP="001C4910">
            <w:pPr>
              <w:spacing w:after="0"/>
              <w:ind w:left="135"/>
            </w:pPr>
            <w:hyperlink r:id="rId34" w:history="1">
              <w:r w:rsidR="00292B74" w:rsidRPr="002F3EC9">
                <w:rPr>
                  <w:rFonts w:ascii="Times New Roman" w:eastAsia="Calibri" w:hAnsi="Times New Roman" w:cs="Times New Roman"/>
                  <w:color w:val="0000FF"/>
                  <w:u w:val="single"/>
                </w:rPr>
                <w:t>https://uchebnik.mos.ru/material_view/lesson_templates/2050641?menuReferrer=catalogue</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33</w:t>
            </w:r>
          </w:p>
        </w:tc>
        <w:tc>
          <w:tcPr>
            <w:tcW w:w="3781" w:type="dxa"/>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Человек в мире веществ и материалов</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18.05.2027 </w:t>
            </w:r>
          </w:p>
        </w:tc>
        <w:tc>
          <w:tcPr>
            <w:tcW w:w="4536" w:type="dxa"/>
            <w:tcMar>
              <w:top w:w="50" w:type="dxa"/>
              <w:left w:w="100" w:type="dxa"/>
            </w:tcMar>
            <w:vAlign w:val="center"/>
          </w:tcPr>
          <w:p w:rsidR="00286599" w:rsidRDefault="009D0EB8" w:rsidP="001C4910">
            <w:pPr>
              <w:spacing w:after="0"/>
              <w:ind w:left="135"/>
            </w:pPr>
            <w:hyperlink r:id="rId35" w:history="1">
              <w:r w:rsidR="00292B74" w:rsidRPr="002F3EC9">
                <w:rPr>
                  <w:rFonts w:ascii="Times New Roman" w:eastAsia="Calibri" w:hAnsi="Times New Roman" w:cs="Times New Roman"/>
                  <w:color w:val="0000FF"/>
                  <w:u w:val="single"/>
                </w:rPr>
                <w:t>https://resh.edu.ru/subject/lesson/3514/start/151429/</w:t>
              </w:r>
            </w:hyperlink>
          </w:p>
        </w:tc>
      </w:tr>
      <w:tr w:rsidR="005B5F56" w:rsidTr="006C3DA9">
        <w:trPr>
          <w:trHeight w:val="144"/>
          <w:tblCellSpacing w:w="20" w:type="nil"/>
        </w:trPr>
        <w:tc>
          <w:tcPr>
            <w:tcW w:w="572" w:type="dxa"/>
            <w:tcMar>
              <w:top w:w="50" w:type="dxa"/>
              <w:left w:w="100" w:type="dxa"/>
            </w:tcMar>
            <w:vAlign w:val="center"/>
          </w:tcPr>
          <w:p w:rsidR="00286599" w:rsidRDefault="00286599" w:rsidP="001C4910">
            <w:pPr>
              <w:spacing w:after="0"/>
            </w:pPr>
            <w:r>
              <w:rPr>
                <w:rFonts w:ascii="Times New Roman" w:hAnsi="Times New Roman"/>
                <w:color w:val="000000"/>
                <w:sz w:val="24"/>
              </w:rPr>
              <w:t>34</w:t>
            </w:r>
          </w:p>
        </w:tc>
        <w:tc>
          <w:tcPr>
            <w:tcW w:w="3781" w:type="dxa"/>
            <w:tcMar>
              <w:top w:w="50" w:type="dxa"/>
              <w:left w:w="100" w:type="dxa"/>
            </w:tcMar>
            <w:vAlign w:val="center"/>
          </w:tcPr>
          <w:p w:rsidR="00286599" w:rsidRDefault="00286599" w:rsidP="001C4910">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134"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286599" w:rsidRDefault="00286599" w:rsidP="001C4910">
            <w:pPr>
              <w:spacing w:after="0"/>
              <w:ind w:left="135"/>
              <w:jc w:val="center"/>
            </w:pPr>
          </w:p>
        </w:tc>
        <w:tc>
          <w:tcPr>
            <w:tcW w:w="1134" w:type="dxa"/>
            <w:tcMar>
              <w:top w:w="50" w:type="dxa"/>
              <w:left w:w="100" w:type="dxa"/>
            </w:tcMar>
            <w:vAlign w:val="center"/>
          </w:tcPr>
          <w:p w:rsidR="00286599" w:rsidRDefault="00286599" w:rsidP="001C4910">
            <w:pPr>
              <w:spacing w:after="0"/>
              <w:ind w:left="135"/>
              <w:jc w:val="center"/>
            </w:pPr>
          </w:p>
        </w:tc>
        <w:tc>
          <w:tcPr>
            <w:tcW w:w="1559" w:type="dxa"/>
            <w:tcMar>
              <w:top w:w="50" w:type="dxa"/>
              <w:left w:w="100" w:type="dxa"/>
            </w:tcMar>
            <w:vAlign w:val="center"/>
          </w:tcPr>
          <w:p w:rsidR="00286599" w:rsidRDefault="00286599" w:rsidP="001C4910">
            <w:pPr>
              <w:spacing w:after="0"/>
              <w:ind w:left="135"/>
            </w:pPr>
            <w:r>
              <w:rPr>
                <w:rFonts w:ascii="Times New Roman" w:hAnsi="Times New Roman"/>
                <w:color w:val="000000"/>
                <w:sz w:val="24"/>
              </w:rPr>
              <w:t xml:space="preserve"> 25.05.2027 </w:t>
            </w:r>
          </w:p>
        </w:tc>
        <w:tc>
          <w:tcPr>
            <w:tcW w:w="4536" w:type="dxa"/>
            <w:tcMar>
              <w:top w:w="50" w:type="dxa"/>
              <w:left w:w="100" w:type="dxa"/>
            </w:tcMar>
            <w:vAlign w:val="center"/>
          </w:tcPr>
          <w:p w:rsidR="00286599" w:rsidRDefault="009D0EB8" w:rsidP="001C4910">
            <w:pPr>
              <w:spacing w:after="0"/>
              <w:ind w:left="135"/>
            </w:pPr>
            <w:hyperlink r:id="rId36" w:history="1">
              <w:r w:rsidR="00292B74" w:rsidRPr="002F3EC9">
                <w:rPr>
                  <w:rFonts w:ascii="Times New Roman" w:eastAsia="Calibri" w:hAnsi="Times New Roman" w:cs="Times New Roman"/>
                  <w:color w:val="0000FF"/>
                  <w:u w:val="single"/>
                </w:rPr>
                <w:t>https://uchebnik.mos.ru/material_view/atomic_objects/7527343?menuReferrer=catalogue</w:t>
              </w:r>
            </w:hyperlink>
          </w:p>
        </w:tc>
      </w:tr>
      <w:tr w:rsidR="005B5F56" w:rsidTr="006C3DA9">
        <w:trPr>
          <w:trHeight w:val="144"/>
          <w:tblCellSpacing w:w="20" w:type="nil"/>
        </w:trPr>
        <w:tc>
          <w:tcPr>
            <w:tcW w:w="4353" w:type="dxa"/>
            <w:gridSpan w:val="2"/>
            <w:tcMar>
              <w:top w:w="50" w:type="dxa"/>
              <w:left w:w="100" w:type="dxa"/>
            </w:tcMar>
            <w:vAlign w:val="center"/>
          </w:tcPr>
          <w:p w:rsidR="00286599" w:rsidRPr="003F0366" w:rsidRDefault="00286599" w:rsidP="001C4910">
            <w:pPr>
              <w:spacing w:after="0"/>
              <w:ind w:left="135"/>
              <w:rPr>
                <w:lang w:val="ru-RU"/>
              </w:rPr>
            </w:pPr>
            <w:r w:rsidRPr="003F0366">
              <w:rPr>
                <w:rFonts w:ascii="Times New Roman" w:hAnsi="Times New Roman"/>
                <w:color w:val="000000"/>
                <w:sz w:val="24"/>
                <w:lang w:val="ru-RU"/>
              </w:rPr>
              <w:t>ОБЩЕЕ КОЛИЧЕСТВО ЧАСОВ ПО ПРОГРАММЕ</w:t>
            </w:r>
          </w:p>
        </w:tc>
        <w:tc>
          <w:tcPr>
            <w:tcW w:w="1134" w:type="dxa"/>
            <w:tcMar>
              <w:top w:w="50" w:type="dxa"/>
              <w:left w:w="100" w:type="dxa"/>
            </w:tcMar>
            <w:vAlign w:val="center"/>
          </w:tcPr>
          <w:p w:rsidR="00286599" w:rsidRDefault="00286599" w:rsidP="001C4910">
            <w:pPr>
              <w:spacing w:after="0"/>
              <w:ind w:left="135"/>
              <w:jc w:val="center"/>
            </w:pPr>
            <w:r w:rsidRPr="003F036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276"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t xml:space="preserve"> 2 </w:t>
            </w:r>
          </w:p>
        </w:tc>
        <w:tc>
          <w:tcPr>
            <w:tcW w:w="1134" w:type="dxa"/>
            <w:tcMar>
              <w:top w:w="50" w:type="dxa"/>
              <w:left w:w="100" w:type="dxa"/>
            </w:tcMar>
            <w:vAlign w:val="center"/>
          </w:tcPr>
          <w:p w:rsidR="00286599" w:rsidRDefault="00286599" w:rsidP="001C4910">
            <w:pPr>
              <w:spacing w:after="0"/>
              <w:ind w:left="135"/>
              <w:jc w:val="center"/>
            </w:pPr>
            <w:r>
              <w:rPr>
                <w:rFonts w:ascii="Times New Roman" w:hAnsi="Times New Roman"/>
                <w:color w:val="000000"/>
                <w:sz w:val="24"/>
              </w:rPr>
              <w:t xml:space="preserve"> 3 </w:t>
            </w:r>
          </w:p>
        </w:tc>
        <w:tc>
          <w:tcPr>
            <w:tcW w:w="6095" w:type="dxa"/>
            <w:gridSpan w:val="2"/>
            <w:tcMar>
              <w:top w:w="50" w:type="dxa"/>
              <w:left w:w="100" w:type="dxa"/>
            </w:tcMar>
            <w:vAlign w:val="center"/>
          </w:tcPr>
          <w:p w:rsidR="00286599" w:rsidRDefault="00286599" w:rsidP="001C4910"/>
        </w:tc>
      </w:tr>
    </w:tbl>
    <w:p w:rsidR="00286599" w:rsidRDefault="00286599" w:rsidP="00286599">
      <w:pPr>
        <w:sectPr w:rsidR="00286599">
          <w:pgSz w:w="16383" w:h="11906" w:orient="landscape"/>
          <w:pgMar w:top="1134" w:right="850" w:bottom="1134" w:left="1701" w:header="720" w:footer="720" w:gutter="0"/>
          <w:cols w:space="720"/>
        </w:sectPr>
      </w:pPr>
    </w:p>
    <w:p w:rsidR="00286599" w:rsidRPr="00286599" w:rsidRDefault="00286599">
      <w:pPr>
        <w:spacing w:after="0"/>
        <w:ind w:left="120"/>
        <w:rPr>
          <w:lang w:val="ru-RU"/>
        </w:rPr>
      </w:pPr>
    </w:p>
    <w:p w:rsidR="009115B3" w:rsidRPr="003B5B08" w:rsidRDefault="00CB7D85" w:rsidP="00286599">
      <w:pPr>
        <w:spacing w:after="0"/>
        <w:ind w:left="120"/>
        <w:rPr>
          <w:lang w:val="ru-RU"/>
        </w:rPr>
        <w:sectPr w:rsidR="009115B3" w:rsidRPr="003B5B08">
          <w:pgSz w:w="16383" w:h="11906" w:orient="landscape"/>
          <w:pgMar w:top="1134" w:right="850" w:bottom="1134" w:left="1701" w:header="720" w:footer="720" w:gutter="0"/>
          <w:cols w:space="720"/>
        </w:sectPr>
      </w:pPr>
      <w:r w:rsidRPr="003B5B08">
        <w:rPr>
          <w:rFonts w:ascii="Times New Roman" w:hAnsi="Times New Roman"/>
          <w:b/>
          <w:color w:val="000000"/>
          <w:sz w:val="28"/>
          <w:lang w:val="ru-RU"/>
        </w:rPr>
        <w:t xml:space="preserve"> </w:t>
      </w:r>
    </w:p>
    <w:p w:rsidR="009115B3" w:rsidRPr="003B5B08" w:rsidRDefault="009115B3">
      <w:pPr>
        <w:rPr>
          <w:lang w:val="ru-RU"/>
        </w:rPr>
        <w:sectPr w:rsidR="009115B3" w:rsidRPr="003B5B08">
          <w:pgSz w:w="16383" w:h="11906" w:orient="landscape"/>
          <w:pgMar w:top="1134" w:right="850" w:bottom="1134" w:left="1701" w:header="720" w:footer="720" w:gutter="0"/>
          <w:cols w:space="720"/>
        </w:sectPr>
      </w:pPr>
    </w:p>
    <w:p w:rsidR="009115B3" w:rsidRPr="009D0EB8" w:rsidRDefault="00CB7D85" w:rsidP="003B5B08">
      <w:pPr>
        <w:spacing w:before="199" w:after="199"/>
        <w:ind w:left="120"/>
        <w:rPr>
          <w:rFonts w:ascii="Times New Roman" w:hAnsi="Times New Roman" w:cs="Times New Roman"/>
          <w:sz w:val="24"/>
          <w:szCs w:val="24"/>
          <w:lang w:val="ru-RU"/>
        </w:rPr>
      </w:pPr>
      <w:bookmarkStart w:id="11" w:name="block-96221197"/>
      <w:bookmarkEnd w:id="10"/>
      <w:r w:rsidRPr="009D0EB8">
        <w:rPr>
          <w:rFonts w:ascii="Times New Roman" w:hAnsi="Times New Roman" w:cs="Times New Roman"/>
          <w:b/>
          <w:color w:val="000000"/>
          <w:sz w:val="24"/>
          <w:szCs w:val="24"/>
          <w:lang w:val="ru-RU"/>
        </w:rPr>
        <w:lastRenderedPageBreak/>
        <w:t>ПРОВЕРЯЕМЫЕ ТРЕБОВАНИЯ К РЕЗУЛЬТАТАМ ОСВОЕНИЯ ОСНОВНОЙ ОБРАЗОВАТЕЛЬНОЙ ПРОГРАММЫ</w:t>
      </w:r>
    </w:p>
    <w:p w:rsidR="009115B3" w:rsidRPr="009D0EB8" w:rsidRDefault="00CB7D85">
      <w:pPr>
        <w:spacing w:before="199" w:after="199"/>
        <w:ind w:left="120"/>
        <w:rPr>
          <w:rFonts w:ascii="Times New Roman" w:hAnsi="Times New Roman" w:cs="Times New Roman"/>
          <w:sz w:val="24"/>
          <w:szCs w:val="24"/>
        </w:rPr>
      </w:pPr>
      <w:r w:rsidRPr="009D0EB8">
        <w:rPr>
          <w:rFonts w:ascii="Times New Roman" w:hAnsi="Times New Roman" w:cs="Times New Roman"/>
          <w:b/>
          <w:color w:val="000000"/>
          <w:sz w:val="24"/>
          <w:szCs w:val="24"/>
        </w:rPr>
        <w:t>11 КЛАСС</w:t>
      </w:r>
    </w:p>
    <w:p w:rsidR="009115B3" w:rsidRPr="009D0EB8" w:rsidRDefault="009115B3">
      <w:pPr>
        <w:spacing w:after="0"/>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9115B3" w:rsidRPr="009D0EB8">
        <w:trPr>
          <w:trHeight w:val="144"/>
        </w:trPr>
        <w:tc>
          <w:tcPr>
            <w:tcW w:w="1892" w:type="dxa"/>
            <w:tcMar>
              <w:top w:w="50" w:type="dxa"/>
              <w:left w:w="100" w:type="dxa"/>
            </w:tcMar>
            <w:vAlign w:val="center"/>
          </w:tcPr>
          <w:p w:rsidR="009115B3" w:rsidRPr="009D0EB8" w:rsidRDefault="00CB7D85">
            <w:pPr>
              <w:spacing w:after="0"/>
              <w:ind w:left="243"/>
              <w:rPr>
                <w:rFonts w:ascii="Times New Roman" w:hAnsi="Times New Roman" w:cs="Times New Roman"/>
                <w:sz w:val="24"/>
                <w:szCs w:val="24"/>
              </w:rPr>
            </w:pPr>
            <w:r w:rsidRPr="009D0EB8">
              <w:rPr>
                <w:rFonts w:ascii="Times New Roman" w:hAnsi="Times New Roman" w:cs="Times New Roman"/>
                <w:b/>
                <w:color w:val="000000"/>
                <w:sz w:val="24"/>
                <w:szCs w:val="24"/>
              </w:rPr>
              <w:t xml:space="preserve"> </w:t>
            </w:r>
            <w:proofErr w:type="spellStart"/>
            <w:r w:rsidRPr="009D0EB8">
              <w:rPr>
                <w:rFonts w:ascii="Times New Roman" w:hAnsi="Times New Roman" w:cs="Times New Roman"/>
                <w:b/>
                <w:color w:val="000000"/>
                <w:sz w:val="24"/>
                <w:szCs w:val="24"/>
              </w:rPr>
              <w:t>Код</w:t>
            </w:r>
            <w:proofErr w:type="spellEnd"/>
            <w:r w:rsidRPr="009D0EB8">
              <w:rPr>
                <w:rFonts w:ascii="Times New Roman" w:hAnsi="Times New Roman" w:cs="Times New Roman"/>
                <w:b/>
                <w:color w:val="000000"/>
                <w:sz w:val="24"/>
                <w:szCs w:val="24"/>
              </w:rPr>
              <w:t xml:space="preserve"> </w:t>
            </w:r>
            <w:proofErr w:type="spellStart"/>
            <w:r w:rsidRPr="009D0EB8">
              <w:rPr>
                <w:rFonts w:ascii="Times New Roman" w:hAnsi="Times New Roman" w:cs="Times New Roman"/>
                <w:b/>
                <w:color w:val="000000"/>
                <w:sz w:val="24"/>
                <w:szCs w:val="24"/>
              </w:rPr>
              <w:t>проверяемого</w:t>
            </w:r>
            <w:proofErr w:type="spellEnd"/>
            <w:r w:rsidRPr="009D0EB8">
              <w:rPr>
                <w:rFonts w:ascii="Times New Roman" w:hAnsi="Times New Roman" w:cs="Times New Roman"/>
                <w:b/>
                <w:color w:val="000000"/>
                <w:sz w:val="24"/>
                <w:szCs w:val="24"/>
              </w:rPr>
              <w:t xml:space="preserve"> </w:t>
            </w:r>
            <w:proofErr w:type="spellStart"/>
            <w:r w:rsidRPr="009D0EB8">
              <w:rPr>
                <w:rFonts w:ascii="Times New Roman" w:hAnsi="Times New Roman" w:cs="Times New Roman"/>
                <w:b/>
                <w:color w:val="000000"/>
                <w:sz w:val="24"/>
                <w:szCs w:val="24"/>
              </w:rPr>
              <w:t>результата</w:t>
            </w:r>
            <w:proofErr w:type="spellEnd"/>
            <w:r w:rsidRPr="009D0EB8">
              <w:rPr>
                <w:rFonts w:ascii="Times New Roman" w:hAnsi="Times New Roman" w:cs="Times New Roman"/>
                <w:b/>
                <w:color w:val="000000"/>
                <w:sz w:val="24"/>
                <w:szCs w:val="24"/>
              </w:rPr>
              <w:t xml:space="preserve"> </w:t>
            </w:r>
          </w:p>
        </w:tc>
        <w:tc>
          <w:tcPr>
            <w:tcW w:w="11993" w:type="dxa"/>
            <w:tcMar>
              <w:top w:w="50" w:type="dxa"/>
              <w:left w:w="100" w:type="dxa"/>
            </w:tcMar>
            <w:vAlign w:val="center"/>
          </w:tcPr>
          <w:p w:rsidR="009115B3" w:rsidRPr="009D0EB8" w:rsidRDefault="00CB7D85">
            <w:pPr>
              <w:spacing w:after="0"/>
              <w:ind w:left="243"/>
              <w:rPr>
                <w:rFonts w:ascii="Times New Roman" w:hAnsi="Times New Roman" w:cs="Times New Roman"/>
                <w:sz w:val="24"/>
                <w:szCs w:val="24"/>
                <w:lang w:val="ru-RU"/>
              </w:rPr>
            </w:pPr>
            <w:r w:rsidRPr="009D0EB8">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proofErr w:type="spellStart"/>
            <w:r w:rsidRPr="009D0EB8">
              <w:rPr>
                <w:rFonts w:ascii="Times New Roman" w:hAnsi="Times New Roman" w:cs="Times New Roman"/>
                <w:color w:val="000000"/>
                <w:sz w:val="24"/>
                <w:szCs w:val="24"/>
              </w:rPr>
              <w:t>Теоретические</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основы</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химии</w:t>
            </w:r>
            <w:proofErr w:type="spellEnd"/>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1.1</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r w:rsidRPr="009D0EB8">
              <w:rPr>
                <w:rFonts w:ascii="Times New Roman" w:hAnsi="Times New Roman" w:cs="Times New Roman"/>
                <w:color w:val="000000"/>
                <w:spacing w:val="-2"/>
                <w:sz w:val="24"/>
                <w:szCs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sidRPr="009D0EB8">
              <w:rPr>
                <w:rFonts w:ascii="Times New Roman" w:hAnsi="Times New Roman" w:cs="Times New Roman"/>
                <w:i/>
                <w:color w:val="000000"/>
                <w:spacing w:val="-2"/>
                <w:sz w:val="24"/>
                <w:szCs w:val="24"/>
              </w:rPr>
              <w:t>s</w:t>
            </w:r>
            <w:r w:rsidRPr="009D0EB8">
              <w:rPr>
                <w:rFonts w:ascii="Times New Roman" w:hAnsi="Times New Roman" w:cs="Times New Roman"/>
                <w:color w:val="000000"/>
                <w:spacing w:val="-2"/>
                <w:sz w:val="24"/>
                <w:szCs w:val="24"/>
                <w:lang w:val="ru-RU"/>
              </w:rPr>
              <w:t xml:space="preserve">-, </w:t>
            </w:r>
            <w:proofErr w:type="gramStart"/>
            <w:r w:rsidRPr="009D0EB8">
              <w:rPr>
                <w:rFonts w:ascii="Times New Roman" w:hAnsi="Times New Roman" w:cs="Times New Roman"/>
                <w:i/>
                <w:color w:val="000000"/>
                <w:spacing w:val="-2"/>
                <w:sz w:val="24"/>
                <w:szCs w:val="24"/>
                <w:lang w:val="ru-RU"/>
              </w:rPr>
              <w:t>р</w:t>
            </w:r>
            <w:proofErr w:type="gramEnd"/>
            <w:r w:rsidRPr="009D0EB8">
              <w:rPr>
                <w:rFonts w:ascii="Times New Roman" w:hAnsi="Times New Roman" w:cs="Times New Roman"/>
                <w:color w:val="000000"/>
                <w:spacing w:val="-2"/>
                <w:sz w:val="24"/>
                <w:szCs w:val="24"/>
                <w:lang w:val="ru-RU"/>
              </w:rPr>
              <w:t xml:space="preserve">-, </w:t>
            </w:r>
            <w:r w:rsidRPr="009D0EB8">
              <w:rPr>
                <w:rFonts w:ascii="Times New Roman" w:hAnsi="Times New Roman" w:cs="Times New Roman"/>
                <w:i/>
                <w:color w:val="000000"/>
                <w:spacing w:val="-2"/>
                <w:sz w:val="24"/>
                <w:szCs w:val="24"/>
              </w:rPr>
              <w:t>d</w:t>
            </w:r>
            <w:r w:rsidRPr="009D0EB8">
              <w:rPr>
                <w:rFonts w:ascii="Times New Roman" w:hAnsi="Times New Roman" w:cs="Times New Roman"/>
                <w:i/>
                <w:color w:val="000000"/>
                <w:spacing w:val="-2"/>
                <w:sz w:val="24"/>
                <w:szCs w:val="24"/>
                <w:lang w:val="ru-RU"/>
              </w:rPr>
              <w:t>-</w:t>
            </w:r>
            <w:r w:rsidRPr="009D0EB8">
              <w:rPr>
                <w:rFonts w:ascii="Times New Roman" w:hAnsi="Times New Roman" w:cs="Times New Roman"/>
                <w:color w:val="000000"/>
                <w:spacing w:val="-2"/>
                <w:sz w:val="24"/>
                <w:szCs w:val="24"/>
                <w:lang w:val="ru-RU"/>
              </w:rPr>
              <w:t xml:space="preserve">электронные </w:t>
            </w:r>
            <w:proofErr w:type="spellStart"/>
            <w:r w:rsidRPr="009D0EB8">
              <w:rPr>
                <w:rFonts w:ascii="Times New Roman" w:hAnsi="Times New Roman" w:cs="Times New Roman"/>
                <w:color w:val="000000"/>
                <w:spacing w:val="-2"/>
                <w:sz w:val="24"/>
                <w:szCs w:val="24"/>
                <w:lang w:val="ru-RU"/>
              </w:rPr>
              <w:t>орбитали</w:t>
            </w:r>
            <w:proofErr w:type="spellEnd"/>
            <w:r w:rsidRPr="009D0EB8">
              <w:rPr>
                <w:rFonts w:ascii="Times New Roman" w:hAnsi="Times New Roman" w:cs="Times New Roman"/>
                <w:color w:val="000000"/>
                <w:spacing w:val="-2"/>
                <w:sz w:val="24"/>
                <w:szCs w:val="24"/>
                <w:lang w:val="ru-RU"/>
              </w:rPr>
              <w:t xml:space="preserve"> атомов, ион, молекула, валентность, </w:t>
            </w:r>
            <w:proofErr w:type="spellStart"/>
            <w:r w:rsidRPr="009D0EB8">
              <w:rPr>
                <w:rFonts w:ascii="Times New Roman" w:hAnsi="Times New Roman" w:cs="Times New Roman"/>
                <w:color w:val="000000"/>
                <w:spacing w:val="-2"/>
                <w:sz w:val="24"/>
                <w:szCs w:val="24"/>
                <w:lang w:val="ru-RU"/>
              </w:rPr>
              <w:t>электроотрицательность</w:t>
            </w:r>
            <w:proofErr w:type="spellEnd"/>
            <w:r w:rsidRPr="009D0EB8">
              <w:rPr>
                <w:rFonts w:ascii="Times New Roman" w:hAnsi="Times New Roman" w:cs="Times New Roman"/>
                <w:color w:val="000000"/>
                <w:spacing w:val="-2"/>
                <w:sz w:val="24"/>
                <w:szCs w:val="24"/>
                <w:lang w:val="ru-RU"/>
              </w:rPr>
              <w:t>, степень окисления, химическая связь, моль, молярная масса, молярный объём, кристаллическая решётка, типы химических реакций (</w:t>
            </w:r>
            <w:proofErr w:type="spellStart"/>
            <w:r w:rsidRPr="009D0EB8">
              <w:rPr>
                <w:rFonts w:ascii="Times New Roman" w:hAnsi="Times New Roman" w:cs="Times New Roman"/>
                <w:color w:val="000000"/>
                <w:spacing w:val="-2"/>
                <w:sz w:val="24"/>
                <w:szCs w:val="24"/>
                <w:lang w:val="ru-RU"/>
              </w:rPr>
              <w:t>окислительно</w:t>
            </w:r>
            <w:proofErr w:type="spellEnd"/>
            <w:r w:rsidRPr="009D0EB8">
              <w:rPr>
                <w:rFonts w:ascii="Times New Roman" w:hAnsi="Times New Roman" w:cs="Times New Roman"/>
                <w:color w:val="000000"/>
                <w:spacing w:val="-2"/>
                <w:sz w:val="24"/>
                <w:szCs w:val="24"/>
                <w:lang w:val="ru-RU"/>
              </w:rPr>
              <w:t xml:space="preserve">-восстановительные, экзо- и эндотермические, реакции ионного обмена), раствор, электролиты, </w:t>
            </w:r>
            <w:proofErr w:type="spellStart"/>
            <w:r w:rsidRPr="009D0EB8">
              <w:rPr>
                <w:rFonts w:ascii="Times New Roman" w:hAnsi="Times New Roman" w:cs="Times New Roman"/>
                <w:color w:val="000000"/>
                <w:spacing w:val="-2"/>
                <w:sz w:val="24"/>
                <w:szCs w:val="24"/>
                <w:lang w:val="ru-RU"/>
              </w:rPr>
              <w:t>неэлектролиты</w:t>
            </w:r>
            <w:proofErr w:type="spellEnd"/>
            <w:r w:rsidRPr="009D0EB8">
              <w:rPr>
                <w:rFonts w:ascii="Times New Roman" w:hAnsi="Times New Roman" w:cs="Times New Roman"/>
                <w:color w:val="000000"/>
                <w:spacing w:val="-2"/>
                <w:sz w:val="24"/>
                <w:szCs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9D0EB8">
              <w:rPr>
                <w:rFonts w:ascii="Times New Roman" w:hAnsi="Times New Roman" w:cs="Times New Roman"/>
                <w:color w:val="000000"/>
                <w:spacing w:val="-2"/>
                <w:sz w:val="24"/>
                <w:szCs w:val="24"/>
                <w:lang w:val="ru-RU"/>
              </w:rPr>
              <w:t>фактологические</w:t>
            </w:r>
            <w:proofErr w:type="spellEnd"/>
            <w:r w:rsidRPr="009D0EB8">
              <w:rPr>
                <w:rFonts w:ascii="Times New Roman" w:hAnsi="Times New Roman" w:cs="Times New Roman"/>
                <w:color w:val="000000"/>
                <w:spacing w:val="-2"/>
                <w:sz w:val="24"/>
                <w:szCs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1.2</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1.3</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1.4</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proofErr w:type="gram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w:t>
            </w:r>
            <w:r w:rsidRPr="009D0EB8">
              <w:rPr>
                <w:rFonts w:ascii="Times New Roman" w:hAnsi="Times New Roman" w:cs="Times New Roman"/>
                <w:color w:val="000000"/>
                <w:sz w:val="24"/>
                <w:szCs w:val="24"/>
                <w:lang w:val="ru-RU"/>
              </w:rPr>
              <w:lastRenderedPageBreak/>
              <w:t>металлическая)</w:t>
            </w:r>
            <w:proofErr w:type="gramEnd"/>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lastRenderedPageBreak/>
              <w:t>1.5</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определять характер среды в водных растворах неорганических соединений</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1.6</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1.7</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1.8</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1.9</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раскрывать сущность </w:t>
            </w:r>
            <w:proofErr w:type="spellStart"/>
            <w:r w:rsidRPr="009D0EB8">
              <w:rPr>
                <w:rFonts w:ascii="Times New Roman" w:hAnsi="Times New Roman" w:cs="Times New Roman"/>
                <w:color w:val="000000"/>
                <w:sz w:val="24"/>
                <w:szCs w:val="24"/>
                <w:lang w:val="ru-RU"/>
              </w:rPr>
              <w:t>окислительно</w:t>
            </w:r>
            <w:proofErr w:type="spellEnd"/>
            <w:r w:rsidRPr="009D0EB8">
              <w:rPr>
                <w:rFonts w:ascii="Times New Roman" w:hAnsi="Times New Roman" w:cs="Times New Roman"/>
                <w:color w:val="000000"/>
                <w:sz w:val="24"/>
                <w:szCs w:val="24"/>
                <w:lang w:val="ru-RU"/>
              </w:rPr>
              <w:t>-восстановительных реакций посредством составления электронного баланса этих реакций</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1.10</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объяснять зависимость скорости химической реакции от различных факторов</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1.11</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9D0EB8">
              <w:rPr>
                <w:rFonts w:ascii="Times New Roman" w:hAnsi="Times New Roman" w:cs="Times New Roman"/>
                <w:color w:val="000000"/>
                <w:sz w:val="24"/>
                <w:szCs w:val="24"/>
                <w:lang w:val="ru-RU"/>
              </w:rPr>
              <w:t>Ле</w:t>
            </w:r>
            <w:proofErr w:type="spellEnd"/>
            <w:r w:rsidRPr="009D0EB8">
              <w:rPr>
                <w:rFonts w:ascii="Times New Roman" w:hAnsi="Times New Roman" w:cs="Times New Roman"/>
                <w:color w:val="000000"/>
                <w:sz w:val="24"/>
                <w:szCs w:val="24"/>
                <w:lang w:val="ru-RU"/>
              </w:rPr>
              <w:t xml:space="preserve"> </w:t>
            </w:r>
            <w:proofErr w:type="spellStart"/>
            <w:r w:rsidRPr="009D0EB8">
              <w:rPr>
                <w:rFonts w:ascii="Times New Roman" w:hAnsi="Times New Roman" w:cs="Times New Roman"/>
                <w:color w:val="000000"/>
                <w:sz w:val="24"/>
                <w:szCs w:val="24"/>
                <w:lang w:val="ru-RU"/>
              </w:rPr>
              <w:t>Шателье</w:t>
            </w:r>
            <w:proofErr w:type="spellEnd"/>
            <w:r w:rsidRPr="009D0EB8">
              <w:rPr>
                <w:rFonts w:ascii="Times New Roman" w:hAnsi="Times New Roman" w:cs="Times New Roman"/>
                <w:color w:val="000000"/>
                <w:sz w:val="24"/>
                <w:szCs w:val="24"/>
                <w:lang w:val="ru-RU"/>
              </w:rPr>
              <w:t>)</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proofErr w:type="spellStart"/>
            <w:r w:rsidRPr="009D0EB8">
              <w:rPr>
                <w:rFonts w:ascii="Times New Roman" w:hAnsi="Times New Roman" w:cs="Times New Roman"/>
                <w:color w:val="000000"/>
                <w:sz w:val="24"/>
                <w:szCs w:val="24"/>
              </w:rPr>
              <w:t>Общая</w:t>
            </w:r>
            <w:proofErr w:type="spellEnd"/>
            <w:r w:rsidRPr="009D0EB8">
              <w:rPr>
                <w:rFonts w:ascii="Times New Roman" w:hAnsi="Times New Roman" w:cs="Times New Roman"/>
                <w:color w:val="000000"/>
                <w:sz w:val="24"/>
                <w:szCs w:val="24"/>
              </w:rPr>
              <w:t xml:space="preserve"> и </w:t>
            </w:r>
            <w:proofErr w:type="spellStart"/>
            <w:r w:rsidRPr="009D0EB8">
              <w:rPr>
                <w:rFonts w:ascii="Times New Roman" w:hAnsi="Times New Roman" w:cs="Times New Roman"/>
                <w:color w:val="000000"/>
                <w:sz w:val="24"/>
                <w:szCs w:val="24"/>
              </w:rPr>
              <w:t>неорганическая</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химия</w:t>
            </w:r>
            <w:proofErr w:type="spellEnd"/>
            <w:r w:rsidRPr="009D0EB8">
              <w:rPr>
                <w:rFonts w:ascii="Times New Roman" w:hAnsi="Times New Roman" w:cs="Times New Roman"/>
                <w:color w:val="000000"/>
                <w:sz w:val="24"/>
                <w:szCs w:val="24"/>
              </w:rPr>
              <w:t xml:space="preserve"> </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2.1</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2.2</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sidRPr="009D0EB8">
              <w:rPr>
                <w:rFonts w:ascii="Times New Roman" w:hAnsi="Times New Roman" w:cs="Times New Roman"/>
                <w:i/>
                <w:color w:val="000000"/>
                <w:sz w:val="24"/>
                <w:szCs w:val="24"/>
              </w:rPr>
              <w:t>s</w:t>
            </w:r>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i/>
                <w:color w:val="000000"/>
                <w:sz w:val="24"/>
                <w:szCs w:val="24"/>
              </w:rPr>
              <w:t>p</w:t>
            </w:r>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i/>
                <w:color w:val="000000"/>
                <w:sz w:val="24"/>
                <w:szCs w:val="24"/>
              </w:rPr>
              <w:t>d</w:t>
            </w:r>
            <w:r w:rsidRPr="009D0EB8">
              <w:rPr>
                <w:rFonts w:ascii="Times New Roman" w:hAnsi="Times New Roman" w:cs="Times New Roman"/>
                <w:color w:val="000000"/>
                <w:sz w:val="24"/>
                <w:szCs w:val="24"/>
                <w:lang w:val="ru-RU"/>
              </w:rPr>
              <w:t xml:space="preserve">-электронные </w:t>
            </w:r>
            <w:proofErr w:type="spellStart"/>
            <w:r w:rsidRPr="009D0EB8">
              <w:rPr>
                <w:rFonts w:ascii="Times New Roman" w:hAnsi="Times New Roman" w:cs="Times New Roman"/>
                <w:color w:val="000000"/>
                <w:sz w:val="24"/>
                <w:szCs w:val="24"/>
                <w:lang w:val="ru-RU"/>
              </w:rPr>
              <w:t>орбитали</w:t>
            </w:r>
            <w:proofErr w:type="spellEnd"/>
            <w:r w:rsidRPr="009D0EB8">
              <w:rPr>
                <w:rFonts w:ascii="Times New Roman" w:hAnsi="Times New Roman" w:cs="Times New Roman"/>
                <w:color w:val="000000"/>
                <w:sz w:val="24"/>
                <w:szCs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2.3</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характеризовать (описывать) общие </w:t>
            </w:r>
            <w:r w:rsidRPr="009D0EB8">
              <w:rPr>
                <w:rFonts w:ascii="Times New Roman" w:hAnsi="Times New Roman" w:cs="Times New Roman"/>
                <w:color w:val="000000"/>
                <w:sz w:val="24"/>
                <w:szCs w:val="24"/>
                <w:lang w:val="ru-RU"/>
              </w:rPr>
              <w:lastRenderedPageBreak/>
              <w:t>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lastRenderedPageBreak/>
              <w:t>2.4</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2.5</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sidRPr="009D0EB8">
              <w:rPr>
                <w:rFonts w:ascii="Times New Roman" w:hAnsi="Times New Roman" w:cs="Times New Roman"/>
                <w:color w:val="000000"/>
                <w:sz w:val="24"/>
                <w:szCs w:val="24"/>
              </w:rPr>
              <w:t>IUPAC</w:t>
            </w:r>
            <w:r w:rsidRPr="009D0EB8">
              <w:rPr>
                <w:rFonts w:ascii="Times New Roman" w:hAnsi="Times New Roman" w:cs="Times New Roman"/>
                <w:color w:val="000000"/>
                <w:sz w:val="24"/>
                <w:szCs w:val="24"/>
                <w:lang w:val="ru-RU"/>
              </w:rPr>
              <w:t xml:space="preserve">) и тривиальные названия отдельных неорганических веществ (угарный газ, углекислый газ, аммиак, </w:t>
            </w:r>
            <w:proofErr w:type="spellStart"/>
            <w:r w:rsidRPr="009D0EB8">
              <w:rPr>
                <w:rFonts w:ascii="Times New Roman" w:hAnsi="Times New Roman" w:cs="Times New Roman"/>
                <w:color w:val="000000"/>
                <w:sz w:val="24"/>
                <w:szCs w:val="24"/>
                <w:lang w:val="ru-RU"/>
              </w:rPr>
              <w:t>гашёная</w:t>
            </w:r>
            <w:proofErr w:type="spellEnd"/>
            <w:r w:rsidRPr="009D0EB8">
              <w:rPr>
                <w:rFonts w:ascii="Times New Roman" w:hAnsi="Times New Roman" w:cs="Times New Roman"/>
                <w:color w:val="000000"/>
                <w:sz w:val="24"/>
                <w:szCs w:val="24"/>
                <w:lang w:val="ru-RU"/>
              </w:rPr>
              <w:t xml:space="preserve"> известь, негашёная известь, питьевая сода, пирит и другие)</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2.6</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2.7</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9D0EB8">
              <w:rPr>
                <w:rFonts w:ascii="Times New Roman" w:hAnsi="Times New Roman" w:cs="Times New Roman"/>
                <w:color w:val="000000"/>
                <w:sz w:val="24"/>
                <w:szCs w:val="24"/>
                <w:lang w:val="ru-RU"/>
              </w:rPr>
              <w:t>т-</w:t>
            </w:r>
            <w:proofErr w:type="gramEnd"/>
            <w:r w:rsidRPr="009D0EB8">
              <w:rPr>
                <w:rFonts w:ascii="Times New Roman" w:hAnsi="Times New Roman" w:cs="Times New Roman"/>
                <w:color w:val="000000"/>
                <w:sz w:val="24"/>
                <w:szCs w:val="24"/>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2.8</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2.9</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представлений об </w:t>
            </w:r>
            <w:r w:rsidRPr="009D0EB8">
              <w:rPr>
                <w:rFonts w:ascii="Times New Roman" w:hAnsi="Times New Roman" w:cs="Times New Roman"/>
                <w:color w:val="000000"/>
                <w:sz w:val="24"/>
                <w:szCs w:val="24"/>
                <w:lang w:val="ru-RU"/>
              </w:rPr>
              <w:lastRenderedPageBreak/>
              <w:t>общих научных принципах и экологических проблемах химического производства</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lastRenderedPageBreak/>
              <w:t>3</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proofErr w:type="spellStart"/>
            <w:r w:rsidRPr="009D0EB8">
              <w:rPr>
                <w:rFonts w:ascii="Times New Roman" w:hAnsi="Times New Roman" w:cs="Times New Roman"/>
                <w:color w:val="000000"/>
                <w:sz w:val="24"/>
                <w:szCs w:val="24"/>
              </w:rPr>
              <w:t>Химия</w:t>
            </w:r>
            <w:proofErr w:type="spellEnd"/>
            <w:r w:rsidRPr="009D0EB8">
              <w:rPr>
                <w:rFonts w:ascii="Times New Roman" w:hAnsi="Times New Roman" w:cs="Times New Roman"/>
                <w:color w:val="000000"/>
                <w:sz w:val="24"/>
                <w:szCs w:val="24"/>
              </w:rPr>
              <w:t xml:space="preserve"> и </w:t>
            </w:r>
            <w:proofErr w:type="spellStart"/>
            <w:r w:rsidRPr="009D0EB8">
              <w:rPr>
                <w:rFonts w:ascii="Times New Roman" w:hAnsi="Times New Roman" w:cs="Times New Roman"/>
                <w:color w:val="000000"/>
                <w:sz w:val="24"/>
                <w:szCs w:val="24"/>
              </w:rPr>
              <w:t>жизнь</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Расчёты</w:t>
            </w:r>
            <w:proofErr w:type="spellEnd"/>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3.1</w:t>
            </w:r>
          </w:p>
        </w:tc>
        <w:tc>
          <w:tcPr>
            <w:tcW w:w="11993" w:type="dxa"/>
            <w:tcMar>
              <w:top w:w="50" w:type="dxa"/>
              <w:left w:w="100" w:type="dxa"/>
            </w:tcMar>
            <w:vAlign w:val="center"/>
          </w:tcPr>
          <w:p w:rsidR="009115B3" w:rsidRPr="009D0EB8" w:rsidRDefault="00CB7D85">
            <w:pPr>
              <w:spacing w:after="0" w:line="336"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3.2</w:t>
            </w:r>
          </w:p>
        </w:tc>
        <w:tc>
          <w:tcPr>
            <w:tcW w:w="11993" w:type="dxa"/>
            <w:tcMar>
              <w:top w:w="50" w:type="dxa"/>
              <w:left w:w="100" w:type="dxa"/>
            </w:tcMar>
            <w:vAlign w:val="center"/>
          </w:tcPr>
          <w:p w:rsidR="009115B3" w:rsidRPr="009D0EB8" w:rsidRDefault="00CB7D85">
            <w:pPr>
              <w:spacing w:after="0" w:line="336"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3.3</w:t>
            </w:r>
          </w:p>
        </w:tc>
        <w:tc>
          <w:tcPr>
            <w:tcW w:w="11993" w:type="dxa"/>
            <w:tcMar>
              <w:top w:w="50" w:type="dxa"/>
              <w:left w:w="100" w:type="dxa"/>
            </w:tcMar>
            <w:vAlign w:val="center"/>
          </w:tcPr>
          <w:p w:rsidR="009115B3" w:rsidRPr="009D0EB8" w:rsidRDefault="00CB7D85">
            <w:pPr>
              <w:spacing w:after="0" w:line="336"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3.4</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9115B3" w:rsidRPr="009D0EB8">
        <w:trPr>
          <w:trHeight w:val="144"/>
        </w:trPr>
        <w:tc>
          <w:tcPr>
            <w:tcW w:w="1892"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3.5</w:t>
            </w:r>
          </w:p>
        </w:tc>
        <w:tc>
          <w:tcPr>
            <w:tcW w:w="11993"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spellStart"/>
            <w:r w:rsidRPr="009D0EB8">
              <w:rPr>
                <w:rFonts w:ascii="Times New Roman" w:hAnsi="Times New Roman" w:cs="Times New Roman"/>
                <w:color w:val="000000"/>
                <w:sz w:val="24"/>
                <w:szCs w:val="24"/>
                <w:lang w:val="ru-RU"/>
              </w:rPr>
              <w:t>Сформированность</w:t>
            </w:r>
            <w:proofErr w:type="spellEnd"/>
            <w:r w:rsidRPr="009D0EB8">
              <w:rPr>
                <w:rFonts w:ascii="Times New Roman" w:hAnsi="Times New Roman" w:cs="Times New Roman"/>
                <w:color w:val="000000"/>
                <w:sz w:val="24"/>
                <w:szCs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9115B3" w:rsidRPr="009D0EB8" w:rsidRDefault="009115B3">
      <w:pPr>
        <w:rPr>
          <w:rFonts w:ascii="Times New Roman" w:hAnsi="Times New Roman" w:cs="Times New Roman"/>
          <w:sz w:val="24"/>
          <w:szCs w:val="24"/>
          <w:lang w:val="ru-RU"/>
        </w:rPr>
        <w:sectPr w:rsidR="009115B3" w:rsidRPr="009D0EB8">
          <w:pgSz w:w="11906" w:h="16383"/>
          <w:pgMar w:top="1134" w:right="850" w:bottom="1134" w:left="1701" w:header="720" w:footer="720" w:gutter="0"/>
          <w:cols w:space="720"/>
        </w:sectPr>
      </w:pPr>
    </w:p>
    <w:p w:rsidR="009115B3" w:rsidRPr="009D0EB8" w:rsidRDefault="00CB7D85" w:rsidP="003B5B08">
      <w:pPr>
        <w:spacing w:before="199" w:after="199"/>
        <w:ind w:left="120"/>
        <w:rPr>
          <w:rFonts w:ascii="Times New Roman" w:hAnsi="Times New Roman" w:cs="Times New Roman"/>
          <w:sz w:val="24"/>
          <w:szCs w:val="24"/>
          <w:lang w:val="ru-RU"/>
        </w:rPr>
      </w:pPr>
      <w:bookmarkStart w:id="12" w:name="block-96221198"/>
      <w:bookmarkEnd w:id="11"/>
      <w:r w:rsidRPr="009D0EB8">
        <w:rPr>
          <w:rFonts w:ascii="Times New Roman" w:hAnsi="Times New Roman" w:cs="Times New Roman"/>
          <w:b/>
          <w:color w:val="000000"/>
          <w:sz w:val="24"/>
          <w:szCs w:val="24"/>
        </w:rPr>
        <w:lastRenderedPageBreak/>
        <w:t>ПРОВЕРЯЕМЫЕ ЭЛЕМЕНТЫ СОДЕРЖАНИЯ</w:t>
      </w:r>
    </w:p>
    <w:p w:rsidR="009115B3" w:rsidRPr="009D0EB8" w:rsidRDefault="00CB7D85">
      <w:pPr>
        <w:spacing w:before="199" w:after="199"/>
        <w:ind w:left="120"/>
        <w:rPr>
          <w:rFonts w:ascii="Times New Roman" w:hAnsi="Times New Roman" w:cs="Times New Roman"/>
          <w:sz w:val="24"/>
          <w:szCs w:val="24"/>
        </w:rPr>
      </w:pPr>
      <w:r w:rsidRPr="009D0EB8">
        <w:rPr>
          <w:rFonts w:ascii="Times New Roman" w:hAnsi="Times New Roman" w:cs="Times New Roman"/>
          <w:b/>
          <w:color w:val="000000"/>
          <w:sz w:val="24"/>
          <w:szCs w:val="24"/>
        </w:rPr>
        <w:t>11 КЛАСС</w:t>
      </w:r>
    </w:p>
    <w:p w:rsidR="009115B3" w:rsidRPr="009D0EB8" w:rsidRDefault="009115B3">
      <w:pPr>
        <w:spacing w:after="0"/>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9115B3" w:rsidRPr="009D0EB8">
        <w:trPr>
          <w:trHeight w:val="144"/>
        </w:trPr>
        <w:tc>
          <w:tcPr>
            <w:tcW w:w="1065" w:type="dxa"/>
            <w:tcMar>
              <w:top w:w="50" w:type="dxa"/>
              <w:left w:w="100" w:type="dxa"/>
            </w:tcMar>
            <w:vAlign w:val="center"/>
          </w:tcPr>
          <w:p w:rsidR="009115B3" w:rsidRPr="009D0EB8" w:rsidRDefault="00CB7D85">
            <w:pPr>
              <w:spacing w:after="0"/>
              <w:ind w:left="243"/>
              <w:rPr>
                <w:rFonts w:ascii="Times New Roman" w:hAnsi="Times New Roman" w:cs="Times New Roman"/>
                <w:sz w:val="24"/>
                <w:szCs w:val="24"/>
              </w:rPr>
            </w:pPr>
            <w:r w:rsidRPr="009D0EB8">
              <w:rPr>
                <w:rFonts w:ascii="Times New Roman" w:hAnsi="Times New Roman" w:cs="Times New Roman"/>
                <w:b/>
                <w:color w:val="000000"/>
                <w:sz w:val="24"/>
                <w:szCs w:val="24"/>
              </w:rPr>
              <w:t xml:space="preserve"> </w:t>
            </w:r>
            <w:proofErr w:type="spellStart"/>
            <w:r w:rsidRPr="009D0EB8">
              <w:rPr>
                <w:rFonts w:ascii="Times New Roman" w:hAnsi="Times New Roman" w:cs="Times New Roman"/>
                <w:b/>
                <w:color w:val="000000"/>
                <w:sz w:val="24"/>
                <w:szCs w:val="24"/>
              </w:rPr>
              <w:t>Код</w:t>
            </w:r>
            <w:proofErr w:type="spellEnd"/>
            <w:r w:rsidRPr="009D0EB8">
              <w:rPr>
                <w:rFonts w:ascii="Times New Roman" w:hAnsi="Times New Roman" w:cs="Times New Roman"/>
                <w:b/>
                <w:color w:val="000000"/>
                <w:sz w:val="24"/>
                <w:szCs w:val="24"/>
              </w:rPr>
              <w:t xml:space="preserve"> </w:t>
            </w:r>
          </w:p>
        </w:tc>
        <w:tc>
          <w:tcPr>
            <w:tcW w:w="13451" w:type="dxa"/>
            <w:tcMar>
              <w:top w:w="50" w:type="dxa"/>
              <w:left w:w="100" w:type="dxa"/>
            </w:tcMar>
            <w:vAlign w:val="center"/>
          </w:tcPr>
          <w:p w:rsidR="009115B3" w:rsidRPr="009D0EB8" w:rsidRDefault="00CB7D85">
            <w:pPr>
              <w:spacing w:after="0"/>
              <w:ind w:left="243"/>
              <w:rPr>
                <w:rFonts w:ascii="Times New Roman" w:hAnsi="Times New Roman" w:cs="Times New Roman"/>
                <w:sz w:val="24"/>
                <w:szCs w:val="24"/>
              </w:rPr>
            </w:pPr>
            <w:r w:rsidRPr="009D0EB8">
              <w:rPr>
                <w:rFonts w:ascii="Times New Roman" w:hAnsi="Times New Roman" w:cs="Times New Roman"/>
                <w:b/>
                <w:color w:val="000000"/>
                <w:sz w:val="24"/>
                <w:szCs w:val="24"/>
              </w:rPr>
              <w:t xml:space="preserve"> </w:t>
            </w:r>
            <w:proofErr w:type="spellStart"/>
            <w:r w:rsidRPr="009D0EB8">
              <w:rPr>
                <w:rFonts w:ascii="Times New Roman" w:hAnsi="Times New Roman" w:cs="Times New Roman"/>
                <w:b/>
                <w:color w:val="000000"/>
                <w:sz w:val="24"/>
                <w:szCs w:val="24"/>
              </w:rPr>
              <w:t>Проверяемый</w:t>
            </w:r>
            <w:proofErr w:type="spellEnd"/>
            <w:r w:rsidRPr="009D0EB8">
              <w:rPr>
                <w:rFonts w:ascii="Times New Roman" w:hAnsi="Times New Roman" w:cs="Times New Roman"/>
                <w:b/>
                <w:color w:val="000000"/>
                <w:sz w:val="24"/>
                <w:szCs w:val="24"/>
              </w:rPr>
              <w:t xml:space="preserve"> </w:t>
            </w:r>
            <w:proofErr w:type="spellStart"/>
            <w:r w:rsidRPr="009D0EB8">
              <w:rPr>
                <w:rFonts w:ascii="Times New Roman" w:hAnsi="Times New Roman" w:cs="Times New Roman"/>
                <w:b/>
                <w:color w:val="000000"/>
                <w:sz w:val="24"/>
                <w:szCs w:val="24"/>
              </w:rPr>
              <w:t>элемент</w:t>
            </w:r>
            <w:proofErr w:type="spellEnd"/>
            <w:r w:rsidRPr="009D0EB8">
              <w:rPr>
                <w:rFonts w:ascii="Times New Roman" w:hAnsi="Times New Roman" w:cs="Times New Roman"/>
                <w:b/>
                <w:color w:val="000000"/>
                <w:sz w:val="24"/>
                <w:szCs w:val="24"/>
              </w:rPr>
              <w:t xml:space="preserve"> </w:t>
            </w:r>
            <w:proofErr w:type="spellStart"/>
            <w:r w:rsidRPr="009D0EB8">
              <w:rPr>
                <w:rFonts w:ascii="Times New Roman" w:hAnsi="Times New Roman" w:cs="Times New Roman"/>
                <w:b/>
                <w:color w:val="000000"/>
                <w:sz w:val="24"/>
                <w:szCs w:val="24"/>
              </w:rPr>
              <w:t>содержания</w:t>
            </w:r>
            <w:proofErr w:type="spellEnd"/>
            <w:r w:rsidRPr="009D0EB8">
              <w:rPr>
                <w:rFonts w:ascii="Times New Roman" w:hAnsi="Times New Roman" w:cs="Times New Roman"/>
                <w:b/>
                <w:color w:val="000000"/>
                <w:sz w:val="24"/>
                <w:szCs w:val="24"/>
              </w:rPr>
              <w:t xml:space="preserve"> </w:t>
            </w:r>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proofErr w:type="spellStart"/>
            <w:r w:rsidRPr="009D0EB8">
              <w:rPr>
                <w:rFonts w:ascii="Times New Roman" w:hAnsi="Times New Roman" w:cs="Times New Roman"/>
                <w:color w:val="000000"/>
                <w:sz w:val="24"/>
                <w:szCs w:val="24"/>
              </w:rPr>
              <w:t>Теоретические</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основы</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химии</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1.1</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r w:rsidRPr="009D0EB8">
              <w:rPr>
                <w:rFonts w:ascii="Times New Roman" w:hAnsi="Times New Roman" w:cs="Times New Roman"/>
                <w:color w:val="000000"/>
                <w:sz w:val="24"/>
                <w:szCs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9D0EB8">
              <w:rPr>
                <w:rFonts w:ascii="Times New Roman" w:hAnsi="Times New Roman" w:cs="Times New Roman"/>
                <w:color w:val="000000"/>
                <w:sz w:val="24"/>
                <w:szCs w:val="24"/>
                <w:lang w:val="ru-RU"/>
              </w:rPr>
              <w:t>орбитали</w:t>
            </w:r>
            <w:proofErr w:type="spellEnd"/>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i/>
                <w:color w:val="000000"/>
                <w:sz w:val="24"/>
                <w:szCs w:val="24"/>
              </w:rPr>
              <w:t>s</w:t>
            </w:r>
            <w:r w:rsidRPr="009D0EB8">
              <w:rPr>
                <w:rFonts w:ascii="Times New Roman" w:hAnsi="Times New Roman" w:cs="Times New Roman"/>
                <w:i/>
                <w:color w:val="000000"/>
                <w:sz w:val="24"/>
                <w:szCs w:val="24"/>
                <w:lang w:val="ru-RU"/>
              </w:rPr>
              <w:t>-</w:t>
            </w:r>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i/>
                <w:color w:val="000000"/>
                <w:sz w:val="24"/>
                <w:szCs w:val="24"/>
              </w:rPr>
              <w:t>p</w:t>
            </w:r>
            <w:r w:rsidRPr="009D0EB8">
              <w:rPr>
                <w:rFonts w:ascii="Times New Roman" w:hAnsi="Times New Roman" w:cs="Times New Roman"/>
                <w:i/>
                <w:color w:val="000000"/>
                <w:sz w:val="24"/>
                <w:szCs w:val="24"/>
                <w:lang w:val="ru-RU"/>
              </w:rPr>
              <w:t>-</w:t>
            </w:r>
            <w:r w:rsidRPr="009D0EB8">
              <w:rPr>
                <w:rFonts w:ascii="Times New Roman" w:hAnsi="Times New Roman" w:cs="Times New Roman"/>
                <w:color w:val="000000"/>
                <w:sz w:val="24"/>
                <w:szCs w:val="24"/>
                <w:lang w:val="ru-RU"/>
              </w:rPr>
              <w:t xml:space="preserve">, </w:t>
            </w:r>
            <w:r w:rsidRPr="009D0EB8">
              <w:rPr>
                <w:rFonts w:ascii="Times New Roman" w:hAnsi="Times New Roman" w:cs="Times New Roman"/>
                <w:i/>
                <w:color w:val="000000"/>
                <w:sz w:val="24"/>
                <w:szCs w:val="24"/>
              </w:rPr>
              <w:t>d</w:t>
            </w:r>
            <w:r w:rsidRPr="009D0EB8">
              <w:rPr>
                <w:rFonts w:ascii="Times New Roman" w:hAnsi="Times New Roman" w:cs="Times New Roman"/>
                <w:i/>
                <w:color w:val="000000"/>
                <w:sz w:val="24"/>
                <w:szCs w:val="24"/>
                <w:lang w:val="ru-RU"/>
              </w:rPr>
              <w:t>-</w:t>
            </w:r>
            <w:r w:rsidRPr="009D0EB8">
              <w:rPr>
                <w:rFonts w:ascii="Times New Roman" w:hAnsi="Times New Roman" w:cs="Times New Roman"/>
                <w:color w:val="000000"/>
                <w:sz w:val="24"/>
                <w:szCs w:val="24"/>
                <w:lang w:val="ru-RU"/>
              </w:rPr>
              <w:t xml:space="preserve">элементы. Особенности распределения электронов по </w:t>
            </w:r>
            <w:proofErr w:type="spellStart"/>
            <w:r w:rsidRPr="009D0EB8">
              <w:rPr>
                <w:rFonts w:ascii="Times New Roman" w:hAnsi="Times New Roman" w:cs="Times New Roman"/>
                <w:color w:val="000000"/>
                <w:sz w:val="24"/>
                <w:szCs w:val="24"/>
                <w:lang w:val="ru-RU"/>
              </w:rPr>
              <w:t>орбиталям</w:t>
            </w:r>
            <w:proofErr w:type="spellEnd"/>
            <w:r w:rsidRPr="009D0EB8">
              <w:rPr>
                <w:rFonts w:ascii="Times New Roman" w:hAnsi="Times New Roman" w:cs="Times New Roman"/>
                <w:color w:val="000000"/>
                <w:sz w:val="24"/>
                <w:szCs w:val="24"/>
                <w:lang w:val="ru-RU"/>
              </w:rPr>
              <w:t xml:space="preserve"> в атомах элементов первых четырёх периодов. </w:t>
            </w:r>
            <w:proofErr w:type="spellStart"/>
            <w:r w:rsidRPr="009D0EB8">
              <w:rPr>
                <w:rFonts w:ascii="Times New Roman" w:hAnsi="Times New Roman" w:cs="Times New Roman"/>
                <w:color w:val="000000"/>
                <w:sz w:val="24"/>
                <w:szCs w:val="24"/>
              </w:rPr>
              <w:t>Электронная</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конфигурация</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атомов</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1.2</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r w:rsidRPr="009D0EB8">
              <w:rPr>
                <w:rFonts w:ascii="Times New Roman" w:hAnsi="Times New Roman" w:cs="Times New Roman"/>
                <w:color w:val="000000"/>
                <w:sz w:val="24"/>
                <w:szCs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sidRPr="009D0EB8">
              <w:rPr>
                <w:rFonts w:ascii="Times New Roman" w:hAnsi="Times New Roman" w:cs="Times New Roman"/>
                <w:color w:val="000000"/>
                <w:sz w:val="24"/>
                <w:szCs w:val="24"/>
              </w:rPr>
              <w:t>Значение</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периодического</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закона</w:t>
            </w:r>
            <w:proofErr w:type="spellEnd"/>
            <w:r w:rsidRPr="009D0EB8">
              <w:rPr>
                <w:rFonts w:ascii="Times New Roman" w:hAnsi="Times New Roman" w:cs="Times New Roman"/>
                <w:color w:val="000000"/>
                <w:sz w:val="24"/>
                <w:szCs w:val="24"/>
              </w:rPr>
              <w:t xml:space="preserve"> в </w:t>
            </w:r>
            <w:proofErr w:type="spellStart"/>
            <w:r w:rsidRPr="009D0EB8">
              <w:rPr>
                <w:rFonts w:ascii="Times New Roman" w:hAnsi="Times New Roman" w:cs="Times New Roman"/>
                <w:color w:val="000000"/>
                <w:sz w:val="24"/>
                <w:szCs w:val="24"/>
              </w:rPr>
              <w:t>развитии</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науки</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1.3</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r w:rsidRPr="009D0EB8">
              <w:rPr>
                <w:rFonts w:ascii="Times New Roman" w:hAnsi="Times New Roman" w:cs="Times New Roman"/>
                <w:color w:val="000000"/>
                <w:sz w:val="24"/>
                <w:szCs w:val="24"/>
                <w:lang w:val="ru-RU"/>
              </w:rPr>
              <w:t>Строение вещества. Химическая связь. Виды химической связи (</w:t>
            </w:r>
            <w:proofErr w:type="gramStart"/>
            <w:r w:rsidRPr="009D0EB8">
              <w:rPr>
                <w:rFonts w:ascii="Times New Roman" w:hAnsi="Times New Roman" w:cs="Times New Roman"/>
                <w:color w:val="000000"/>
                <w:sz w:val="24"/>
                <w:szCs w:val="24"/>
                <w:lang w:val="ru-RU"/>
              </w:rPr>
              <w:t>ковалентная</w:t>
            </w:r>
            <w:proofErr w:type="gramEnd"/>
            <w:r w:rsidRPr="009D0EB8">
              <w:rPr>
                <w:rFonts w:ascii="Times New Roman" w:hAnsi="Times New Roman" w:cs="Times New Roman"/>
                <w:color w:val="000000"/>
                <w:sz w:val="24"/>
                <w:szCs w:val="24"/>
                <w:lang w:val="ru-RU"/>
              </w:rPr>
              <w:t xml:space="preserve">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sidRPr="009D0EB8">
              <w:rPr>
                <w:rFonts w:ascii="Times New Roman" w:hAnsi="Times New Roman" w:cs="Times New Roman"/>
                <w:color w:val="000000"/>
                <w:sz w:val="24"/>
                <w:szCs w:val="24"/>
              </w:rPr>
              <w:t>Водородная</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связь</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1.4</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proofErr w:type="spellStart"/>
            <w:r w:rsidRPr="009D0EB8">
              <w:rPr>
                <w:rFonts w:ascii="Times New Roman" w:hAnsi="Times New Roman" w:cs="Times New Roman"/>
                <w:color w:val="000000"/>
                <w:sz w:val="24"/>
                <w:szCs w:val="24"/>
              </w:rPr>
              <w:t>Валентность</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Электроотрицательность</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Степень</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окисления</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1.5</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r w:rsidRPr="009D0EB8">
              <w:rPr>
                <w:rFonts w:ascii="Times New Roman" w:hAnsi="Times New Roman" w:cs="Times New Roman"/>
                <w:color w:val="000000"/>
                <w:sz w:val="24"/>
                <w:szCs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sidRPr="009D0EB8">
              <w:rPr>
                <w:rFonts w:ascii="Times New Roman" w:hAnsi="Times New Roman" w:cs="Times New Roman"/>
                <w:color w:val="000000"/>
                <w:sz w:val="24"/>
                <w:szCs w:val="24"/>
              </w:rPr>
              <w:t>Истинные</w:t>
            </w:r>
            <w:proofErr w:type="spellEnd"/>
            <w:r w:rsidRPr="009D0EB8">
              <w:rPr>
                <w:rFonts w:ascii="Times New Roman" w:hAnsi="Times New Roman" w:cs="Times New Roman"/>
                <w:color w:val="000000"/>
                <w:sz w:val="24"/>
                <w:szCs w:val="24"/>
              </w:rPr>
              <w:t xml:space="preserve"> и </w:t>
            </w:r>
            <w:proofErr w:type="spellStart"/>
            <w:r w:rsidRPr="009D0EB8">
              <w:rPr>
                <w:rFonts w:ascii="Times New Roman" w:hAnsi="Times New Roman" w:cs="Times New Roman"/>
                <w:color w:val="000000"/>
                <w:sz w:val="24"/>
                <w:szCs w:val="24"/>
              </w:rPr>
              <w:t>коллоидные</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растворы</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Массовая</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доля</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вещества</w:t>
            </w:r>
            <w:proofErr w:type="spellEnd"/>
            <w:r w:rsidRPr="009D0EB8">
              <w:rPr>
                <w:rFonts w:ascii="Times New Roman" w:hAnsi="Times New Roman" w:cs="Times New Roman"/>
                <w:color w:val="000000"/>
                <w:sz w:val="24"/>
                <w:szCs w:val="24"/>
              </w:rPr>
              <w:t xml:space="preserve"> в </w:t>
            </w:r>
            <w:proofErr w:type="spellStart"/>
            <w:r w:rsidRPr="009D0EB8">
              <w:rPr>
                <w:rFonts w:ascii="Times New Roman" w:hAnsi="Times New Roman" w:cs="Times New Roman"/>
                <w:color w:val="000000"/>
                <w:sz w:val="24"/>
                <w:szCs w:val="24"/>
              </w:rPr>
              <w:t>растворе</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1.6</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Классификация неорганических соединений. Номенклатура неорганических веществ</w:t>
            </w:r>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1.7</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1.8</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Скорость реакции, её зависимость от различных факторов</w:t>
            </w:r>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1.9</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r w:rsidRPr="009D0EB8">
              <w:rPr>
                <w:rFonts w:ascii="Times New Roman" w:hAnsi="Times New Roman" w:cs="Times New Roman"/>
                <w:color w:val="000000"/>
                <w:sz w:val="24"/>
                <w:szCs w:val="24"/>
                <w:lang w:val="ru-RU"/>
              </w:rPr>
              <w:t xml:space="preserve">Обратимые реакции. Химическое равновесие. Факторы, влияющие на состояние химического равновесия. </w:t>
            </w:r>
            <w:proofErr w:type="spellStart"/>
            <w:r w:rsidRPr="009D0EB8">
              <w:rPr>
                <w:rFonts w:ascii="Times New Roman" w:hAnsi="Times New Roman" w:cs="Times New Roman"/>
                <w:color w:val="000000"/>
                <w:sz w:val="24"/>
                <w:szCs w:val="24"/>
              </w:rPr>
              <w:t>Принцип</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Ле</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Шателье</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1.10</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r w:rsidRPr="009D0EB8">
              <w:rPr>
                <w:rFonts w:ascii="Times New Roman" w:hAnsi="Times New Roman" w:cs="Times New Roman"/>
                <w:color w:val="000000"/>
                <w:spacing w:val="-2"/>
                <w:sz w:val="24"/>
                <w:szCs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sidRPr="009D0EB8">
              <w:rPr>
                <w:rFonts w:ascii="Times New Roman" w:hAnsi="Times New Roman" w:cs="Times New Roman"/>
                <w:color w:val="000000"/>
                <w:spacing w:val="-2"/>
                <w:sz w:val="24"/>
                <w:szCs w:val="24"/>
              </w:rPr>
              <w:t>Реакции</w:t>
            </w:r>
            <w:proofErr w:type="spellEnd"/>
            <w:r w:rsidRPr="009D0EB8">
              <w:rPr>
                <w:rFonts w:ascii="Times New Roman" w:hAnsi="Times New Roman" w:cs="Times New Roman"/>
                <w:color w:val="000000"/>
                <w:spacing w:val="-2"/>
                <w:sz w:val="24"/>
                <w:szCs w:val="24"/>
              </w:rPr>
              <w:t xml:space="preserve"> </w:t>
            </w:r>
            <w:proofErr w:type="spellStart"/>
            <w:r w:rsidRPr="009D0EB8">
              <w:rPr>
                <w:rFonts w:ascii="Times New Roman" w:hAnsi="Times New Roman" w:cs="Times New Roman"/>
                <w:color w:val="000000"/>
                <w:spacing w:val="-2"/>
                <w:sz w:val="24"/>
                <w:szCs w:val="24"/>
              </w:rPr>
              <w:t>ионного</w:t>
            </w:r>
            <w:proofErr w:type="spellEnd"/>
            <w:r w:rsidRPr="009D0EB8">
              <w:rPr>
                <w:rFonts w:ascii="Times New Roman" w:hAnsi="Times New Roman" w:cs="Times New Roman"/>
                <w:color w:val="000000"/>
                <w:spacing w:val="-2"/>
                <w:sz w:val="24"/>
                <w:szCs w:val="24"/>
              </w:rPr>
              <w:t xml:space="preserve"> </w:t>
            </w:r>
            <w:proofErr w:type="spellStart"/>
            <w:r w:rsidRPr="009D0EB8">
              <w:rPr>
                <w:rFonts w:ascii="Times New Roman" w:hAnsi="Times New Roman" w:cs="Times New Roman"/>
                <w:color w:val="000000"/>
                <w:spacing w:val="-2"/>
                <w:sz w:val="24"/>
                <w:szCs w:val="24"/>
              </w:rPr>
              <w:t>обмена</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lastRenderedPageBreak/>
              <w:t>1.11</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proofErr w:type="spellStart"/>
            <w:r w:rsidRPr="009D0EB8">
              <w:rPr>
                <w:rFonts w:ascii="Times New Roman" w:hAnsi="Times New Roman" w:cs="Times New Roman"/>
                <w:color w:val="000000"/>
                <w:sz w:val="24"/>
                <w:szCs w:val="24"/>
              </w:rPr>
              <w:t>Окислительно-восстановительные</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реакции</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proofErr w:type="spellStart"/>
            <w:r w:rsidRPr="009D0EB8">
              <w:rPr>
                <w:rFonts w:ascii="Times New Roman" w:hAnsi="Times New Roman" w:cs="Times New Roman"/>
                <w:color w:val="000000"/>
                <w:sz w:val="24"/>
                <w:szCs w:val="24"/>
              </w:rPr>
              <w:t>Неорганическая</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химия</w:t>
            </w:r>
            <w:proofErr w:type="spellEnd"/>
            <w:r w:rsidRPr="009D0EB8">
              <w:rPr>
                <w:rFonts w:ascii="Times New Roman" w:hAnsi="Times New Roman" w:cs="Times New Roman"/>
                <w:color w:val="000000"/>
                <w:sz w:val="24"/>
                <w:szCs w:val="24"/>
              </w:rPr>
              <w:t xml:space="preserve"> </w:t>
            </w:r>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2.1</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2.2</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proofErr w:type="gramStart"/>
            <w:r w:rsidRPr="009D0EB8">
              <w:rPr>
                <w:rFonts w:ascii="Times New Roman" w:hAnsi="Times New Roman" w:cs="Times New Roman"/>
                <w:color w:val="000000"/>
                <w:sz w:val="24"/>
                <w:szCs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r w:rsidRPr="009D0EB8">
              <w:rPr>
                <w:rFonts w:ascii="Times New Roman" w:hAnsi="Times New Roman" w:cs="Times New Roman"/>
                <w:color w:val="000000"/>
                <w:sz w:val="24"/>
                <w:szCs w:val="24"/>
                <w:lang w:val="ru-RU"/>
              </w:rPr>
              <w:t xml:space="preserve"> </w:t>
            </w:r>
            <w:proofErr w:type="spellStart"/>
            <w:r w:rsidRPr="009D0EB8">
              <w:rPr>
                <w:rFonts w:ascii="Times New Roman" w:hAnsi="Times New Roman" w:cs="Times New Roman"/>
                <w:color w:val="000000"/>
                <w:sz w:val="24"/>
                <w:szCs w:val="24"/>
              </w:rPr>
              <w:t>Применение</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важнейших</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неметаллов</w:t>
            </w:r>
            <w:proofErr w:type="spellEnd"/>
            <w:r w:rsidRPr="009D0EB8">
              <w:rPr>
                <w:rFonts w:ascii="Times New Roman" w:hAnsi="Times New Roman" w:cs="Times New Roman"/>
                <w:color w:val="000000"/>
                <w:sz w:val="24"/>
                <w:szCs w:val="24"/>
              </w:rPr>
              <w:t xml:space="preserve"> и </w:t>
            </w:r>
            <w:proofErr w:type="spellStart"/>
            <w:r w:rsidRPr="009D0EB8">
              <w:rPr>
                <w:rFonts w:ascii="Times New Roman" w:hAnsi="Times New Roman" w:cs="Times New Roman"/>
                <w:color w:val="000000"/>
                <w:sz w:val="24"/>
                <w:szCs w:val="24"/>
              </w:rPr>
              <w:t>их</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соединений</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2.3</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r w:rsidRPr="009D0EB8">
              <w:rPr>
                <w:rFonts w:ascii="Times New Roman" w:hAnsi="Times New Roman" w:cs="Times New Roman"/>
                <w:color w:val="000000"/>
                <w:sz w:val="24"/>
                <w:szCs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sidRPr="009D0EB8">
              <w:rPr>
                <w:rFonts w:ascii="Times New Roman" w:hAnsi="Times New Roman" w:cs="Times New Roman"/>
                <w:color w:val="000000"/>
                <w:sz w:val="24"/>
                <w:szCs w:val="24"/>
              </w:rPr>
              <w:t>Сплавы</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металлов</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Электрохимический</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ряд</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напряжений</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металлов</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2.4</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proofErr w:type="gramStart"/>
            <w:r w:rsidRPr="009D0EB8">
              <w:rPr>
                <w:rFonts w:ascii="Times New Roman" w:hAnsi="Times New Roman" w:cs="Times New Roman"/>
                <w:color w:val="000000"/>
                <w:sz w:val="24"/>
                <w:szCs w:val="24"/>
                <w:lang w:val="ru-RU"/>
              </w:rPr>
              <w:t>Химические свойства важнейших металлов (натрий, калий, кальций, магний, алюминий, цинк, хром, железо, медь) и их соединений.</w:t>
            </w:r>
            <w:proofErr w:type="gramEnd"/>
            <w:r w:rsidRPr="009D0EB8">
              <w:rPr>
                <w:rFonts w:ascii="Times New Roman" w:hAnsi="Times New Roman" w:cs="Times New Roman"/>
                <w:color w:val="000000"/>
                <w:sz w:val="24"/>
                <w:szCs w:val="24"/>
                <w:lang w:val="ru-RU"/>
              </w:rPr>
              <w:t xml:space="preserve"> Общие способы получения металлов. Применение металлов в быту и технике</w:t>
            </w:r>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2.5</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Генетическая связь неорганических веществ, принадлежащих к различным классам</w:t>
            </w:r>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3</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proofErr w:type="spellStart"/>
            <w:r w:rsidRPr="009D0EB8">
              <w:rPr>
                <w:rFonts w:ascii="Times New Roman" w:hAnsi="Times New Roman" w:cs="Times New Roman"/>
                <w:color w:val="000000"/>
                <w:sz w:val="24"/>
                <w:szCs w:val="24"/>
              </w:rPr>
              <w:t>Химия</w:t>
            </w:r>
            <w:proofErr w:type="spellEnd"/>
            <w:r w:rsidRPr="009D0EB8">
              <w:rPr>
                <w:rFonts w:ascii="Times New Roman" w:hAnsi="Times New Roman" w:cs="Times New Roman"/>
                <w:color w:val="000000"/>
                <w:sz w:val="24"/>
                <w:szCs w:val="24"/>
              </w:rPr>
              <w:t xml:space="preserve"> и </w:t>
            </w:r>
            <w:proofErr w:type="spellStart"/>
            <w:r w:rsidRPr="009D0EB8">
              <w:rPr>
                <w:rFonts w:ascii="Times New Roman" w:hAnsi="Times New Roman" w:cs="Times New Roman"/>
                <w:color w:val="000000"/>
                <w:sz w:val="24"/>
                <w:szCs w:val="24"/>
              </w:rPr>
              <w:t>жизнь</w:t>
            </w:r>
            <w:proofErr w:type="spellEnd"/>
            <w:r w:rsidRPr="009D0EB8">
              <w:rPr>
                <w:rFonts w:ascii="Times New Roman" w:hAnsi="Times New Roman" w:cs="Times New Roman"/>
                <w:color w:val="000000"/>
                <w:sz w:val="24"/>
                <w:szCs w:val="24"/>
              </w:rPr>
              <w:t xml:space="preserve"> </w:t>
            </w:r>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3.1</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rPr>
            </w:pPr>
            <w:r w:rsidRPr="009D0EB8">
              <w:rPr>
                <w:rFonts w:ascii="Times New Roman" w:hAnsi="Times New Roman" w:cs="Times New Roman"/>
                <w:color w:val="000000"/>
                <w:sz w:val="24"/>
                <w:szCs w:val="24"/>
                <w:lang w:val="ru-RU"/>
              </w:rPr>
              <w:t xml:space="preserve">Роль химии в обеспечении экологической, энергетической и пищевой безопасности, развитии медицины. </w:t>
            </w:r>
            <w:proofErr w:type="spellStart"/>
            <w:r w:rsidRPr="009D0EB8">
              <w:rPr>
                <w:rFonts w:ascii="Times New Roman" w:hAnsi="Times New Roman" w:cs="Times New Roman"/>
                <w:color w:val="000000"/>
                <w:sz w:val="24"/>
                <w:szCs w:val="24"/>
              </w:rPr>
              <w:t>Понятие</w:t>
            </w:r>
            <w:proofErr w:type="spellEnd"/>
            <w:r w:rsidRPr="009D0EB8">
              <w:rPr>
                <w:rFonts w:ascii="Times New Roman" w:hAnsi="Times New Roman" w:cs="Times New Roman"/>
                <w:color w:val="000000"/>
                <w:sz w:val="24"/>
                <w:szCs w:val="24"/>
              </w:rPr>
              <w:t xml:space="preserve"> о </w:t>
            </w:r>
            <w:proofErr w:type="spellStart"/>
            <w:r w:rsidRPr="009D0EB8">
              <w:rPr>
                <w:rFonts w:ascii="Times New Roman" w:hAnsi="Times New Roman" w:cs="Times New Roman"/>
                <w:color w:val="000000"/>
                <w:sz w:val="24"/>
                <w:szCs w:val="24"/>
              </w:rPr>
              <w:t>научных</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методах</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познания</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веществ</w:t>
            </w:r>
            <w:proofErr w:type="spellEnd"/>
            <w:r w:rsidRPr="009D0EB8">
              <w:rPr>
                <w:rFonts w:ascii="Times New Roman" w:hAnsi="Times New Roman" w:cs="Times New Roman"/>
                <w:color w:val="000000"/>
                <w:sz w:val="24"/>
                <w:szCs w:val="24"/>
              </w:rPr>
              <w:t xml:space="preserve"> и </w:t>
            </w:r>
            <w:proofErr w:type="spellStart"/>
            <w:r w:rsidRPr="009D0EB8">
              <w:rPr>
                <w:rFonts w:ascii="Times New Roman" w:hAnsi="Times New Roman" w:cs="Times New Roman"/>
                <w:color w:val="000000"/>
                <w:sz w:val="24"/>
                <w:szCs w:val="24"/>
              </w:rPr>
              <w:t>химических</w:t>
            </w:r>
            <w:proofErr w:type="spellEnd"/>
            <w:r w:rsidRPr="009D0EB8">
              <w:rPr>
                <w:rFonts w:ascii="Times New Roman" w:hAnsi="Times New Roman" w:cs="Times New Roman"/>
                <w:color w:val="000000"/>
                <w:sz w:val="24"/>
                <w:szCs w:val="24"/>
              </w:rPr>
              <w:t xml:space="preserve"> </w:t>
            </w:r>
            <w:proofErr w:type="spellStart"/>
            <w:r w:rsidRPr="009D0EB8">
              <w:rPr>
                <w:rFonts w:ascii="Times New Roman" w:hAnsi="Times New Roman" w:cs="Times New Roman"/>
                <w:color w:val="000000"/>
                <w:sz w:val="24"/>
                <w:szCs w:val="24"/>
              </w:rPr>
              <w:t>реакций</w:t>
            </w:r>
            <w:proofErr w:type="spellEnd"/>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3.2</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 xml:space="preserve">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9D0EB8">
              <w:rPr>
                <w:rFonts w:ascii="Times New Roman" w:hAnsi="Times New Roman" w:cs="Times New Roman"/>
                <w:color w:val="000000"/>
                <w:sz w:val="24"/>
                <w:szCs w:val="24"/>
                <w:lang w:val="ru-RU"/>
              </w:rPr>
              <w:t>наноматериалы</w:t>
            </w:r>
            <w:proofErr w:type="spellEnd"/>
            <w:r w:rsidRPr="009D0EB8">
              <w:rPr>
                <w:rFonts w:ascii="Times New Roman" w:hAnsi="Times New Roman" w:cs="Times New Roman"/>
                <w:color w:val="000000"/>
                <w:sz w:val="24"/>
                <w:szCs w:val="24"/>
                <w:lang w:val="ru-RU"/>
              </w:rPr>
              <w:t>, органические и минеральные удобрения</w:t>
            </w:r>
          </w:p>
        </w:tc>
      </w:tr>
      <w:tr w:rsidR="009115B3" w:rsidRPr="009D0EB8">
        <w:trPr>
          <w:trHeight w:val="144"/>
        </w:trPr>
        <w:tc>
          <w:tcPr>
            <w:tcW w:w="1065" w:type="dxa"/>
            <w:tcMar>
              <w:top w:w="50" w:type="dxa"/>
              <w:left w:w="100" w:type="dxa"/>
            </w:tcMar>
            <w:vAlign w:val="center"/>
          </w:tcPr>
          <w:p w:rsidR="009115B3" w:rsidRPr="009D0EB8" w:rsidRDefault="00CB7D85">
            <w:pPr>
              <w:spacing w:after="0" w:line="336" w:lineRule="auto"/>
              <w:ind w:left="336"/>
              <w:jc w:val="center"/>
              <w:rPr>
                <w:rFonts w:ascii="Times New Roman" w:hAnsi="Times New Roman" w:cs="Times New Roman"/>
                <w:sz w:val="24"/>
                <w:szCs w:val="24"/>
              </w:rPr>
            </w:pPr>
            <w:r w:rsidRPr="009D0EB8">
              <w:rPr>
                <w:rFonts w:ascii="Times New Roman" w:hAnsi="Times New Roman" w:cs="Times New Roman"/>
                <w:color w:val="000000"/>
                <w:sz w:val="24"/>
                <w:szCs w:val="24"/>
              </w:rPr>
              <w:t>3.3</w:t>
            </w:r>
          </w:p>
        </w:tc>
        <w:tc>
          <w:tcPr>
            <w:tcW w:w="13451" w:type="dxa"/>
            <w:tcMar>
              <w:top w:w="50" w:type="dxa"/>
              <w:left w:w="100" w:type="dxa"/>
            </w:tcMar>
            <w:vAlign w:val="center"/>
          </w:tcPr>
          <w:p w:rsidR="009115B3" w:rsidRPr="009D0EB8" w:rsidRDefault="00CB7D85">
            <w:pPr>
              <w:spacing w:after="0" w:line="312" w:lineRule="auto"/>
              <w:ind w:left="336"/>
              <w:jc w:val="both"/>
              <w:rPr>
                <w:rFonts w:ascii="Times New Roman" w:hAnsi="Times New Roman" w:cs="Times New Roman"/>
                <w:sz w:val="24"/>
                <w:szCs w:val="24"/>
                <w:lang w:val="ru-RU"/>
              </w:rPr>
            </w:pPr>
            <w:r w:rsidRPr="009D0EB8">
              <w:rPr>
                <w:rFonts w:ascii="Times New Roman" w:hAnsi="Times New Roman" w:cs="Times New Roman"/>
                <w:color w:val="000000"/>
                <w:sz w:val="24"/>
                <w:szCs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9115B3" w:rsidRPr="009D0EB8" w:rsidRDefault="009115B3">
      <w:pPr>
        <w:rPr>
          <w:rFonts w:ascii="Times New Roman" w:hAnsi="Times New Roman" w:cs="Times New Roman"/>
          <w:sz w:val="24"/>
          <w:szCs w:val="24"/>
          <w:lang w:val="ru-RU"/>
        </w:rPr>
        <w:sectPr w:rsidR="009115B3" w:rsidRPr="009D0EB8">
          <w:pgSz w:w="11906" w:h="16383"/>
          <w:pgMar w:top="1134" w:right="850" w:bottom="1134" w:left="1701" w:header="720" w:footer="720" w:gutter="0"/>
          <w:cols w:space="720"/>
        </w:sectPr>
      </w:pPr>
    </w:p>
    <w:p w:rsidR="003F0366" w:rsidRPr="009D0EB8" w:rsidRDefault="003F0366" w:rsidP="003F0366">
      <w:pPr>
        <w:spacing w:after="0"/>
        <w:ind w:left="120"/>
        <w:rPr>
          <w:rFonts w:ascii="Times New Roman" w:eastAsia="Times New Roman" w:hAnsi="Times New Roman" w:cs="Times New Roman"/>
          <w:sz w:val="28"/>
          <w:szCs w:val="28"/>
          <w:lang w:val="ru-RU" w:eastAsia="ru-RU"/>
        </w:rPr>
      </w:pPr>
      <w:bookmarkStart w:id="13" w:name="block-96221199"/>
      <w:bookmarkStart w:id="14" w:name="_GoBack"/>
      <w:bookmarkEnd w:id="12"/>
      <w:r w:rsidRPr="009D0EB8">
        <w:rPr>
          <w:rFonts w:ascii="Times New Roman" w:eastAsia="Times New Roman" w:hAnsi="Times New Roman" w:cs="Times New Roman"/>
          <w:b/>
          <w:color w:val="000000"/>
          <w:sz w:val="28"/>
          <w:szCs w:val="28"/>
          <w:lang w:val="ru-RU" w:eastAsia="ru-RU"/>
        </w:rPr>
        <w:lastRenderedPageBreak/>
        <w:t>УЧЕБНО-МЕТОДИЧЕСКОЕ ОБЕСПЕЧЕНИЕ ОБРАЗОВАТЕЛЬНОГО ПРОЦЕССА</w:t>
      </w:r>
    </w:p>
    <w:p w:rsidR="003F0366" w:rsidRPr="009D0EB8" w:rsidRDefault="003F0366" w:rsidP="003F0366">
      <w:pPr>
        <w:spacing w:after="0" w:line="480" w:lineRule="auto"/>
        <w:ind w:left="120"/>
        <w:rPr>
          <w:rFonts w:ascii="Times New Roman" w:eastAsia="Times New Roman" w:hAnsi="Times New Roman" w:cs="Times New Roman"/>
          <w:sz w:val="28"/>
          <w:szCs w:val="28"/>
          <w:lang w:val="ru-RU" w:eastAsia="ru-RU"/>
        </w:rPr>
      </w:pPr>
      <w:r w:rsidRPr="009D0EB8">
        <w:rPr>
          <w:rFonts w:ascii="Times New Roman" w:eastAsia="Times New Roman" w:hAnsi="Times New Roman" w:cs="Times New Roman"/>
          <w:b/>
          <w:color w:val="000000"/>
          <w:sz w:val="28"/>
          <w:szCs w:val="28"/>
          <w:lang w:val="ru-RU" w:eastAsia="ru-RU"/>
        </w:rPr>
        <w:t>ОБЯЗАТЕЛЬНЫЕ УЧЕБНЫЕ МАТЕРИАЛЫ ДЛЯ УЧЕНИКА</w:t>
      </w:r>
    </w:p>
    <w:p w:rsidR="003F0366" w:rsidRPr="009D0EB8" w:rsidRDefault="003F0366" w:rsidP="003F0366">
      <w:pPr>
        <w:spacing w:after="0" w:line="240" w:lineRule="auto"/>
        <w:ind w:left="120"/>
        <w:rPr>
          <w:rFonts w:ascii="Times New Roman" w:eastAsia="Times New Roman" w:hAnsi="Times New Roman" w:cs="Times New Roman"/>
          <w:sz w:val="28"/>
          <w:szCs w:val="28"/>
          <w:lang w:val="ru-RU" w:eastAsia="ru-RU"/>
        </w:rPr>
      </w:pPr>
      <w:r w:rsidRPr="009D0EB8">
        <w:rPr>
          <w:rFonts w:ascii="Times New Roman" w:eastAsia="Times New Roman" w:hAnsi="Times New Roman" w:cs="Times New Roman"/>
          <w:color w:val="000000"/>
          <w:sz w:val="28"/>
          <w:szCs w:val="28"/>
          <w:lang w:val="ru-RU" w:eastAsia="ru-RU"/>
        </w:rPr>
        <w:t>Химия, 11 класс/ Габриелян О.С., Остроумов И.Г., Сладков С.А. Акционерное общество «Издательство «Просвещение»</w:t>
      </w:r>
      <w:r w:rsidRPr="009D0EB8">
        <w:rPr>
          <w:rFonts w:ascii="Times New Roman" w:eastAsia="Times New Roman" w:hAnsi="Times New Roman" w:cs="Times New Roman"/>
          <w:sz w:val="28"/>
          <w:szCs w:val="28"/>
          <w:lang w:val="ru-RU" w:eastAsia="ru-RU"/>
        </w:rPr>
        <w:br/>
      </w:r>
      <w:bookmarkStart w:id="15" w:name="b9c4f8cf-8dea-4a4f-b0ca-eb3bf5ac1bed"/>
      <w:bookmarkEnd w:id="15"/>
    </w:p>
    <w:p w:rsidR="003F0366" w:rsidRPr="009D0EB8" w:rsidRDefault="003F0366" w:rsidP="003F0366">
      <w:pPr>
        <w:spacing w:after="0" w:line="480" w:lineRule="auto"/>
        <w:ind w:left="120"/>
        <w:rPr>
          <w:rFonts w:ascii="Times New Roman" w:eastAsia="Times New Roman" w:hAnsi="Times New Roman" w:cs="Times New Roman"/>
          <w:sz w:val="28"/>
          <w:szCs w:val="28"/>
          <w:lang w:val="ru-RU" w:eastAsia="ru-RU"/>
        </w:rPr>
      </w:pPr>
      <w:r w:rsidRPr="009D0EB8">
        <w:rPr>
          <w:rFonts w:ascii="Times New Roman" w:eastAsia="Times New Roman" w:hAnsi="Times New Roman" w:cs="Times New Roman"/>
          <w:b/>
          <w:color w:val="000000"/>
          <w:sz w:val="28"/>
          <w:szCs w:val="28"/>
          <w:lang w:val="ru-RU" w:eastAsia="ru-RU"/>
        </w:rPr>
        <w:t>МЕТОДИЧЕСКИЕ МАТЕРИАЛЫ ДЛЯ УЧИТЕЛЯ</w:t>
      </w:r>
    </w:p>
    <w:p w:rsidR="003F0366" w:rsidRPr="009D0EB8" w:rsidRDefault="003F0366" w:rsidP="003F0366">
      <w:pPr>
        <w:spacing w:after="0" w:line="240" w:lineRule="auto"/>
        <w:ind w:left="120"/>
        <w:rPr>
          <w:rFonts w:ascii="Times New Roman" w:eastAsia="Times New Roman" w:hAnsi="Times New Roman" w:cs="Times New Roman"/>
          <w:sz w:val="28"/>
          <w:szCs w:val="28"/>
          <w:lang w:val="ru-RU" w:eastAsia="ru-RU"/>
        </w:rPr>
      </w:pPr>
      <w:r w:rsidRPr="009D0EB8">
        <w:rPr>
          <w:rFonts w:ascii="Times New Roman" w:eastAsia="Times New Roman" w:hAnsi="Times New Roman" w:cs="Times New Roman"/>
          <w:color w:val="000000"/>
          <w:sz w:val="28"/>
          <w:szCs w:val="28"/>
          <w:lang w:val="ru-RU" w:eastAsia="ru-RU"/>
        </w:rPr>
        <w:t xml:space="preserve">1. </w:t>
      </w:r>
      <w:proofErr w:type="spellStart"/>
      <w:r w:rsidRPr="009D0EB8">
        <w:rPr>
          <w:rFonts w:ascii="Times New Roman" w:eastAsia="Times New Roman" w:hAnsi="Times New Roman" w:cs="Times New Roman"/>
          <w:color w:val="000000"/>
          <w:sz w:val="28"/>
          <w:szCs w:val="28"/>
          <w:lang w:val="ru-RU" w:eastAsia="ru-RU"/>
        </w:rPr>
        <w:t>О.С.Габриелян</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Г.Г.Лысова</w:t>
      </w:r>
      <w:proofErr w:type="spellEnd"/>
      <w:r w:rsidRPr="009D0EB8">
        <w:rPr>
          <w:rFonts w:ascii="Times New Roman" w:eastAsia="Times New Roman" w:hAnsi="Times New Roman" w:cs="Times New Roman"/>
          <w:color w:val="000000"/>
          <w:sz w:val="28"/>
          <w:szCs w:val="28"/>
          <w:lang w:val="ru-RU" w:eastAsia="ru-RU"/>
        </w:rPr>
        <w:t xml:space="preserve"> «Химия Методическое пособие – базовый уровень» - М.: Дрофа 2022 год.</w:t>
      </w:r>
      <w:r w:rsidRPr="009D0EB8">
        <w:rPr>
          <w:rFonts w:ascii="Times New Roman" w:eastAsia="Times New Roman" w:hAnsi="Times New Roman" w:cs="Times New Roman"/>
          <w:sz w:val="28"/>
          <w:szCs w:val="28"/>
          <w:lang w:val="ru-RU" w:eastAsia="ru-RU"/>
        </w:rPr>
        <w:br/>
      </w:r>
      <w:r w:rsidRPr="009D0EB8">
        <w:rPr>
          <w:rFonts w:ascii="Times New Roman" w:eastAsia="Times New Roman" w:hAnsi="Times New Roman" w:cs="Times New Roman"/>
          <w:color w:val="000000"/>
          <w:sz w:val="28"/>
          <w:szCs w:val="28"/>
          <w:lang w:val="ru-RU" w:eastAsia="ru-RU"/>
        </w:rPr>
        <w:t xml:space="preserve"> 2. </w:t>
      </w:r>
      <w:proofErr w:type="spellStart"/>
      <w:r w:rsidRPr="009D0EB8">
        <w:rPr>
          <w:rFonts w:ascii="Times New Roman" w:eastAsia="Times New Roman" w:hAnsi="Times New Roman" w:cs="Times New Roman"/>
          <w:color w:val="000000"/>
          <w:sz w:val="28"/>
          <w:szCs w:val="28"/>
          <w:lang w:val="ru-RU" w:eastAsia="ru-RU"/>
        </w:rPr>
        <w:t>О.С.Габриелян</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И.Г.Остроумов</w:t>
      </w:r>
      <w:proofErr w:type="spellEnd"/>
      <w:r w:rsidRPr="009D0EB8">
        <w:rPr>
          <w:rFonts w:ascii="Times New Roman" w:eastAsia="Times New Roman" w:hAnsi="Times New Roman" w:cs="Times New Roman"/>
          <w:color w:val="000000"/>
          <w:sz w:val="28"/>
          <w:szCs w:val="28"/>
          <w:lang w:val="ru-RU" w:eastAsia="ru-RU"/>
        </w:rPr>
        <w:t>, «Общая химия в тестах, задачах, упражнениях. 11 класс» – М.: Дрофа, 2023 год.</w:t>
      </w:r>
      <w:r w:rsidRPr="009D0EB8">
        <w:rPr>
          <w:rFonts w:ascii="Times New Roman" w:eastAsia="Times New Roman" w:hAnsi="Times New Roman" w:cs="Times New Roman"/>
          <w:sz w:val="28"/>
          <w:szCs w:val="28"/>
          <w:lang w:val="ru-RU" w:eastAsia="ru-RU"/>
        </w:rPr>
        <w:br/>
      </w:r>
      <w:r w:rsidRPr="009D0EB8">
        <w:rPr>
          <w:rFonts w:ascii="Times New Roman" w:eastAsia="Times New Roman" w:hAnsi="Times New Roman" w:cs="Times New Roman"/>
          <w:color w:val="000000"/>
          <w:sz w:val="28"/>
          <w:szCs w:val="28"/>
          <w:lang w:val="ru-RU" w:eastAsia="ru-RU"/>
        </w:rPr>
        <w:t xml:space="preserve"> 3. </w:t>
      </w:r>
      <w:proofErr w:type="spellStart"/>
      <w:r w:rsidRPr="009D0EB8">
        <w:rPr>
          <w:rFonts w:ascii="Times New Roman" w:eastAsia="Times New Roman" w:hAnsi="Times New Roman" w:cs="Times New Roman"/>
          <w:color w:val="000000"/>
          <w:sz w:val="28"/>
          <w:szCs w:val="28"/>
          <w:lang w:val="ru-RU" w:eastAsia="ru-RU"/>
        </w:rPr>
        <w:t>О.С.Габриелян</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П.Н.Березкин</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А.А.Ушакова</w:t>
      </w:r>
      <w:proofErr w:type="spellEnd"/>
      <w:r w:rsidRPr="009D0EB8">
        <w:rPr>
          <w:rFonts w:ascii="Times New Roman" w:eastAsia="Times New Roman" w:hAnsi="Times New Roman" w:cs="Times New Roman"/>
          <w:color w:val="000000"/>
          <w:sz w:val="28"/>
          <w:szCs w:val="28"/>
          <w:lang w:val="ru-RU" w:eastAsia="ru-RU"/>
        </w:rPr>
        <w:t xml:space="preserve"> «Химия 11 класс: Контрольные и проверочные работы к учебнику». – М.: Дрофа, 2021 г.</w:t>
      </w:r>
      <w:r w:rsidRPr="009D0EB8">
        <w:rPr>
          <w:rFonts w:ascii="Times New Roman" w:eastAsia="Times New Roman" w:hAnsi="Times New Roman" w:cs="Times New Roman"/>
          <w:sz w:val="28"/>
          <w:szCs w:val="28"/>
          <w:lang w:val="ru-RU" w:eastAsia="ru-RU"/>
        </w:rPr>
        <w:br/>
      </w:r>
      <w:r w:rsidRPr="009D0EB8">
        <w:rPr>
          <w:rFonts w:ascii="Times New Roman" w:eastAsia="Times New Roman" w:hAnsi="Times New Roman" w:cs="Times New Roman"/>
          <w:color w:val="000000"/>
          <w:sz w:val="28"/>
          <w:szCs w:val="28"/>
          <w:lang w:val="ru-RU" w:eastAsia="ru-RU"/>
        </w:rPr>
        <w:t xml:space="preserve"> 4. </w:t>
      </w:r>
      <w:proofErr w:type="spellStart"/>
      <w:r w:rsidRPr="009D0EB8">
        <w:rPr>
          <w:rFonts w:ascii="Times New Roman" w:eastAsia="Times New Roman" w:hAnsi="Times New Roman" w:cs="Times New Roman"/>
          <w:color w:val="000000"/>
          <w:sz w:val="28"/>
          <w:szCs w:val="28"/>
          <w:lang w:val="ru-RU" w:eastAsia="ru-RU"/>
        </w:rPr>
        <w:t>О.С.Габриелян</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Г.Г.Лысова</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А.Г.Введенская</w:t>
      </w:r>
      <w:proofErr w:type="spellEnd"/>
      <w:r w:rsidRPr="009D0EB8">
        <w:rPr>
          <w:rFonts w:ascii="Times New Roman" w:eastAsia="Times New Roman" w:hAnsi="Times New Roman" w:cs="Times New Roman"/>
          <w:color w:val="000000"/>
          <w:sz w:val="28"/>
          <w:szCs w:val="28"/>
          <w:lang w:val="ru-RU" w:eastAsia="ru-RU"/>
        </w:rPr>
        <w:t xml:space="preserve"> «Химия 11 класс: Настольная книга для учителя». Часть 1 – М.: Дрофа, 2019 год.</w:t>
      </w:r>
      <w:r w:rsidRPr="009D0EB8">
        <w:rPr>
          <w:rFonts w:ascii="Times New Roman" w:eastAsia="Times New Roman" w:hAnsi="Times New Roman" w:cs="Times New Roman"/>
          <w:sz w:val="28"/>
          <w:szCs w:val="28"/>
          <w:lang w:val="ru-RU" w:eastAsia="ru-RU"/>
        </w:rPr>
        <w:br/>
      </w:r>
      <w:r w:rsidRPr="009D0EB8">
        <w:rPr>
          <w:rFonts w:ascii="Times New Roman" w:eastAsia="Times New Roman" w:hAnsi="Times New Roman" w:cs="Times New Roman"/>
          <w:color w:val="000000"/>
          <w:sz w:val="28"/>
          <w:szCs w:val="28"/>
          <w:lang w:val="ru-RU" w:eastAsia="ru-RU"/>
        </w:rPr>
        <w:t xml:space="preserve"> 5. </w:t>
      </w:r>
      <w:proofErr w:type="spellStart"/>
      <w:r w:rsidRPr="009D0EB8">
        <w:rPr>
          <w:rFonts w:ascii="Times New Roman" w:eastAsia="Times New Roman" w:hAnsi="Times New Roman" w:cs="Times New Roman"/>
          <w:color w:val="000000"/>
          <w:sz w:val="28"/>
          <w:szCs w:val="28"/>
          <w:lang w:val="ru-RU" w:eastAsia="ru-RU"/>
        </w:rPr>
        <w:t>О.С.Габриелян</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Г.Г.Лысова</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А.Г.Введенская</w:t>
      </w:r>
      <w:proofErr w:type="spellEnd"/>
      <w:r w:rsidRPr="009D0EB8">
        <w:rPr>
          <w:rFonts w:ascii="Times New Roman" w:eastAsia="Times New Roman" w:hAnsi="Times New Roman" w:cs="Times New Roman"/>
          <w:color w:val="000000"/>
          <w:sz w:val="28"/>
          <w:szCs w:val="28"/>
          <w:lang w:val="ru-RU" w:eastAsia="ru-RU"/>
        </w:rPr>
        <w:t xml:space="preserve"> «Химия 11 класс: Настольная книга для учителя». Часть 2 – М.: Дрофа, 2022 год.</w:t>
      </w:r>
      <w:r w:rsidRPr="009D0EB8">
        <w:rPr>
          <w:rFonts w:ascii="Times New Roman" w:eastAsia="Times New Roman" w:hAnsi="Times New Roman" w:cs="Times New Roman"/>
          <w:sz w:val="28"/>
          <w:szCs w:val="28"/>
          <w:lang w:val="ru-RU" w:eastAsia="ru-RU"/>
        </w:rPr>
        <w:br/>
      </w:r>
      <w:r w:rsidRPr="009D0EB8">
        <w:rPr>
          <w:rFonts w:ascii="Times New Roman" w:eastAsia="Times New Roman" w:hAnsi="Times New Roman" w:cs="Times New Roman"/>
          <w:color w:val="000000"/>
          <w:sz w:val="28"/>
          <w:szCs w:val="28"/>
          <w:lang w:val="ru-RU" w:eastAsia="ru-RU"/>
        </w:rPr>
        <w:t xml:space="preserve"> 6. </w:t>
      </w:r>
      <w:proofErr w:type="spellStart"/>
      <w:r w:rsidRPr="009D0EB8">
        <w:rPr>
          <w:rFonts w:ascii="Times New Roman" w:eastAsia="Times New Roman" w:hAnsi="Times New Roman" w:cs="Times New Roman"/>
          <w:color w:val="000000"/>
          <w:sz w:val="28"/>
          <w:szCs w:val="28"/>
          <w:lang w:val="ru-RU" w:eastAsia="ru-RU"/>
        </w:rPr>
        <w:t>О.С.Габриелян</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П.В.Решетов</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И.Г.Остроумова</w:t>
      </w:r>
      <w:proofErr w:type="spellEnd"/>
      <w:r w:rsidRPr="009D0EB8">
        <w:rPr>
          <w:rFonts w:ascii="Times New Roman" w:eastAsia="Times New Roman" w:hAnsi="Times New Roman" w:cs="Times New Roman"/>
          <w:color w:val="000000"/>
          <w:sz w:val="28"/>
          <w:szCs w:val="28"/>
          <w:lang w:val="ru-RU" w:eastAsia="ru-RU"/>
        </w:rPr>
        <w:t xml:space="preserve"> «Задачи по химии и способы их решения» - М.: «Дрофа», 2021год.</w:t>
      </w:r>
      <w:r w:rsidRPr="009D0EB8">
        <w:rPr>
          <w:rFonts w:ascii="Times New Roman" w:eastAsia="Times New Roman" w:hAnsi="Times New Roman" w:cs="Times New Roman"/>
          <w:sz w:val="28"/>
          <w:szCs w:val="28"/>
          <w:lang w:val="ru-RU" w:eastAsia="ru-RU"/>
        </w:rPr>
        <w:br/>
      </w:r>
      <w:r w:rsidRPr="009D0EB8">
        <w:rPr>
          <w:rFonts w:ascii="Times New Roman" w:eastAsia="Times New Roman" w:hAnsi="Times New Roman" w:cs="Times New Roman"/>
          <w:color w:val="000000"/>
          <w:sz w:val="28"/>
          <w:szCs w:val="28"/>
          <w:lang w:val="ru-RU" w:eastAsia="ru-RU"/>
        </w:rPr>
        <w:t xml:space="preserve"> 7. В.Г. Денисова «Химия 11 класс поурочные планы по учебнику </w:t>
      </w:r>
      <w:proofErr w:type="spellStart"/>
      <w:r w:rsidRPr="009D0EB8">
        <w:rPr>
          <w:rFonts w:ascii="Times New Roman" w:eastAsia="Times New Roman" w:hAnsi="Times New Roman" w:cs="Times New Roman"/>
          <w:color w:val="000000"/>
          <w:sz w:val="28"/>
          <w:szCs w:val="28"/>
          <w:lang w:val="ru-RU" w:eastAsia="ru-RU"/>
        </w:rPr>
        <w:t>О.С.Габриеляна</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Г.Г.Лысовой</w:t>
      </w:r>
      <w:proofErr w:type="spellEnd"/>
      <w:r w:rsidRPr="009D0EB8">
        <w:rPr>
          <w:rFonts w:ascii="Times New Roman" w:eastAsia="Times New Roman" w:hAnsi="Times New Roman" w:cs="Times New Roman"/>
          <w:color w:val="000000"/>
          <w:sz w:val="28"/>
          <w:szCs w:val="28"/>
          <w:lang w:val="ru-RU" w:eastAsia="ru-RU"/>
        </w:rPr>
        <w:t>» - Волгоград» Учитель 2018год.</w:t>
      </w:r>
      <w:r w:rsidRPr="009D0EB8">
        <w:rPr>
          <w:rFonts w:ascii="Times New Roman" w:eastAsia="Times New Roman" w:hAnsi="Times New Roman" w:cs="Times New Roman"/>
          <w:sz w:val="28"/>
          <w:szCs w:val="28"/>
          <w:lang w:val="ru-RU" w:eastAsia="ru-RU"/>
        </w:rPr>
        <w:br/>
      </w:r>
      <w:r w:rsidRPr="009D0EB8">
        <w:rPr>
          <w:rFonts w:ascii="Times New Roman" w:eastAsia="Times New Roman" w:hAnsi="Times New Roman" w:cs="Times New Roman"/>
          <w:color w:val="000000"/>
          <w:sz w:val="28"/>
          <w:szCs w:val="28"/>
          <w:lang w:val="ru-RU" w:eastAsia="ru-RU"/>
        </w:rPr>
        <w:t xml:space="preserve"> 8. </w:t>
      </w:r>
      <w:proofErr w:type="spellStart"/>
      <w:r w:rsidRPr="009D0EB8">
        <w:rPr>
          <w:rFonts w:ascii="Times New Roman" w:eastAsia="Times New Roman" w:hAnsi="Times New Roman" w:cs="Times New Roman"/>
          <w:color w:val="000000"/>
          <w:sz w:val="28"/>
          <w:szCs w:val="28"/>
          <w:lang w:val="ru-RU" w:eastAsia="ru-RU"/>
        </w:rPr>
        <w:t>М.А.Рябова</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У.Ю.Невская</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Р.В.Линко</w:t>
      </w:r>
      <w:proofErr w:type="spellEnd"/>
      <w:r w:rsidRPr="009D0EB8">
        <w:rPr>
          <w:rFonts w:ascii="Times New Roman" w:eastAsia="Times New Roman" w:hAnsi="Times New Roman" w:cs="Times New Roman"/>
          <w:color w:val="000000"/>
          <w:sz w:val="28"/>
          <w:szCs w:val="28"/>
          <w:lang w:val="ru-RU" w:eastAsia="ru-RU"/>
        </w:rPr>
        <w:t xml:space="preserve"> «Тесты по химии 11 класс», - М.: Экзамен, 2019г.</w:t>
      </w:r>
      <w:r w:rsidRPr="009D0EB8">
        <w:rPr>
          <w:rFonts w:ascii="Times New Roman" w:eastAsia="Times New Roman" w:hAnsi="Times New Roman" w:cs="Times New Roman"/>
          <w:sz w:val="28"/>
          <w:szCs w:val="28"/>
          <w:lang w:val="ru-RU" w:eastAsia="ru-RU"/>
        </w:rPr>
        <w:br/>
      </w:r>
      <w:r w:rsidRPr="009D0EB8">
        <w:rPr>
          <w:rFonts w:ascii="Times New Roman" w:eastAsia="Times New Roman" w:hAnsi="Times New Roman" w:cs="Times New Roman"/>
          <w:color w:val="000000"/>
          <w:sz w:val="28"/>
          <w:szCs w:val="28"/>
          <w:lang w:val="ru-RU" w:eastAsia="ru-RU"/>
        </w:rPr>
        <w:t xml:space="preserve"> 9. 9. </w:t>
      </w:r>
      <w:proofErr w:type="spellStart"/>
      <w:r w:rsidRPr="009D0EB8">
        <w:rPr>
          <w:rFonts w:ascii="Times New Roman" w:eastAsia="Times New Roman" w:hAnsi="Times New Roman" w:cs="Times New Roman"/>
          <w:color w:val="000000"/>
          <w:sz w:val="28"/>
          <w:szCs w:val="28"/>
          <w:lang w:val="ru-RU" w:eastAsia="ru-RU"/>
        </w:rPr>
        <w:t>О.С.Габриелян</w:t>
      </w:r>
      <w:proofErr w:type="spellEnd"/>
      <w:r w:rsidRPr="009D0EB8">
        <w:rPr>
          <w:rFonts w:ascii="Times New Roman" w:eastAsia="Times New Roman" w:hAnsi="Times New Roman" w:cs="Times New Roman"/>
          <w:color w:val="000000"/>
          <w:sz w:val="28"/>
          <w:szCs w:val="28"/>
          <w:lang w:val="ru-RU" w:eastAsia="ru-RU"/>
        </w:rPr>
        <w:t xml:space="preserve">, </w:t>
      </w:r>
      <w:proofErr w:type="spellStart"/>
      <w:r w:rsidRPr="009D0EB8">
        <w:rPr>
          <w:rFonts w:ascii="Times New Roman" w:eastAsia="Times New Roman" w:hAnsi="Times New Roman" w:cs="Times New Roman"/>
          <w:color w:val="000000"/>
          <w:sz w:val="28"/>
          <w:szCs w:val="28"/>
          <w:lang w:val="ru-RU" w:eastAsia="ru-RU"/>
        </w:rPr>
        <w:t>И.Г.остроумов</w:t>
      </w:r>
      <w:proofErr w:type="spellEnd"/>
      <w:r w:rsidRPr="009D0EB8">
        <w:rPr>
          <w:rFonts w:ascii="Times New Roman" w:eastAsia="Times New Roman" w:hAnsi="Times New Roman" w:cs="Times New Roman"/>
          <w:color w:val="000000"/>
          <w:sz w:val="28"/>
          <w:szCs w:val="28"/>
          <w:lang w:val="ru-RU" w:eastAsia="ru-RU"/>
        </w:rPr>
        <w:t xml:space="preserve"> «Химический эксперимент в школе 11 класс»; - М.: Дрофа. – 2019 год.</w:t>
      </w:r>
      <w:bookmarkStart w:id="16" w:name="8fba8a36-d6ca-4766-9b15-f8f83508d470"/>
      <w:bookmarkEnd w:id="16"/>
    </w:p>
    <w:p w:rsidR="003F0366" w:rsidRPr="009D0EB8" w:rsidRDefault="003F0366" w:rsidP="003F0366">
      <w:pPr>
        <w:spacing w:after="0"/>
        <w:ind w:left="120"/>
        <w:rPr>
          <w:rFonts w:ascii="Times New Roman" w:eastAsia="Times New Roman" w:hAnsi="Times New Roman" w:cs="Times New Roman"/>
          <w:sz w:val="28"/>
          <w:szCs w:val="28"/>
          <w:lang w:val="ru-RU" w:eastAsia="ru-RU"/>
        </w:rPr>
      </w:pPr>
    </w:p>
    <w:p w:rsidR="003F0366" w:rsidRPr="009D0EB8" w:rsidRDefault="003F0366" w:rsidP="003F0366">
      <w:pPr>
        <w:spacing w:after="0" w:line="360" w:lineRule="auto"/>
        <w:ind w:left="120"/>
        <w:rPr>
          <w:rFonts w:ascii="Times New Roman" w:eastAsia="Times New Roman" w:hAnsi="Times New Roman" w:cs="Times New Roman"/>
          <w:sz w:val="28"/>
          <w:szCs w:val="28"/>
          <w:lang w:val="ru-RU" w:eastAsia="ru-RU"/>
        </w:rPr>
      </w:pPr>
      <w:r w:rsidRPr="009D0EB8">
        <w:rPr>
          <w:rFonts w:ascii="Times New Roman" w:eastAsia="Times New Roman" w:hAnsi="Times New Roman" w:cs="Times New Roman"/>
          <w:b/>
          <w:color w:val="000000"/>
          <w:sz w:val="28"/>
          <w:szCs w:val="28"/>
          <w:lang w:val="ru-RU" w:eastAsia="ru-RU"/>
        </w:rPr>
        <w:t>ЦИФРОВЫЕ ОБРАЗОВАТЕЛЬНЫЕ РЕСУРСЫ И РЕСУРСЫ СЕТИ ИНТЕРНЕТ</w:t>
      </w:r>
    </w:p>
    <w:p w:rsidR="003F0366" w:rsidRPr="009D0EB8" w:rsidRDefault="003F0366" w:rsidP="003F0366">
      <w:pPr>
        <w:spacing w:line="240" w:lineRule="auto"/>
        <w:rPr>
          <w:rFonts w:ascii="Times New Roman" w:hAnsi="Times New Roman" w:cs="Times New Roman"/>
          <w:sz w:val="28"/>
          <w:szCs w:val="28"/>
          <w:lang w:val="ru-RU"/>
        </w:rPr>
      </w:pPr>
      <w:r w:rsidRPr="009D0EB8">
        <w:rPr>
          <w:rFonts w:ascii="Times New Roman" w:eastAsia="Times New Roman" w:hAnsi="Times New Roman" w:cs="Times New Roman"/>
          <w:color w:val="000000"/>
          <w:sz w:val="28"/>
          <w:szCs w:val="28"/>
          <w:lang w:eastAsia="ru-RU"/>
        </w:rPr>
        <w:t>http</w:t>
      </w:r>
      <w:r w:rsidRPr="009D0EB8">
        <w:rPr>
          <w:rFonts w:ascii="Times New Roman" w:eastAsia="Times New Roman" w:hAnsi="Times New Roman" w:cs="Times New Roman"/>
          <w:color w:val="000000"/>
          <w:sz w:val="28"/>
          <w:szCs w:val="28"/>
          <w:lang w:val="ru-RU" w:eastAsia="ru-RU"/>
        </w:rPr>
        <w:t>://</w:t>
      </w:r>
      <w:r w:rsidRPr="009D0EB8">
        <w:rPr>
          <w:rFonts w:ascii="Times New Roman" w:eastAsia="Times New Roman" w:hAnsi="Times New Roman" w:cs="Times New Roman"/>
          <w:color w:val="000000"/>
          <w:sz w:val="28"/>
          <w:szCs w:val="28"/>
          <w:lang w:eastAsia="ru-RU"/>
        </w:rPr>
        <w:t>www</w:t>
      </w:r>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chemnet</w:t>
      </w:r>
      <w:proofErr w:type="spellEnd"/>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ru</w:t>
      </w:r>
      <w:proofErr w:type="spellEnd"/>
      <w:r w:rsidRPr="009D0EB8">
        <w:rPr>
          <w:rFonts w:ascii="Times New Roman" w:eastAsia="Times New Roman" w:hAnsi="Times New Roman" w:cs="Times New Roman"/>
          <w:color w:val="000000"/>
          <w:sz w:val="28"/>
          <w:szCs w:val="28"/>
          <w:lang w:val="ru-RU" w:eastAsia="ru-RU"/>
        </w:rPr>
        <w:t xml:space="preserve"> Газета «Химия» и сайт для учителя «Я иду на урок химии» </w:t>
      </w:r>
      <w:r w:rsidRPr="009D0EB8">
        <w:rPr>
          <w:rFonts w:ascii="Times New Roman" w:eastAsia="Times New Roman" w:hAnsi="Times New Roman" w:cs="Times New Roman"/>
          <w:color w:val="000000"/>
          <w:sz w:val="28"/>
          <w:szCs w:val="28"/>
          <w:lang w:eastAsia="ru-RU"/>
        </w:rPr>
        <w:t>http</w:t>
      </w:r>
      <w:r w:rsidRPr="009D0EB8">
        <w:rPr>
          <w:rFonts w:ascii="Times New Roman" w:eastAsia="Times New Roman" w:hAnsi="Times New Roman" w:cs="Times New Roman"/>
          <w:color w:val="000000"/>
          <w:sz w:val="28"/>
          <w:szCs w:val="28"/>
          <w:lang w:val="ru-RU" w:eastAsia="ru-RU"/>
        </w:rPr>
        <w:t>://</w:t>
      </w:r>
      <w:r w:rsidRPr="009D0EB8">
        <w:rPr>
          <w:rFonts w:ascii="Times New Roman" w:eastAsia="Times New Roman" w:hAnsi="Times New Roman" w:cs="Times New Roman"/>
          <w:color w:val="000000"/>
          <w:sz w:val="28"/>
          <w:szCs w:val="28"/>
          <w:lang w:eastAsia="ru-RU"/>
        </w:rPr>
        <w:t>him</w:t>
      </w:r>
      <w:r w:rsidRPr="009D0EB8">
        <w:rPr>
          <w:rFonts w:ascii="Times New Roman" w:eastAsia="Times New Roman" w:hAnsi="Times New Roman" w:cs="Times New Roman"/>
          <w:color w:val="000000"/>
          <w:sz w:val="28"/>
          <w:szCs w:val="28"/>
          <w:lang w:val="ru-RU" w:eastAsia="ru-RU"/>
        </w:rPr>
        <w:t>.1</w:t>
      </w:r>
      <w:proofErr w:type="spellStart"/>
      <w:r w:rsidRPr="009D0EB8">
        <w:rPr>
          <w:rFonts w:ascii="Times New Roman" w:eastAsia="Times New Roman" w:hAnsi="Times New Roman" w:cs="Times New Roman"/>
          <w:color w:val="000000"/>
          <w:sz w:val="28"/>
          <w:szCs w:val="28"/>
          <w:lang w:eastAsia="ru-RU"/>
        </w:rPr>
        <w:t>september</w:t>
      </w:r>
      <w:proofErr w:type="spellEnd"/>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ru</w:t>
      </w:r>
      <w:proofErr w:type="spellEnd"/>
      <w:r w:rsidRPr="009D0EB8">
        <w:rPr>
          <w:rFonts w:ascii="Times New Roman" w:eastAsia="Times New Roman" w:hAnsi="Times New Roman" w:cs="Times New Roman"/>
          <w:color w:val="000000"/>
          <w:sz w:val="28"/>
          <w:szCs w:val="28"/>
          <w:lang w:val="ru-RU" w:eastAsia="ru-RU"/>
        </w:rPr>
        <w:t xml:space="preserve"> Единая коллекция ЦОР: Предметная коллекция «Химия» </w:t>
      </w:r>
      <w:r w:rsidRPr="009D0EB8">
        <w:rPr>
          <w:rFonts w:ascii="Times New Roman" w:eastAsia="Times New Roman" w:hAnsi="Times New Roman" w:cs="Times New Roman"/>
          <w:color w:val="000000"/>
          <w:sz w:val="28"/>
          <w:szCs w:val="28"/>
          <w:lang w:eastAsia="ru-RU"/>
        </w:rPr>
        <w:t>http</w:t>
      </w:r>
      <w:r w:rsidRPr="009D0EB8">
        <w:rPr>
          <w:rFonts w:ascii="Times New Roman" w:eastAsia="Times New Roman" w:hAnsi="Times New Roman" w:cs="Times New Roman"/>
          <w:color w:val="000000"/>
          <w:sz w:val="28"/>
          <w:szCs w:val="28"/>
          <w:lang w:val="ru-RU" w:eastAsia="ru-RU"/>
        </w:rPr>
        <w:t>://</w:t>
      </w:r>
      <w:r w:rsidRPr="009D0EB8">
        <w:rPr>
          <w:rFonts w:ascii="Times New Roman" w:eastAsia="Times New Roman" w:hAnsi="Times New Roman" w:cs="Times New Roman"/>
          <w:color w:val="000000"/>
          <w:sz w:val="28"/>
          <w:szCs w:val="28"/>
          <w:lang w:eastAsia="ru-RU"/>
        </w:rPr>
        <w:t>school</w:t>
      </w:r>
      <w:r w:rsidRPr="009D0EB8">
        <w:rPr>
          <w:rFonts w:ascii="Times New Roman" w:eastAsia="Times New Roman" w:hAnsi="Times New Roman" w:cs="Times New Roman"/>
          <w:color w:val="000000"/>
          <w:sz w:val="28"/>
          <w:szCs w:val="28"/>
          <w:lang w:val="ru-RU" w:eastAsia="ru-RU"/>
        </w:rPr>
        <w:t>-</w:t>
      </w:r>
      <w:r w:rsidRPr="009D0EB8">
        <w:rPr>
          <w:rFonts w:ascii="Times New Roman" w:eastAsia="Times New Roman" w:hAnsi="Times New Roman" w:cs="Times New Roman"/>
          <w:color w:val="000000"/>
          <w:sz w:val="28"/>
          <w:szCs w:val="28"/>
          <w:lang w:eastAsia="ru-RU"/>
        </w:rPr>
        <w:t>collection</w:t>
      </w:r>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edu</w:t>
      </w:r>
      <w:proofErr w:type="spellEnd"/>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ru</w:t>
      </w:r>
      <w:proofErr w:type="spellEnd"/>
      <w:r w:rsidRPr="009D0EB8">
        <w:rPr>
          <w:rFonts w:ascii="Times New Roman" w:eastAsia="Times New Roman" w:hAnsi="Times New Roman" w:cs="Times New Roman"/>
          <w:color w:val="000000"/>
          <w:sz w:val="28"/>
          <w:szCs w:val="28"/>
          <w:lang w:val="ru-RU" w:eastAsia="ru-RU"/>
        </w:rPr>
        <w:t>/</w:t>
      </w:r>
      <w:r w:rsidRPr="009D0EB8">
        <w:rPr>
          <w:rFonts w:ascii="Times New Roman" w:eastAsia="Times New Roman" w:hAnsi="Times New Roman" w:cs="Times New Roman"/>
          <w:color w:val="000000"/>
          <w:sz w:val="28"/>
          <w:szCs w:val="28"/>
          <w:lang w:eastAsia="ru-RU"/>
        </w:rPr>
        <w:t>collection</w:t>
      </w:r>
      <w:r w:rsidRPr="009D0EB8">
        <w:rPr>
          <w:rFonts w:ascii="Times New Roman" w:eastAsia="Times New Roman" w:hAnsi="Times New Roman" w:cs="Times New Roman"/>
          <w:color w:val="000000"/>
          <w:sz w:val="28"/>
          <w:szCs w:val="28"/>
          <w:lang w:val="ru-RU" w:eastAsia="ru-RU"/>
        </w:rPr>
        <w:t>/</w:t>
      </w:r>
      <w:r w:rsidRPr="009D0EB8">
        <w:rPr>
          <w:rFonts w:ascii="Times New Roman" w:eastAsia="Times New Roman" w:hAnsi="Times New Roman" w:cs="Times New Roman"/>
          <w:color w:val="000000"/>
          <w:sz w:val="28"/>
          <w:szCs w:val="28"/>
          <w:lang w:eastAsia="ru-RU"/>
        </w:rPr>
        <w:t>chemistry</w:t>
      </w:r>
      <w:r w:rsidRPr="009D0EB8">
        <w:rPr>
          <w:rFonts w:ascii="Times New Roman" w:eastAsia="Times New Roman" w:hAnsi="Times New Roman" w:cs="Times New Roman"/>
          <w:color w:val="000000"/>
          <w:sz w:val="28"/>
          <w:szCs w:val="28"/>
          <w:lang w:val="ru-RU" w:eastAsia="ru-RU"/>
        </w:rPr>
        <w:t xml:space="preserve"> Естественно-научные эксперименты: химия. Коллекция Российского общеобразовательного портала </w:t>
      </w:r>
      <w:r w:rsidRPr="009D0EB8">
        <w:rPr>
          <w:rFonts w:ascii="Times New Roman" w:eastAsia="Times New Roman" w:hAnsi="Times New Roman" w:cs="Times New Roman"/>
          <w:color w:val="000000"/>
          <w:sz w:val="28"/>
          <w:szCs w:val="28"/>
          <w:lang w:eastAsia="ru-RU"/>
        </w:rPr>
        <w:t>http</w:t>
      </w:r>
      <w:r w:rsidRPr="009D0EB8">
        <w:rPr>
          <w:rFonts w:ascii="Times New Roman" w:eastAsia="Times New Roman" w:hAnsi="Times New Roman" w:cs="Times New Roman"/>
          <w:color w:val="000000"/>
          <w:sz w:val="28"/>
          <w:szCs w:val="28"/>
          <w:lang w:val="ru-RU" w:eastAsia="ru-RU"/>
        </w:rPr>
        <w:t>://</w:t>
      </w:r>
      <w:r w:rsidRPr="009D0EB8">
        <w:rPr>
          <w:rFonts w:ascii="Times New Roman" w:eastAsia="Times New Roman" w:hAnsi="Times New Roman" w:cs="Times New Roman"/>
          <w:color w:val="000000"/>
          <w:sz w:val="28"/>
          <w:szCs w:val="28"/>
          <w:lang w:eastAsia="ru-RU"/>
        </w:rPr>
        <w:t>experiment</w:t>
      </w:r>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edu</w:t>
      </w:r>
      <w:proofErr w:type="spellEnd"/>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ru</w:t>
      </w:r>
      <w:proofErr w:type="spellEnd"/>
      <w:r w:rsidRPr="009D0EB8">
        <w:rPr>
          <w:rFonts w:ascii="Times New Roman" w:eastAsia="Times New Roman" w:hAnsi="Times New Roman" w:cs="Times New Roman"/>
          <w:color w:val="000000"/>
          <w:sz w:val="28"/>
          <w:szCs w:val="28"/>
          <w:lang w:val="ru-RU" w:eastAsia="ru-RU"/>
        </w:rPr>
        <w:t xml:space="preserve"> АЛХИМИК: сайт Л.Ю. </w:t>
      </w:r>
      <w:proofErr w:type="spellStart"/>
      <w:r w:rsidRPr="009D0EB8">
        <w:rPr>
          <w:rFonts w:ascii="Times New Roman" w:eastAsia="Times New Roman" w:hAnsi="Times New Roman" w:cs="Times New Roman"/>
          <w:color w:val="000000"/>
          <w:sz w:val="28"/>
          <w:szCs w:val="28"/>
          <w:lang w:val="ru-RU" w:eastAsia="ru-RU"/>
        </w:rPr>
        <w:t>Аликберовой</w:t>
      </w:r>
      <w:proofErr w:type="spellEnd"/>
      <w:r w:rsidRPr="009D0EB8">
        <w:rPr>
          <w:rFonts w:ascii="Times New Roman" w:eastAsia="Times New Roman" w:hAnsi="Times New Roman" w:cs="Times New Roman"/>
          <w:sz w:val="28"/>
          <w:szCs w:val="28"/>
          <w:lang w:val="ru-RU" w:eastAsia="ru-RU"/>
        </w:rPr>
        <w:br/>
      </w:r>
      <w:r w:rsidRPr="009D0EB8">
        <w:rPr>
          <w:rFonts w:ascii="Times New Roman" w:eastAsia="Times New Roman" w:hAnsi="Times New Roman" w:cs="Times New Roman"/>
          <w:color w:val="000000"/>
          <w:sz w:val="28"/>
          <w:szCs w:val="28"/>
          <w:lang w:val="ru-RU" w:eastAsia="ru-RU"/>
        </w:rPr>
        <w:t xml:space="preserve"> </w:t>
      </w:r>
      <w:r w:rsidRPr="009D0EB8">
        <w:rPr>
          <w:rFonts w:ascii="Times New Roman" w:eastAsia="Times New Roman" w:hAnsi="Times New Roman" w:cs="Times New Roman"/>
          <w:color w:val="000000"/>
          <w:sz w:val="28"/>
          <w:szCs w:val="28"/>
          <w:lang w:eastAsia="ru-RU"/>
        </w:rPr>
        <w:t>http</w:t>
      </w:r>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wwwalhimik</w:t>
      </w:r>
      <w:proofErr w:type="spellEnd"/>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ru</w:t>
      </w:r>
      <w:proofErr w:type="spellEnd"/>
      <w:r w:rsidRPr="009D0EB8">
        <w:rPr>
          <w:rFonts w:ascii="Times New Roman" w:eastAsia="Times New Roman" w:hAnsi="Times New Roman" w:cs="Times New Roman"/>
          <w:color w:val="000000"/>
          <w:sz w:val="28"/>
          <w:szCs w:val="28"/>
          <w:lang w:val="ru-RU" w:eastAsia="ru-RU"/>
        </w:rPr>
        <w:t xml:space="preserve"> Всероссийская олимпиада школьников по химии </w:t>
      </w:r>
      <w:r w:rsidRPr="009D0EB8">
        <w:rPr>
          <w:rFonts w:ascii="Times New Roman" w:eastAsia="Times New Roman" w:hAnsi="Times New Roman" w:cs="Times New Roman"/>
          <w:color w:val="000000"/>
          <w:sz w:val="28"/>
          <w:szCs w:val="28"/>
          <w:lang w:eastAsia="ru-RU"/>
        </w:rPr>
        <w:t>http</w:t>
      </w:r>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chem</w:t>
      </w:r>
      <w:proofErr w:type="spellEnd"/>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rusolymp</w:t>
      </w:r>
      <w:proofErr w:type="spellEnd"/>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ru</w:t>
      </w:r>
      <w:proofErr w:type="spellEnd"/>
      <w:r w:rsidRPr="009D0EB8">
        <w:rPr>
          <w:rFonts w:ascii="Times New Roman" w:eastAsia="Times New Roman" w:hAnsi="Times New Roman" w:cs="Times New Roman"/>
          <w:color w:val="000000"/>
          <w:sz w:val="28"/>
          <w:szCs w:val="28"/>
          <w:lang w:val="ru-RU" w:eastAsia="ru-RU"/>
        </w:rPr>
        <w:t xml:space="preserve"> Органическая химия: электронный учебник для средней школы</w:t>
      </w:r>
      <w:r w:rsidRPr="009D0EB8">
        <w:rPr>
          <w:rFonts w:ascii="Times New Roman" w:eastAsia="Times New Roman" w:hAnsi="Times New Roman" w:cs="Times New Roman"/>
          <w:sz w:val="28"/>
          <w:szCs w:val="28"/>
          <w:lang w:val="ru-RU" w:eastAsia="ru-RU"/>
        </w:rPr>
        <w:br/>
      </w:r>
      <w:r w:rsidRPr="009D0EB8">
        <w:rPr>
          <w:rFonts w:ascii="Times New Roman" w:eastAsia="Times New Roman" w:hAnsi="Times New Roman" w:cs="Times New Roman"/>
          <w:color w:val="000000"/>
          <w:sz w:val="28"/>
          <w:szCs w:val="28"/>
          <w:lang w:val="ru-RU" w:eastAsia="ru-RU"/>
        </w:rPr>
        <w:t xml:space="preserve"> </w:t>
      </w:r>
      <w:r w:rsidRPr="009D0EB8">
        <w:rPr>
          <w:rFonts w:ascii="Times New Roman" w:eastAsia="Times New Roman" w:hAnsi="Times New Roman" w:cs="Times New Roman"/>
          <w:color w:val="000000"/>
          <w:sz w:val="28"/>
          <w:szCs w:val="28"/>
          <w:lang w:eastAsia="ru-RU"/>
        </w:rPr>
        <w:t>http</w:t>
      </w:r>
      <w:r w:rsidRPr="009D0EB8">
        <w:rPr>
          <w:rFonts w:ascii="Times New Roman" w:eastAsia="Times New Roman" w:hAnsi="Times New Roman" w:cs="Times New Roman"/>
          <w:color w:val="000000"/>
          <w:sz w:val="28"/>
          <w:szCs w:val="28"/>
          <w:lang w:val="ru-RU" w:eastAsia="ru-RU"/>
        </w:rPr>
        <w:t>://</w:t>
      </w:r>
      <w:r w:rsidRPr="009D0EB8">
        <w:rPr>
          <w:rFonts w:ascii="Times New Roman" w:eastAsia="Times New Roman" w:hAnsi="Times New Roman" w:cs="Times New Roman"/>
          <w:color w:val="000000"/>
          <w:sz w:val="28"/>
          <w:szCs w:val="28"/>
          <w:lang w:eastAsia="ru-RU"/>
        </w:rPr>
        <w:t>www</w:t>
      </w:r>
      <w:r w:rsidRPr="009D0EB8">
        <w:rPr>
          <w:rFonts w:ascii="Times New Roman" w:eastAsia="Times New Roman" w:hAnsi="Times New Roman" w:cs="Times New Roman"/>
          <w:color w:val="000000"/>
          <w:sz w:val="28"/>
          <w:szCs w:val="28"/>
          <w:lang w:val="ru-RU" w:eastAsia="ru-RU"/>
        </w:rPr>
        <w:t>.</w:t>
      </w:r>
      <w:r w:rsidRPr="009D0EB8">
        <w:rPr>
          <w:rFonts w:ascii="Times New Roman" w:eastAsia="Times New Roman" w:hAnsi="Times New Roman" w:cs="Times New Roman"/>
          <w:color w:val="000000"/>
          <w:sz w:val="28"/>
          <w:szCs w:val="28"/>
          <w:lang w:eastAsia="ru-RU"/>
        </w:rPr>
        <w:t>chemistry</w:t>
      </w:r>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ssu</w:t>
      </w:r>
      <w:proofErr w:type="spellEnd"/>
      <w:r w:rsidRPr="009D0EB8">
        <w:rPr>
          <w:rFonts w:ascii="Times New Roman" w:eastAsia="Times New Roman" w:hAnsi="Times New Roman" w:cs="Times New Roman"/>
          <w:color w:val="000000"/>
          <w:sz w:val="28"/>
          <w:szCs w:val="28"/>
          <w:lang w:val="ru-RU" w:eastAsia="ru-RU"/>
        </w:rPr>
        <w:t>.</w:t>
      </w:r>
      <w:r w:rsidRPr="009D0EB8">
        <w:rPr>
          <w:rFonts w:ascii="Times New Roman" w:eastAsia="Times New Roman" w:hAnsi="Times New Roman" w:cs="Times New Roman"/>
          <w:color w:val="000000"/>
          <w:sz w:val="28"/>
          <w:szCs w:val="28"/>
          <w:lang w:eastAsia="ru-RU"/>
        </w:rPr>
        <w:t>samara</w:t>
      </w:r>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ru</w:t>
      </w:r>
      <w:proofErr w:type="spellEnd"/>
      <w:r w:rsidRPr="009D0EB8">
        <w:rPr>
          <w:rFonts w:ascii="Times New Roman" w:eastAsia="Times New Roman" w:hAnsi="Times New Roman" w:cs="Times New Roman"/>
          <w:color w:val="000000"/>
          <w:sz w:val="28"/>
          <w:szCs w:val="28"/>
          <w:lang w:val="ru-RU" w:eastAsia="ru-RU"/>
        </w:rPr>
        <w:t xml:space="preserve"> Основы химии: электронный учебник </w:t>
      </w:r>
      <w:r w:rsidRPr="009D0EB8">
        <w:rPr>
          <w:rFonts w:ascii="Times New Roman" w:eastAsia="Times New Roman" w:hAnsi="Times New Roman" w:cs="Times New Roman"/>
          <w:color w:val="000000"/>
          <w:sz w:val="28"/>
          <w:szCs w:val="28"/>
          <w:lang w:eastAsia="ru-RU"/>
        </w:rPr>
        <w:t>http</w:t>
      </w:r>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wwwhemi</w:t>
      </w:r>
      <w:proofErr w:type="spellEnd"/>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nsu</w:t>
      </w:r>
      <w:proofErr w:type="spellEnd"/>
      <w:r w:rsidRPr="009D0EB8">
        <w:rPr>
          <w:rFonts w:ascii="Times New Roman" w:eastAsia="Times New Roman" w:hAnsi="Times New Roman" w:cs="Times New Roman"/>
          <w:color w:val="000000"/>
          <w:sz w:val="28"/>
          <w:szCs w:val="28"/>
          <w:lang w:val="ru-RU" w:eastAsia="ru-RU"/>
        </w:rPr>
        <w:t>.</w:t>
      </w:r>
      <w:proofErr w:type="spellStart"/>
      <w:r w:rsidRPr="009D0EB8">
        <w:rPr>
          <w:rFonts w:ascii="Times New Roman" w:eastAsia="Times New Roman" w:hAnsi="Times New Roman" w:cs="Times New Roman"/>
          <w:color w:val="000000"/>
          <w:sz w:val="28"/>
          <w:szCs w:val="28"/>
          <w:lang w:eastAsia="ru-RU"/>
        </w:rPr>
        <w:t>ru</w:t>
      </w:r>
      <w:proofErr w:type="spellEnd"/>
      <w:r w:rsidRPr="009D0EB8">
        <w:rPr>
          <w:rFonts w:ascii="Times New Roman" w:eastAsia="Times New Roman" w:hAnsi="Times New Roman" w:cs="Times New Roman"/>
          <w:color w:val="000000"/>
          <w:sz w:val="28"/>
          <w:szCs w:val="28"/>
          <w:lang w:val="ru-RU" w:eastAsia="ru-RU"/>
        </w:rPr>
        <w:t xml:space="preserve"> Открытый колледж: Химия</w:t>
      </w:r>
    </w:p>
    <w:bookmarkEnd w:id="14"/>
    <w:p w:rsidR="009115B3" w:rsidRPr="003F0366" w:rsidRDefault="009115B3" w:rsidP="003F0366">
      <w:pPr>
        <w:spacing w:line="240" w:lineRule="auto"/>
        <w:rPr>
          <w:lang w:val="ru-RU"/>
        </w:rPr>
        <w:sectPr w:rsidR="009115B3" w:rsidRPr="003F0366">
          <w:pgSz w:w="11906" w:h="16383"/>
          <w:pgMar w:top="1134" w:right="850" w:bottom="1134" w:left="1701" w:header="720" w:footer="720" w:gutter="0"/>
          <w:cols w:space="720"/>
        </w:sectPr>
      </w:pPr>
    </w:p>
    <w:bookmarkEnd w:id="13"/>
    <w:p w:rsidR="00CB7D85" w:rsidRPr="003F0366" w:rsidRDefault="00CB7D85" w:rsidP="003F0366">
      <w:pPr>
        <w:spacing w:line="240" w:lineRule="auto"/>
        <w:rPr>
          <w:lang w:val="ru-RU"/>
        </w:rPr>
      </w:pPr>
    </w:p>
    <w:sectPr w:rsidR="00CB7D85" w:rsidRPr="003F036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E49B4"/>
    <w:multiLevelType w:val="multilevel"/>
    <w:tmpl w:val="AA60A23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115B3"/>
    <w:rsid w:val="001C4910"/>
    <w:rsid w:val="00286599"/>
    <w:rsid w:val="0029046A"/>
    <w:rsid w:val="00292B74"/>
    <w:rsid w:val="003B5B08"/>
    <w:rsid w:val="003F0366"/>
    <w:rsid w:val="005B5F56"/>
    <w:rsid w:val="006C3DA9"/>
    <w:rsid w:val="009115B3"/>
    <w:rsid w:val="009D0EB8"/>
    <w:rsid w:val="00A1635A"/>
    <w:rsid w:val="00A615B0"/>
    <w:rsid w:val="00A8212B"/>
    <w:rsid w:val="00B0487D"/>
    <w:rsid w:val="00BE0273"/>
    <w:rsid w:val="00CB7D85"/>
    <w:rsid w:val="00DE7E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resh.edu.ru/subject/lesson/6332/start/151021/" TargetMode="External"/><Relationship Id="rId13" Type="http://schemas.openxmlformats.org/officeDocument/2006/relationships/hyperlink" Target="https://uchebnik.mos.ru/material_view/atomic_objects/10930590?menuReferrer=catalogue" TargetMode="External"/><Relationship Id="rId18" Type="http://schemas.openxmlformats.org/officeDocument/2006/relationships/hyperlink" Target="https://uchebnik.mos.ru/material_view/atomic_objects/7529678?menuReferrer=catalogue" TargetMode="External"/><Relationship Id="rId26" Type="http://schemas.openxmlformats.org/officeDocument/2006/relationships/hyperlink" Target="https://uchebnik.mos.ru/material_view/atomic_objects/7633333?menuReferrer=catalogue" TargetMode="External"/><Relationship Id="rId3" Type="http://schemas.microsoft.com/office/2007/relationships/stylesWithEffects" Target="stylesWithEffects.xml"/><Relationship Id="rId21" Type="http://schemas.openxmlformats.org/officeDocument/2006/relationships/hyperlink" Target="https://resh.edu.ru/subject/lesson/3514/start/151429/" TargetMode="External"/><Relationship Id="rId34" Type="http://schemas.openxmlformats.org/officeDocument/2006/relationships/hyperlink" Target="https://uchebnik.mos.ru/material_view/lesson_templates/2050641?menuReferrer=catalogue" TargetMode="External"/><Relationship Id="rId7" Type="http://schemas.openxmlformats.org/officeDocument/2006/relationships/hyperlink" Target="https://uchebnik.mos.ru/material_view/atomic_objects/7651450?menuReferrer=catalogue" TargetMode="External"/><Relationship Id="rId12" Type="http://schemas.openxmlformats.org/officeDocument/2006/relationships/hyperlink" Target="https://resh.edu.ru/subject/lesson/3534/start/151266/" TargetMode="External"/><Relationship Id="rId17" Type="http://schemas.openxmlformats.org/officeDocument/2006/relationships/hyperlink" Target="https://uchebnik.mos.ru/material_view/atomic_objects/7527480?menuReferrer=catalogue" TargetMode="External"/><Relationship Id="rId25" Type="http://schemas.openxmlformats.org/officeDocument/2006/relationships/hyperlink" Target="https://resh.edu.ru/subject/lesson/4939/start/151134/" TargetMode="External"/><Relationship Id="rId33" Type="http://schemas.openxmlformats.org/officeDocument/2006/relationships/hyperlink" Target="https://uchebnik.mos.ru/material_view/atomic_objects/7529678?menuReferrer=catalogue"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chebnik.mos.ru/material_view/atomic_objects/10718237?menuReferrer=catalogue" TargetMode="External"/><Relationship Id="rId20" Type="http://schemas.openxmlformats.org/officeDocument/2006/relationships/hyperlink" Target="https://uchebnik.mos.ru/material_view/atomic_objects/7527343?menuReferrer=catalogue" TargetMode="External"/><Relationship Id="rId29" Type="http://schemas.openxmlformats.org/officeDocument/2006/relationships/hyperlink" Target="https://uchebnik.mos.ru/material_view/atomic_objects/8742450?menuReferrer=catalogue" TargetMode="External"/><Relationship Id="rId1" Type="http://schemas.openxmlformats.org/officeDocument/2006/relationships/numbering" Target="numbering.xml"/><Relationship Id="rId6" Type="http://schemas.openxmlformats.org/officeDocument/2006/relationships/hyperlink" Target="https://resh.edu.ru/subject/lesson/6479/start/150989/" TargetMode="External"/><Relationship Id="rId11" Type="http://schemas.openxmlformats.org/officeDocument/2006/relationships/hyperlink" Target="https://resh.edu.ru/subject/lesson/4961/start/151293/" TargetMode="External"/><Relationship Id="rId24" Type="http://schemas.openxmlformats.org/officeDocument/2006/relationships/hyperlink" Target="https://uchebnik.mos.ru/material_view/atomic_objects/7727146?menuReferrer=catalogue" TargetMode="External"/><Relationship Id="rId32" Type="http://schemas.openxmlformats.org/officeDocument/2006/relationships/hyperlink" Target="https://uchebnik.mos.ru/material_view/atomic_objects/7527480?menuReferrer=catalogu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chebnik.mos.ru/material_view/atomic_objects/10835229?menuReferrer=catalogue" TargetMode="External"/><Relationship Id="rId23" Type="http://schemas.openxmlformats.org/officeDocument/2006/relationships/hyperlink" Target="https://resh.edu.ru/subject/lesson/6479/start/150989/" TargetMode="External"/><Relationship Id="rId28" Type="http://schemas.openxmlformats.org/officeDocument/2006/relationships/hyperlink" Target="https://resh.edu.ru/subject/lesson/3493/start/151213/" TargetMode="External"/><Relationship Id="rId36" Type="http://schemas.openxmlformats.org/officeDocument/2006/relationships/hyperlink" Target="https://uchebnik.mos.ru/material_view/atomic_objects/7527343?menuReferrer=catalogue" TargetMode="External"/><Relationship Id="rId10" Type="http://schemas.openxmlformats.org/officeDocument/2006/relationships/hyperlink" Target="https://uchebnik.mos.ru/material_view/atomic_objects/7634509?menuReferrer=catalogue" TargetMode="External"/><Relationship Id="rId19" Type="http://schemas.openxmlformats.org/officeDocument/2006/relationships/hyperlink" Target="https://uchebnik.mos.ru/material_view/lesson_templates/2050641?menuReferrer=catalogue" TargetMode="External"/><Relationship Id="rId31" Type="http://schemas.openxmlformats.org/officeDocument/2006/relationships/hyperlink" Target="https://uchebnik.mos.ru/material_view/atomic_objects/10718237?menuReferrer=catalogue" TargetMode="External"/><Relationship Id="rId4" Type="http://schemas.openxmlformats.org/officeDocument/2006/relationships/settings" Target="settings.xml"/><Relationship Id="rId9" Type="http://schemas.openxmlformats.org/officeDocument/2006/relationships/hyperlink" Target="https://uchebnik.mos.ru/material_view/lesson_templates/1953760?menuReferrer=catalogue" TargetMode="External"/><Relationship Id="rId14" Type="http://schemas.openxmlformats.org/officeDocument/2006/relationships/hyperlink" Target="https://uchebnik.mos.ru/material_view/atomic_objects/7727262?menuReferrer=catalogue" TargetMode="External"/><Relationship Id="rId22" Type="http://schemas.openxmlformats.org/officeDocument/2006/relationships/hyperlink" Target="https://uchebnik.mos.ru/material_view/atomic_objects/8620704?menuReferrer=catalogue" TargetMode="External"/><Relationship Id="rId27" Type="http://schemas.openxmlformats.org/officeDocument/2006/relationships/hyperlink" Target="https://uchebnik.mos.ru/material_view/atomic_objects/7634509?menuReferrer=catalogue" TargetMode="External"/><Relationship Id="rId30" Type="http://schemas.openxmlformats.org/officeDocument/2006/relationships/hyperlink" Target="https://resh.edu.ru/subject/lesson/3534/start/151266/" TargetMode="External"/><Relationship Id="rId35" Type="http://schemas.openxmlformats.org/officeDocument/2006/relationships/hyperlink" Target="https://resh.edu.ru/subject/lesson/3514/start/1514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34</Pages>
  <Words>8785</Words>
  <Characters>50080</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Сотрудник</cp:lastModifiedBy>
  <cp:revision>14</cp:revision>
  <dcterms:created xsi:type="dcterms:W3CDTF">2026-09-06T08:12:00Z</dcterms:created>
  <dcterms:modified xsi:type="dcterms:W3CDTF">2026-09-07T13:14:00Z</dcterms:modified>
</cp:coreProperties>
</file>