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1E7" w:rsidRPr="008B0FFA" w:rsidRDefault="00261D98" w:rsidP="008B0FFA">
      <w:pPr>
        <w:spacing w:after="0" w:line="240" w:lineRule="auto"/>
        <w:ind w:left="120"/>
        <w:jc w:val="center"/>
        <w:rPr>
          <w:rFonts w:ascii="Times New Roman" w:hAnsi="Times New Roman" w:cs="Times New Roman"/>
          <w:sz w:val="28"/>
          <w:szCs w:val="28"/>
          <w:lang w:val="ru-RU"/>
        </w:rPr>
      </w:pPr>
      <w:r w:rsidRPr="008B0FFA">
        <w:rPr>
          <w:rFonts w:ascii="Times New Roman" w:hAnsi="Times New Roman" w:cs="Times New Roman"/>
          <w:b/>
          <w:color w:val="000000"/>
          <w:sz w:val="28"/>
          <w:szCs w:val="28"/>
          <w:lang w:val="ru-RU"/>
        </w:rPr>
        <w:t>МИНИСТЕРСТВО ПРОСВЕЩЕНИЯ РОССИЙСКОЙ ФЕДЕРАЦИИ</w:t>
      </w:r>
    </w:p>
    <w:p w:rsidR="00C631E7" w:rsidRPr="008B0FFA" w:rsidRDefault="00261D98" w:rsidP="008B0FFA">
      <w:pPr>
        <w:spacing w:after="0" w:line="240" w:lineRule="auto"/>
        <w:ind w:left="120"/>
        <w:jc w:val="center"/>
        <w:rPr>
          <w:rFonts w:ascii="Times New Roman" w:hAnsi="Times New Roman" w:cs="Times New Roman"/>
          <w:sz w:val="28"/>
          <w:szCs w:val="28"/>
          <w:lang w:val="ru-RU"/>
        </w:rPr>
      </w:pPr>
      <w:bookmarkStart w:id="0" w:name="860646c2-889a-4569-8575-2a8bf8f7bf01"/>
      <w:r w:rsidRPr="008B0FFA">
        <w:rPr>
          <w:rFonts w:ascii="Times New Roman" w:hAnsi="Times New Roman" w:cs="Times New Roman"/>
          <w:b/>
          <w:color w:val="000000"/>
          <w:sz w:val="28"/>
          <w:szCs w:val="28"/>
          <w:lang w:val="ru-RU"/>
        </w:rPr>
        <w:t>Министерство образования Ростовской области</w:t>
      </w:r>
      <w:bookmarkEnd w:id="0"/>
      <w:r w:rsidRPr="008B0FFA">
        <w:rPr>
          <w:rFonts w:ascii="Times New Roman" w:hAnsi="Times New Roman" w:cs="Times New Roman"/>
          <w:b/>
          <w:color w:val="000000"/>
          <w:sz w:val="28"/>
          <w:szCs w:val="28"/>
          <w:lang w:val="ru-RU"/>
        </w:rPr>
        <w:t xml:space="preserve"> </w:t>
      </w:r>
    </w:p>
    <w:p w:rsidR="00C631E7" w:rsidRPr="008B0FFA" w:rsidRDefault="00261D98" w:rsidP="008B0FFA">
      <w:pPr>
        <w:spacing w:after="0" w:line="240" w:lineRule="auto"/>
        <w:ind w:left="120"/>
        <w:jc w:val="center"/>
        <w:rPr>
          <w:rFonts w:ascii="Times New Roman" w:hAnsi="Times New Roman" w:cs="Times New Roman"/>
          <w:sz w:val="28"/>
          <w:szCs w:val="28"/>
          <w:lang w:val="ru-RU"/>
        </w:rPr>
      </w:pPr>
      <w:bookmarkStart w:id="1" w:name="14fc4b3a-950c-4903-a83a-e28a6ceb6a1b"/>
      <w:r w:rsidRPr="008B0FFA">
        <w:rPr>
          <w:rFonts w:ascii="Times New Roman" w:hAnsi="Times New Roman" w:cs="Times New Roman"/>
          <w:b/>
          <w:color w:val="000000"/>
          <w:sz w:val="28"/>
          <w:szCs w:val="28"/>
          <w:lang w:val="ru-RU"/>
        </w:rPr>
        <w:t>Управление образования Администрации Зерноградского района</w:t>
      </w:r>
      <w:bookmarkEnd w:id="1"/>
    </w:p>
    <w:p w:rsidR="00C631E7" w:rsidRPr="008B0FFA" w:rsidRDefault="00261D98" w:rsidP="008B0FFA">
      <w:pPr>
        <w:spacing w:after="0" w:line="240" w:lineRule="auto"/>
        <w:ind w:left="120"/>
        <w:jc w:val="center"/>
        <w:rPr>
          <w:rFonts w:ascii="Times New Roman" w:hAnsi="Times New Roman" w:cs="Times New Roman"/>
          <w:sz w:val="28"/>
          <w:szCs w:val="28"/>
          <w:lang w:val="ru-RU"/>
        </w:rPr>
      </w:pPr>
      <w:r w:rsidRPr="008B0FFA">
        <w:rPr>
          <w:rFonts w:ascii="Times New Roman" w:hAnsi="Times New Roman" w:cs="Times New Roman"/>
          <w:b/>
          <w:color w:val="000000"/>
          <w:sz w:val="28"/>
          <w:szCs w:val="28"/>
          <w:lang w:val="ru-RU"/>
        </w:rPr>
        <w:t>МБОУ Мечетинская СОШ</w:t>
      </w:r>
    </w:p>
    <w:p w:rsidR="00C631E7" w:rsidRPr="008B0FFA" w:rsidRDefault="00C631E7" w:rsidP="008B0FFA">
      <w:pPr>
        <w:spacing w:after="0" w:line="240" w:lineRule="auto"/>
        <w:ind w:left="120"/>
        <w:rPr>
          <w:rFonts w:ascii="Times New Roman" w:hAnsi="Times New Roman" w:cs="Times New Roman"/>
          <w:sz w:val="28"/>
          <w:szCs w:val="28"/>
          <w:lang w:val="ru-RU"/>
        </w:rPr>
      </w:pPr>
    </w:p>
    <w:p w:rsidR="00C631E7" w:rsidRPr="008B0FFA" w:rsidRDefault="00C631E7" w:rsidP="008B0FFA">
      <w:pPr>
        <w:spacing w:after="0" w:line="240" w:lineRule="auto"/>
        <w:ind w:left="120"/>
        <w:rPr>
          <w:rFonts w:ascii="Times New Roman" w:hAnsi="Times New Roman" w:cs="Times New Roman"/>
          <w:sz w:val="24"/>
          <w:szCs w:val="24"/>
          <w:lang w:val="ru-RU"/>
        </w:rPr>
      </w:pPr>
    </w:p>
    <w:p w:rsidR="00C631E7" w:rsidRDefault="00C631E7" w:rsidP="008B0FFA">
      <w:pPr>
        <w:spacing w:after="0" w:line="240" w:lineRule="auto"/>
        <w:ind w:left="120"/>
        <w:rPr>
          <w:rFonts w:ascii="Times New Roman" w:hAnsi="Times New Roman" w:cs="Times New Roman"/>
          <w:sz w:val="24"/>
          <w:szCs w:val="24"/>
          <w:lang w:val="ru-RU"/>
        </w:rPr>
      </w:pPr>
    </w:p>
    <w:p w:rsidR="008B0FFA" w:rsidRDefault="008B0FFA" w:rsidP="008B0FFA">
      <w:pPr>
        <w:spacing w:after="0" w:line="240" w:lineRule="auto"/>
        <w:ind w:left="120"/>
        <w:rPr>
          <w:rFonts w:ascii="Times New Roman" w:hAnsi="Times New Roman" w:cs="Times New Roman"/>
          <w:sz w:val="24"/>
          <w:szCs w:val="24"/>
          <w:lang w:val="ru-RU"/>
        </w:rPr>
      </w:pPr>
    </w:p>
    <w:p w:rsidR="008B0FFA" w:rsidRDefault="008B0FFA" w:rsidP="008B0FFA">
      <w:pPr>
        <w:spacing w:after="0" w:line="240" w:lineRule="auto"/>
        <w:ind w:left="120"/>
        <w:rPr>
          <w:rFonts w:ascii="Times New Roman" w:hAnsi="Times New Roman" w:cs="Times New Roman"/>
          <w:sz w:val="24"/>
          <w:szCs w:val="24"/>
          <w:lang w:val="ru-RU"/>
        </w:rPr>
      </w:pPr>
    </w:p>
    <w:p w:rsidR="008B0FFA" w:rsidRPr="008B0FFA" w:rsidRDefault="008B0FFA" w:rsidP="008B0FFA">
      <w:pPr>
        <w:spacing w:after="0" w:line="240" w:lineRule="auto"/>
        <w:ind w:left="120"/>
        <w:rPr>
          <w:rFonts w:ascii="Times New Roman" w:hAnsi="Times New Roman" w:cs="Times New Roman"/>
          <w:sz w:val="24"/>
          <w:szCs w:val="24"/>
          <w:lang w:val="ru-RU"/>
        </w:rPr>
      </w:pPr>
    </w:p>
    <w:p w:rsidR="00C631E7" w:rsidRPr="008B0FFA" w:rsidRDefault="00C631E7" w:rsidP="008B0FFA">
      <w:pPr>
        <w:spacing w:after="0" w:line="240" w:lineRule="auto"/>
        <w:ind w:left="120"/>
        <w:rPr>
          <w:rFonts w:ascii="Times New Roman" w:hAnsi="Times New Roman" w:cs="Times New Roman"/>
          <w:sz w:val="24"/>
          <w:szCs w:val="24"/>
          <w:lang w:val="ru-RU"/>
        </w:rPr>
      </w:pPr>
    </w:p>
    <w:tbl>
      <w:tblPr>
        <w:tblW w:w="0" w:type="auto"/>
        <w:tblLook w:val="04A0" w:firstRow="1" w:lastRow="0" w:firstColumn="1" w:lastColumn="0" w:noHBand="0" w:noVBand="1"/>
      </w:tblPr>
      <w:tblGrid>
        <w:gridCol w:w="3769"/>
        <w:gridCol w:w="3770"/>
        <w:gridCol w:w="3770"/>
      </w:tblGrid>
      <w:tr w:rsidR="00261D98" w:rsidRPr="00323D02" w:rsidTr="008B0FFA">
        <w:trPr>
          <w:trHeight w:val="3557"/>
        </w:trPr>
        <w:tc>
          <w:tcPr>
            <w:tcW w:w="3769" w:type="dxa"/>
          </w:tcPr>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РАССМОТРЕНА</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 xml:space="preserve">Руководитель ШМО </w:t>
            </w:r>
            <w:r w:rsidRPr="008B0FFA">
              <w:rPr>
                <w:rFonts w:ascii="Cambria Math" w:eastAsia="Times New Roman" w:hAnsi="Cambria Math" w:cs="Cambria Math"/>
                <w:color w:val="000000"/>
                <w:sz w:val="24"/>
                <w:szCs w:val="24"/>
                <w:lang w:val="ru-RU"/>
              </w:rPr>
              <w:t>↵</w:t>
            </w:r>
            <w:r w:rsidRPr="008B0FFA">
              <w:rPr>
                <w:rFonts w:ascii="Times New Roman" w:eastAsia="Times New Roman" w:hAnsi="Times New Roman" w:cs="Times New Roman"/>
                <w:color w:val="000000"/>
                <w:sz w:val="24"/>
                <w:szCs w:val="24"/>
                <w:lang w:val="ru-RU"/>
              </w:rPr>
              <w:t>учителей начальных классов</w:t>
            </w:r>
            <w:r w:rsidRPr="008B0FFA">
              <w:rPr>
                <w:rFonts w:ascii="Cambria Math" w:eastAsia="Times New Roman" w:hAnsi="Cambria Math" w:cs="Cambria Math"/>
                <w:color w:val="000000"/>
                <w:sz w:val="24"/>
                <w:szCs w:val="24"/>
                <w:lang w:val="ru-RU"/>
              </w:rPr>
              <w:t>↵</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________________________</w:t>
            </w:r>
          </w:p>
          <w:p w:rsidR="00261D98" w:rsidRPr="008B0FFA" w:rsidRDefault="00261D98" w:rsidP="008B0FFA">
            <w:pPr>
              <w:autoSpaceDE w:val="0"/>
              <w:autoSpaceDN w:val="0"/>
              <w:spacing w:after="0" w:line="240" w:lineRule="auto"/>
              <w:jc w:val="center"/>
              <w:rPr>
                <w:rFonts w:ascii="Times New Roman" w:eastAsia="Times New Roman" w:hAnsi="Times New Roman" w:cs="Times New Roman"/>
                <w:color w:val="000000"/>
                <w:sz w:val="24"/>
                <w:szCs w:val="24"/>
                <w:lang w:val="ru-RU"/>
              </w:rPr>
            </w:pPr>
            <w:proofErr w:type="spellStart"/>
            <w:r w:rsidRPr="008B0FFA">
              <w:rPr>
                <w:rFonts w:ascii="Times New Roman" w:eastAsia="Times New Roman" w:hAnsi="Times New Roman" w:cs="Times New Roman"/>
                <w:color w:val="000000"/>
                <w:sz w:val="24"/>
                <w:szCs w:val="24"/>
                <w:lang w:val="ru-RU"/>
              </w:rPr>
              <w:t>Шатога</w:t>
            </w:r>
            <w:proofErr w:type="spellEnd"/>
            <w:r w:rsidRPr="008B0FFA">
              <w:rPr>
                <w:rFonts w:ascii="Times New Roman" w:eastAsia="Times New Roman" w:hAnsi="Times New Roman" w:cs="Times New Roman"/>
                <w:color w:val="000000"/>
                <w:sz w:val="24"/>
                <w:szCs w:val="24"/>
                <w:lang w:val="ru-RU"/>
              </w:rPr>
              <w:t xml:space="preserve"> Е.Е.</w:t>
            </w:r>
          </w:p>
          <w:p w:rsidR="00261D98" w:rsidRPr="008B0FFA" w:rsidRDefault="00261D98" w:rsidP="008B0FFA">
            <w:pPr>
              <w:autoSpaceDE w:val="0"/>
              <w:autoSpaceDN w:val="0"/>
              <w:spacing w:after="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Протокол № 05 от «26» августа   2026 г.</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p>
        </w:tc>
        <w:tc>
          <w:tcPr>
            <w:tcW w:w="3770" w:type="dxa"/>
          </w:tcPr>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СОГЛАСОВАНА</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Заместитель директора по УВР</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________________________</w:t>
            </w:r>
          </w:p>
          <w:p w:rsidR="00261D98" w:rsidRPr="008B0FFA" w:rsidRDefault="00261D98" w:rsidP="008B0FFA">
            <w:pPr>
              <w:autoSpaceDE w:val="0"/>
              <w:autoSpaceDN w:val="0"/>
              <w:spacing w:after="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Маркина Т.В</w:t>
            </w:r>
          </w:p>
          <w:p w:rsidR="00261D98" w:rsidRPr="008B0FFA" w:rsidRDefault="00261D98" w:rsidP="008B0FFA">
            <w:pPr>
              <w:autoSpaceDE w:val="0"/>
              <w:autoSpaceDN w:val="0"/>
              <w:spacing w:after="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 xml:space="preserve"> от «27» августа   2026 г.</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p>
        </w:tc>
        <w:tc>
          <w:tcPr>
            <w:tcW w:w="3770" w:type="dxa"/>
          </w:tcPr>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УТВЕРЖДЕНА</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Директор МБОУ Мечетинской СОШ</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________________________</w:t>
            </w:r>
          </w:p>
          <w:p w:rsidR="00261D98" w:rsidRPr="008B0FFA" w:rsidRDefault="00261D98" w:rsidP="008B0FFA">
            <w:pPr>
              <w:autoSpaceDE w:val="0"/>
              <w:autoSpaceDN w:val="0"/>
              <w:spacing w:after="0" w:line="240" w:lineRule="auto"/>
              <w:jc w:val="center"/>
              <w:rPr>
                <w:rFonts w:ascii="Times New Roman" w:eastAsia="Times New Roman" w:hAnsi="Times New Roman" w:cs="Times New Roman"/>
                <w:color w:val="000000"/>
                <w:sz w:val="24"/>
                <w:szCs w:val="24"/>
                <w:lang w:val="ru-RU"/>
              </w:rPr>
            </w:pPr>
            <w:proofErr w:type="spellStart"/>
            <w:r w:rsidRPr="008B0FFA">
              <w:rPr>
                <w:rFonts w:ascii="Times New Roman" w:eastAsia="Times New Roman" w:hAnsi="Times New Roman" w:cs="Times New Roman"/>
                <w:color w:val="000000"/>
                <w:sz w:val="24"/>
                <w:szCs w:val="24"/>
                <w:lang w:val="ru-RU"/>
              </w:rPr>
              <w:t>Недоведеева</w:t>
            </w:r>
            <w:proofErr w:type="spellEnd"/>
            <w:r w:rsidRPr="008B0FFA">
              <w:rPr>
                <w:rFonts w:ascii="Times New Roman" w:eastAsia="Times New Roman" w:hAnsi="Times New Roman" w:cs="Times New Roman"/>
                <w:color w:val="000000"/>
                <w:sz w:val="24"/>
                <w:szCs w:val="24"/>
                <w:lang w:val="ru-RU"/>
              </w:rPr>
              <w:t xml:space="preserve"> Л.В.</w:t>
            </w:r>
          </w:p>
          <w:p w:rsidR="00261D98" w:rsidRPr="008B0FFA" w:rsidRDefault="00261D98" w:rsidP="008B0FFA">
            <w:pPr>
              <w:autoSpaceDE w:val="0"/>
              <w:autoSpaceDN w:val="0"/>
              <w:spacing w:after="0" w:line="240" w:lineRule="auto"/>
              <w:jc w:val="center"/>
              <w:rPr>
                <w:rFonts w:ascii="Times New Roman" w:eastAsia="Times New Roman" w:hAnsi="Times New Roman" w:cs="Times New Roman"/>
                <w:color w:val="000000"/>
                <w:sz w:val="24"/>
                <w:szCs w:val="24"/>
                <w:lang w:val="ru-RU"/>
              </w:rPr>
            </w:pPr>
            <w:r w:rsidRPr="008B0FFA">
              <w:rPr>
                <w:rFonts w:ascii="Times New Roman" w:eastAsia="Times New Roman" w:hAnsi="Times New Roman" w:cs="Times New Roman"/>
                <w:color w:val="000000"/>
                <w:sz w:val="24"/>
                <w:szCs w:val="24"/>
                <w:lang w:val="ru-RU"/>
              </w:rPr>
              <w:t>Приказ № 520 от «28» августа   2026 г.</w:t>
            </w:r>
          </w:p>
          <w:p w:rsidR="00261D98" w:rsidRPr="008B0FFA" w:rsidRDefault="00261D98" w:rsidP="008B0FFA">
            <w:pPr>
              <w:autoSpaceDE w:val="0"/>
              <w:autoSpaceDN w:val="0"/>
              <w:spacing w:after="120" w:line="240" w:lineRule="auto"/>
              <w:jc w:val="center"/>
              <w:rPr>
                <w:rFonts w:ascii="Times New Roman" w:eastAsia="Times New Roman" w:hAnsi="Times New Roman" w:cs="Times New Roman"/>
                <w:color w:val="000000"/>
                <w:sz w:val="24"/>
                <w:szCs w:val="24"/>
                <w:lang w:val="ru-RU"/>
              </w:rPr>
            </w:pPr>
          </w:p>
        </w:tc>
      </w:tr>
    </w:tbl>
    <w:p w:rsidR="00C631E7" w:rsidRPr="008B0FFA" w:rsidRDefault="00C631E7" w:rsidP="008B0FFA">
      <w:pPr>
        <w:spacing w:after="0" w:line="240" w:lineRule="auto"/>
        <w:ind w:left="120"/>
        <w:rPr>
          <w:rFonts w:ascii="Times New Roman" w:hAnsi="Times New Roman" w:cs="Times New Roman"/>
          <w:sz w:val="24"/>
          <w:szCs w:val="24"/>
          <w:lang w:val="ru-RU"/>
        </w:rPr>
      </w:pPr>
    </w:p>
    <w:p w:rsidR="00C631E7" w:rsidRPr="008B0FFA" w:rsidRDefault="00C631E7" w:rsidP="008B0FFA">
      <w:pPr>
        <w:spacing w:after="0" w:line="240" w:lineRule="auto"/>
        <w:ind w:left="120"/>
        <w:rPr>
          <w:rFonts w:ascii="Times New Roman" w:hAnsi="Times New Roman" w:cs="Times New Roman"/>
          <w:sz w:val="24"/>
          <w:szCs w:val="24"/>
          <w:lang w:val="ru-RU"/>
        </w:rPr>
      </w:pPr>
    </w:p>
    <w:p w:rsidR="00C631E7" w:rsidRPr="008B0FFA" w:rsidRDefault="00C631E7" w:rsidP="008B0FFA">
      <w:pPr>
        <w:spacing w:after="0" w:line="240" w:lineRule="auto"/>
        <w:ind w:left="120"/>
        <w:rPr>
          <w:rFonts w:ascii="Times New Roman" w:hAnsi="Times New Roman" w:cs="Times New Roman"/>
          <w:sz w:val="24"/>
          <w:szCs w:val="24"/>
          <w:lang w:val="ru-RU"/>
        </w:rPr>
      </w:pPr>
    </w:p>
    <w:p w:rsidR="00C631E7" w:rsidRPr="008B0FFA" w:rsidRDefault="00C631E7" w:rsidP="008B0FFA">
      <w:pPr>
        <w:spacing w:after="0" w:line="240" w:lineRule="auto"/>
        <w:ind w:left="120"/>
        <w:rPr>
          <w:rFonts w:ascii="Times New Roman" w:hAnsi="Times New Roman" w:cs="Times New Roman"/>
          <w:sz w:val="28"/>
          <w:szCs w:val="28"/>
          <w:lang w:val="ru-RU"/>
        </w:rPr>
      </w:pPr>
    </w:p>
    <w:p w:rsidR="00C631E7" w:rsidRPr="008B0FFA" w:rsidRDefault="00261D98" w:rsidP="008B0FFA">
      <w:pPr>
        <w:spacing w:after="0" w:line="240" w:lineRule="auto"/>
        <w:ind w:left="120"/>
        <w:jc w:val="center"/>
        <w:rPr>
          <w:rFonts w:ascii="Times New Roman" w:hAnsi="Times New Roman" w:cs="Times New Roman"/>
          <w:sz w:val="28"/>
          <w:szCs w:val="28"/>
          <w:lang w:val="ru-RU"/>
        </w:rPr>
      </w:pPr>
      <w:r w:rsidRPr="008B0FFA">
        <w:rPr>
          <w:rFonts w:ascii="Times New Roman" w:hAnsi="Times New Roman" w:cs="Times New Roman"/>
          <w:b/>
          <w:color w:val="000000"/>
          <w:sz w:val="28"/>
          <w:szCs w:val="28"/>
          <w:lang w:val="ru-RU"/>
        </w:rPr>
        <w:t>РАБОЧАЯ ПРОГРАММА</w:t>
      </w:r>
    </w:p>
    <w:p w:rsidR="00C631E7" w:rsidRPr="008B0FFA" w:rsidRDefault="00261D98" w:rsidP="008B0FFA">
      <w:pPr>
        <w:spacing w:after="0" w:line="240" w:lineRule="auto"/>
        <w:ind w:left="120"/>
        <w:jc w:val="center"/>
        <w:rPr>
          <w:rFonts w:ascii="Times New Roman" w:hAnsi="Times New Roman" w:cs="Times New Roman"/>
          <w:sz w:val="28"/>
          <w:szCs w:val="28"/>
          <w:lang w:val="ru-RU"/>
        </w:rPr>
      </w:pPr>
      <w:r w:rsidRPr="008B0FFA">
        <w:rPr>
          <w:rFonts w:ascii="Times New Roman" w:hAnsi="Times New Roman" w:cs="Times New Roman"/>
          <w:color w:val="000000"/>
          <w:sz w:val="28"/>
          <w:szCs w:val="28"/>
          <w:lang w:val="ru-RU"/>
        </w:rPr>
        <w:t>(</w:t>
      </w:r>
      <w:r w:rsidRPr="008B0FFA">
        <w:rPr>
          <w:rFonts w:ascii="Times New Roman" w:hAnsi="Times New Roman" w:cs="Times New Roman"/>
          <w:color w:val="000000"/>
          <w:sz w:val="28"/>
          <w:szCs w:val="28"/>
        </w:rPr>
        <w:t>ID</w:t>
      </w:r>
      <w:r w:rsidRPr="008B0FFA">
        <w:rPr>
          <w:rFonts w:ascii="Times New Roman" w:hAnsi="Times New Roman" w:cs="Times New Roman"/>
          <w:color w:val="000000"/>
          <w:sz w:val="28"/>
          <w:szCs w:val="28"/>
          <w:lang w:val="ru-RU"/>
        </w:rPr>
        <w:t xml:space="preserve"> 10405496)</w:t>
      </w:r>
    </w:p>
    <w:p w:rsidR="00C631E7" w:rsidRPr="008B0FFA" w:rsidRDefault="00C631E7" w:rsidP="008B0FFA">
      <w:pPr>
        <w:spacing w:after="0" w:line="240" w:lineRule="auto"/>
        <w:ind w:left="120"/>
        <w:jc w:val="center"/>
        <w:rPr>
          <w:rFonts w:ascii="Times New Roman" w:hAnsi="Times New Roman" w:cs="Times New Roman"/>
          <w:sz w:val="28"/>
          <w:szCs w:val="28"/>
          <w:lang w:val="ru-RU"/>
        </w:rPr>
      </w:pPr>
    </w:p>
    <w:p w:rsidR="00C631E7" w:rsidRPr="008B0FFA" w:rsidRDefault="00261D98" w:rsidP="008B0FFA">
      <w:pPr>
        <w:spacing w:after="0" w:line="240" w:lineRule="auto"/>
        <w:ind w:left="120"/>
        <w:jc w:val="center"/>
        <w:rPr>
          <w:rFonts w:ascii="Times New Roman" w:hAnsi="Times New Roman" w:cs="Times New Roman"/>
          <w:sz w:val="28"/>
          <w:szCs w:val="28"/>
          <w:lang w:val="ru-RU"/>
        </w:rPr>
      </w:pPr>
      <w:r w:rsidRPr="008B0FFA">
        <w:rPr>
          <w:rFonts w:ascii="Times New Roman" w:hAnsi="Times New Roman" w:cs="Times New Roman"/>
          <w:b/>
          <w:color w:val="000000"/>
          <w:sz w:val="28"/>
          <w:szCs w:val="28"/>
          <w:lang w:val="ru-RU"/>
        </w:rPr>
        <w:t>учебного предмета «Математика»</w:t>
      </w:r>
    </w:p>
    <w:p w:rsidR="00C631E7" w:rsidRPr="008B0FFA" w:rsidRDefault="008B0FFA" w:rsidP="008B0FFA">
      <w:pPr>
        <w:spacing w:after="0" w:line="240" w:lineRule="auto"/>
        <w:ind w:left="120"/>
        <w:jc w:val="center"/>
        <w:rPr>
          <w:rFonts w:ascii="Times New Roman" w:hAnsi="Times New Roman" w:cs="Times New Roman"/>
          <w:sz w:val="28"/>
          <w:szCs w:val="28"/>
          <w:lang w:val="ru-RU"/>
        </w:rPr>
      </w:pPr>
      <w:r w:rsidRPr="008B0FFA">
        <w:rPr>
          <w:rFonts w:ascii="Times New Roman" w:hAnsi="Times New Roman" w:cs="Times New Roman"/>
          <w:color w:val="000000"/>
          <w:sz w:val="28"/>
          <w:szCs w:val="28"/>
          <w:lang w:val="ru-RU"/>
        </w:rPr>
        <w:t>для обучающихся 4 «А» класса</w:t>
      </w: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8B0FFA" w:rsidRPr="00AC0627" w:rsidRDefault="008B0FFA" w:rsidP="008B0FFA">
      <w:pPr>
        <w:spacing w:after="0" w:line="240" w:lineRule="auto"/>
        <w:ind w:left="120"/>
        <w:jc w:val="right"/>
        <w:rPr>
          <w:rFonts w:ascii="Times New Roman" w:hAnsi="Times New Roman" w:cs="Times New Roman"/>
          <w:color w:val="000000"/>
          <w:sz w:val="28"/>
          <w:szCs w:val="28"/>
          <w:lang w:val="ru-RU"/>
        </w:rPr>
      </w:pPr>
      <w:r w:rsidRPr="00AC0627">
        <w:rPr>
          <w:rFonts w:ascii="Times New Roman" w:hAnsi="Times New Roman" w:cs="Times New Roman"/>
          <w:color w:val="000000"/>
          <w:sz w:val="28"/>
          <w:szCs w:val="28"/>
          <w:lang w:val="ru-RU"/>
        </w:rPr>
        <w:t>Составитель: Губина А.Д.</w:t>
      </w: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Default="00C631E7" w:rsidP="008B0FFA">
      <w:pPr>
        <w:spacing w:after="0" w:line="240" w:lineRule="auto"/>
        <w:ind w:left="120"/>
        <w:jc w:val="center"/>
        <w:rPr>
          <w:rFonts w:ascii="Times New Roman" w:hAnsi="Times New Roman" w:cs="Times New Roman"/>
          <w:sz w:val="24"/>
          <w:szCs w:val="24"/>
          <w:lang w:val="ru-RU"/>
        </w:rPr>
      </w:pPr>
    </w:p>
    <w:p w:rsidR="008B0FFA" w:rsidRDefault="008B0FFA" w:rsidP="008B0FFA">
      <w:pPr>
        <w:spacing w:after="0" w:line="240" w:lineRule="auto"/>
        <w:ind w:left="120"/>
        <w:jc w:val="center"/>
        <w:rPr>
          <w:rFonts w:ascii="Times New Roman" w:hAnsi="Times New Roman" w:cs="Times New Roman"/>
          <w:sz w:val="24"/>
          <w:szCs w:val="24"/>
          <w:lang w:val="ru-RU"/>
        </w:rPr>
      </w:pPr>
    </w:p>
    <w:p w:rsidR="008B0FFA" w:rsidRDefault="008B0FFA" w:rsidP="008B0FFA">
      <w:pPr>
        <w:spacing w:after="0" w:line="240" w:lineRule="auto"/>
        <w:ind w:left="120"/>
        <w:jc w:val="center"/>
        <w:rPr>
          <w:rFonts w:ascii="Times New Roman" w:hAnsi="Times New Roman" w:cs="Times New Roman"/>
          <w:sz w:val="24"/>
          <w:szCs w:val="24"/>
          <w:lang w:val="ru-RU"/>
        </w:rPr>
      </w:pPr>
    </w:p>
    <w:p w:rsidR="008B0FFA" w:rsidRDefault="008B0FFA" w:rsidP="008B0FFA">
      <w:pPr>
        <w:spacing w:after="0" w:line="240" w:lineRule="auto"/>
        <w:ind w:left="120"/>
        <w:jc w:val="center"/>
        <w:rPr>
          <w:rFonts w:ascii="Times New Roman" w:hAnsi="Times New Roman" w:cs="Times New Roman"/>
          <w:sz w:val="24"/>
          <w:szCs w:val="24"/>
          <w:lang w:val="ru-RU"/>
        </w:rPr>
      </w:pPr>
    </w:p>
    <w:p w:rsidR="008B0FFA" w:rsidRDefault="008B0FFA" w:rsidP="008B0FFA">
      <w:pPr>
        <w:spacing w:after="0" w:line="240" w:lineRule="auto"/>
        <w:ind w:left="120"/>
        <w:jc w:val="center"/>
        <w:rPr>
          <w:rFonts w:ascii="Times New Roman" w:hAnsi="Times New Roman" w:cs="Times New Roman"/>
          <w:sz w:val="24"/>
          <w:szCs w:val="24"/>
          <w:lang w:val="ru-RU"/>
        </w:rPr>
      </w:pPr>
    </w:p>
    <w:p w:rsidR="008B0FFA" w:rsidRDefault="008B0FFA" w:rsidP="008B0FFA">
      <w:pPr>
        <w:spacing w:after="0" w:line="240" w:lineRule="auto"/>
        <w:ind w:left="120"/>
        <w:jc w:val="center"/>
        <w:rPr>
          <w:rFonts w:ascii="Times New Roman" w:hAnsi="Times New Roman" w:cs="Times New Roman"/>
          <w:sz w:val="24"/>
          <w:szCs w:val="24"/>
          <w:lang w:val="ru-RU"/>
        </w:rPr>
      </w:pPr>
    </w:p>
    <w:p w:rsidR="008B0FFA" w:rsidRPr="008B0FFA" w:rsidRDefault="008B0FFA" w:rsidP="008B0FFA">
      <w:pPr>
        <w:spacing w:after="0" w:line="240" w:lineRule="auto"/>
        <w:ind w:left="120"/>
        <w:jc w:val="center"/>
        <w:rPr>
          <w:rFonts w:ascii="Times New Roman" w:hAnsi="Times New Roman" w:cs="Times New Roman"/>
          <w:sz w:val="24"/>
          <w:szCs w:val="24"/>
          <w:lang w:val="ru-RU"/>
        </w:rPr>
      </w:pPr>
    </w:p>
    <w:p w:rsidR="00C631E7" w:rsidRPr="008B0FFA" w:rsidRDefault="00C631E7" w:rsidP="008B0FFA">
      <w:pPr>
        <w:spacing w:after="0" w:line="240" w:lineRule="auto"/>
        <w:ind w:left="120"/>
        <w:jc w:val="center"/>
        <w:rPr>
          <w:rFonts w:ascii="Times New Roman" w:hAnsi="Times New Roman" w:cs="Times New Roman"/>
          <w:sz w:val="24"/>
          <w:szCs w:val="24"/>
          <w:lang w:val="ru-RU"/>
        </w:rPr>
      </w:pPr>
    </w:p>
    <w:p w:rsidR="00C631E7" w:rsidRPr="008B0FFA" w:rsidRDefault="00261D98" w:rsidP="008B0FFA">
      <w:pPr>
        <w:spacing w:after="0" w:line="240" w:lineRule="auto"/>
        <w:ind w:left="120"/>
        <w:jc w:val="center"/>
        <w:rPr>
          <w:rFonts w:ascii="Times New Roman" w:hAnsi="Times New Roman" w:cs="Times New Roman"/>
          <w:sz w:val="28"/>
          <w:szCs w:val="28"/>
          <w:lang w:val="ru-RU"/>
        </w:rPr>
      </w:pPr>
      <w:bookmarkStart w:id="2" w:name="6efb4b3f-b311-4243-8bdc-9c68fbe3f27d"/>
      <w:r w:rsidRPr="008B0FFA">
        <w:rPr>
          <w:rFonts w:ascii="Times New Roman" w:hAnsi="Times New Roman" w:cs="Times New Roman"/>
          <w:b/>
          <w:color w:val="000000"/>
          <w:sz w:val="28"/>
          <w:szCs w:val="28"/>
          <w:lang w:val="ru-RU"/>
        </w:rPr>
        <w:t xml:space="preserve">ст. Мечетинская </w:t>
      </w:r>
      <w:bookmarkStart w:id="3" w:name="f1911595-c9b0-48c8-8fd6-d0b6f2c1f773"/>
      <w:bookmarkEnd w:id="2"/>
      <w:r w:rsidRPr="008B0FFA">
        <w:rPr>
          <w:rFonts w:ascii="Times New Roman" w:hAnsi="Times New Roman" w:cs="Times New Roman"/>
          <w:b/>
          <w:color w:val="000000"/>
          <w:sz w:val="28"/>
          <w:szCs w:val="28"/>
          <w:lang w:val="ru-RU"/>
        </w:rPr>
        <w:t>2026</w:t>
      </w:r>
      <w:bookmarkEnd w:id="3"/>
    </w:p>
    <w:p w:rsidR="00C631E7" w:rsidRPr="008B0FFA" w:rsidRDefault="00C631E7" w:rsidP="008B0FFA">
      <w:pPr>
        <w:spacing w:after="0" w:line="240" w:lineRule="auto"/>
        <w:ind w:left="120"/>
        <w:rPr>
          <w:rFonts w:ascii="Times New Roman" w:hAnsi="Times New Roman" w:cs="Times New Roman"/>
          <w:sz w:val="24"/>
          <w:szCs w:val="24"/>
          <w:lang w:val="ru-RU"/>
        </w:rPr>
      </w:pPr>
    </w:p>
    <w:p w:rsidR="00C631E7" w:rsidRPr="008B0FFA" w:rsidRDefault="00C631E7" w:rsidP="008B0FFA">
      <w:pPr>
        <w:spacing w:line="240" w:lineRule="auto"/>
        <w:rPr>
          <w:rFonts w:ascii="Times New Roman" w:hAnsi="Times New Roman" w:cs="Times New Roman"/>
          <w:sz w:val="24"/>
          <w:szCs w:val="24"/>
          <w:lang w:val="ru-RU"/>
        </w:rPr>
        <w:sectPr w:rsidR="00C631E7" w:rsidRPr="008B0FFA" w:rsidSect="008B0FFA">
          <w:pgSz w:w="11906" w:h="16383"/>
          <w:pgMar w:top="397" w:right="397" w:bottom="397" w:left="397" w:header="720" w:footer="720" w:gutter="0"/>
          <w:cols w:space="720"/>
        </w:sectPr>
      </w:pPr>
      <w:bookmarkStart w:id="4" w:name="block-85540815"/>
    </w:p>
    <w:p w:rsidR="00C631E7" w:rsidRPr="008B0FFA" w:rsidRDefault="00261D98" w:rsidP="008B0FFA">
      <w:pPr>
        <w:spacing w:after="0" w:line="240" w:lineRule="auto"/>
        <w:ind w:left="120"/>
        <w:jc w:val="both"/>
        <w:rPr>
          <w:rFonts w:ascii="Times New Roman" w:hAnsi="Times New Roman" w:cs="Times New Roman"/>
          <w:sz w:val="24"/>
          <w:szCs w:val="24"/>
          <w:lang w:val="ru-RU"/>
        </w:rPr>
      </w:pPr>
      <w:bookmarkStart w:id="5" w:name="block-85540821"/>
      <w:bookmarkEnd w:id="4"/>
      <w:r w:rsidRPr="008B0FFA">
        <w:rPr>
          <w:rFonts w:ascii="Times New Roman" w:hAnsi="Times New Roman" w:cs="Times New Roman"/>
          <w:b/>
          <w:color w:val="000000"/>
          <w:sz w:val="24"/>
          <w:szCs w:val="24"/>
          <w:lang w:val="ru-RU"/>
        </w:rPr>
        <w:lastRenderedPageBreak/>
        <w:t>ПОЯСНИТЕЛЬНАЯ ЗАПИСКА</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обеспечение </w:t>
      </w:r>
      <w:proofErr w:type="gramStart"/>
      <w:r w:rsidRPr="008B0FFA">
        <w:rPr>
          <w:rFonts w:ascii="Times New Roman" w:hAnsi="Times New Roman" w:cs="Times New Roman"/>
          <w:color w:val="000000"/>
          <w:sz w:val="24"/>
          <w:szCs w:val="24"/>
          <w:lang w:val="ru-RU"/>
        </w:rPr>
        <w:t>математического развития</w:t>
      </w:r>
      <w:proofErr w:type="gramEnd"/>
      <w:r w:rsidRPr="008B0FFA">
        <w:rPr>
          <w:rFonts w:ascii="Times New Roman" w:hAnsi="Times New Roman" w:cs="Times New Roman"/>
          <w:color w:val="000000"/>
          <w:sz w:val="24"/>
          <w:szCs w:val="24"/>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8B0FFA">
        <w:rPr>
          <w:rFonts w:ascii="Times New Roman" w:hAnsi="Times New Roman" w:cs="Times New Roman"/>
          <w:color w:val="000000"/>
          <w:sz w:val="24"/>
          <w:szCs w:val="24"/>
          <w:lang w:val="ru-RU"/>
        </w:rPr>
        <w:t>метапредметных</w:t>
      </w:r>
      <w:proofErr w:type="spellEnd"/>
      <w:r w:rsidRPr="008B0FFA">
        <w:rPr>
          <w:rFonts w:ascii="Times New Roman" w:hAnsi="Times New Roman" w:cs="Times New Roman"/>
          <w:color w:val="000000"/>
          <w:sz w:val="24"/>
          <w:szCs w:val="24"/>
          <w:lang w:val="ru-RU"/>
        </w:rPr>
        <w:t xml:space="preserve"> действий и умений, которые могут быть достигнуты на этом этапе обучения. </w:t>
      </w:r>
    </w:p>
    <w:p w:rsidR="008720D2" w:rsidRPr="00F26405" w:rsidRDefault="008720D2" w:rsidP="008720D2">
      <w:pPr>
        <w:spacing w:after="0" w:line="240" w:lineRule="auto"/>
        <w:ind w:firstLine="600"/>
        <w:jc w:val="both"/>
        <w:rPr>
          <w:rFonts w:ascii="Times New Roman" w:hAnsi="Times New Roman" w:cs="Times New Roman"/>
          <w:sz w:val="24"/>
          <w:szCs w:val="24"/>
          <w:lang w:val="ru-RU"/>
        </w:rPr>
      </w:pPr>
      <w:bookmarkStart w:id="6" w:name="bc284a2b-8dc7-47b2-bec2-e0e566c832dd"/>
      <w:r w:rsidRPr="00F26405">
        <w:rPr>
          <w:rFonts w:ascii="Times New Roman" w:hAnsi="Times New Roman" w:cs="Times New Roman"/>
          <w:color w:val="000000"/>
          <w:sz w:val="24"/>
          <w:szCs w:val="24"/>
          <w:lang w:val="ru-RU"/>
        </w:rPr>
        <w:t>На и</w:t>
      </w:r>
      <w:r>
        <w:rPr>
          <w:rFonts w:ascii="Times New Roman" w:hAnsi="Times New Roman" w:cs="Times New Roman"/>
          <w:color w:val="000000"/>
          <w:sz w:val="24"/>
          <w:szCs w:val="24"/>
          <w:lang w:val="ru-RU"/>
        </w:rPr>
        <w:t>зучение математики отводится в 4</w:t>
      </w:r>
      <w:r w:rsidRPr="00F26405">
        <w:rPr>
          <w:rFonts w:ascii="Times New Roman" w:hAnsi="Times New Roman" w:cs="Times New Roman"/>
          <w:color w:val="000000"/>
          <w:sz w:val="24"/>
          <w:szCs w:val="24"/>
          <w:lang w:val="ru-RU"/>
        </w:rPr>
        <w:t xml:space="preserve"> классе – 136 часов (4 часа в неделю)</w:t>
      </w:r>
      <w:bookmarkEnd w:id="6"/>
      <w:r w:rsidRPr="00F26405">
        <w:rPr>
          <w:rFonts w:ascii="Times New Roman" w:hAnsi="Times New Roman" w:cs="Times New Roman"/>
          <w:color w:val="000000"/>
          <w:sz w:val="24"/>
          <w:szCs w:val="24"/>
          <w:lang w:val="ru-RU"/>
        </w:rPr>
        <w:t>.</w:t>
      </w:r>
    </w:p>
    <w:p w:rsidR="00C631E7" w:rsidRPr="008B0FFA" w:rsidRDefault="00C631E7" w:rsidP="008B0FFA">
      <w:pPr>
        <w:spacing w:line="240" w:lineRule="auto"/>
        <w:rPr>
          <w:rFonts w:ascii="Times New Roman" w:hAnsi="Times New Roman" w:cs="Times New Roman"/>
          <w:sz w:val="24"/>
          <w:szCs w:val="24"/>
          <w:lang w:val="ru-RU"/>
        </w:rPr>
        <w:sectPr w:rsidR="00C631E7" w:rsidRPr="008B0FFA" w:rsidSect="008B0FFA">
          <w:pgSz w:w="11906" w:h="16383"/>
          <w:pgMar w:top="397" w:right="397" w:bottom="397" w:left="397" w:header="720" w:footer="720" w:gutter="0"/>
          <w:cols w:space="720"/>
        </w:sect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bookmarkStart w:id="7" w:name="block-85540819"/>
      <w:bookmarkEnd w:id="5"/>
      <w:r w:rsidRPr="008B0FFA">
        <w:rPr>
          <w:rFonts w:ascii="Times New Roman" w:hAnsi="Times New Roman" w:cs="Times New Roman"/>
          <w:b/>
          <w:color w:val="000000"/>
          <w:sz w:val="24"/>
          <w:szCs w:val="24"/>
          <w:lang w:val="ru-RU"/>
        </w:rPr>
        <w:lastRenderedPageBreak/>
        <w:t>СОДЕРЖАНИЕ ОБУЧЕНИЯ</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4 КЛАСС</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Числа и величины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Единицы массы (</w:t>
      </w:r>
      <w:r w:rsidRPr="008B0FFA">
        <w:rPr>
          <w:rFonts w:ascii="Times New Roman" w:hAnsi="Times New Roman" w:cs="Times New Roman"/>
          <w:color w:val="333333"/>
          <w:sz w:val="24"/>
          <w:szCs w:val="24"/>
          <w:lang w:val="ru-RU"/>
        </w:rPr>
        <w:t xml:space="preserve">центнер, </w:t>
      </w:r>
      <w:proofErr w:type="gramStart"/>
      <w:r w:rsidRPr="008B0FFA">
        <w:rPr>
          <w:rFonts w:ascii="Times New Roman" w:hAnsi="Times New Roman" w:cs="Times New Roman"/>
          <w:color w:val="333333"/>
          <w:sz w:val="24"/>
          <w:szCs w:val="24"/>
          <w:lang w:val="ru-RU"/>
        </w:rPr>
        <w:t>тонна)</w:t>
      </w:r>
      <w:r w:rsidRPr="008B0FFA">
        <w:rPr>
          <w:rFonts w:ascii="Times New Roman" w:hAnsi="Times New Roman" w:cs="Times New Roman"/>
          <w:color w:val="000000"/>
          <w:sz w:val="24"/>
          <w:szCs w:val="24"/>
          <w:lang w:val="ru-RU"/>
        </w:rPr>
        <w:t>и</w:t>
      </w:r>
      <w:proofErr w:type="gramEnd"/>
      <w:r w:rsidRPr="008B0FFA">
        <w:rPr>
          <w:rFonts w:ascii="Times New Roman" w:hAnsi="Times New Roman" w:cs="Times New Roman"/>
          <w:color w:val="000000"/>
          <w:sz w:val="24"/>
          <w:szCs w:val="24"/>
          <w:lang w:val="ru-RU"/>
        </w:rPr>
        <w:t xml:space="preserve"> соотношения между ними.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Доля величины времени, массы, длины.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Арифметические действия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Умножение и деление величины на однозначное число.</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Текстовые задачи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Пространственные отношения и геометрические фигуры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Наглядные представления о симметрии.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Математическая информация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lastRenderedPageBreak/>
        <w:t>Алгоритмы решения изученных учебных и практических задач.</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УНИВЕРСАЛЬНЫЕ УЧЕБНЫЕ ДЕЙСТВИЯ</w:t>
      </w:r>
      <w:r w:rsidRPr="008B0FFA">
        <w:rPr>
          <w:rFonts w:ascii="Times New Roman" w:hAnsi="Times New Roman" w:cs="Times New Roman"/>
          <w:color w:val="000000"/>
          <w:sz w:val="24"/>
          <w:szCs w:val="24"/>
          <w:lang w:val="ru-RU"/>
        </w:rPr>
        <w:t xml:space="preserve">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631E7" w:rsidRPr="008B0FFA" w:rsidRDefault="00C631E7" w:rsidP="008B0FFA">
      <w:pPr>
        <w:spacing w:after="0" w:line="240" w:lineRule="auto"/>
        <w:ind w:left="120"/>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Познавательные универсальные учебные действия</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Базовые логические и исследовательские действия: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классифицировать объекты по 1–2 выбранным признакам;</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Работа с информацией: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представлять информацию в разных формах;</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Коммуникативные универсальные учебные действия</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 xml:space="preserve">Общение: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приводить примеры и </w:t>
      </w:r>
      <w:proofErr w:type="spellStart"/>
      <w:r w:rsidRPr="008B0FFA">
        <w:rPr>
          <w:rFonts w:ascii="Times New Roman" w:hAnsi="Times New Roman" w:cs="Times New Roman"/>
          <w:color w:val="000000"/>
          <w:sz w:val="24"/>
          <w:szCs w:val="24"/>
          <w:lang w:val="ru-RU"/>
        </w:rPr>
        <w:t>контрпримеры</w:t>
      </w:r>
      <w:proofErr w:type="spellEnd"/>
      <w:r w:rsidRPr="008B0FFA">
        <w:rPr>
          <w:rFonts w:ascii="Times New Roman" w:hAnsi="Times New Roman" w:cs="Times New Roman"/>
          <w:color w:val="000000"/>
          <w:sz w:val="24"/>
          <w:szCs w:val="24"/>
          <w:lang w:val="ru-RU"/>
        </w:rPr>
        <w:t xml:space="preserve"> для подтверждения или опровержения вывода, гипотезы;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конструировать, читать числовое выражение;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составлять инструкцию, записывать рассуждение;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Регулятивные универсальные учебные действия</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 xml:space="preserve">Самоорганизация и самоконтроль: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Совместная деятельность:</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C631E7" w:rsidRPr="008B0FFA" w:rsidRDefault="00C631E7" w:rsidP="008B0FFA">
      <w:pPr>
        <w:spacing w:line="240" w:lineRule="auto"/>
        <w:rPr>
          <w:rFonts w:ascii="Times New Roman" w:hAnsi="Times New Roman" w:cs="Times New Roman"/>
          <w:sz w:val="24"/>
          <w:szCs w:val="24"/>
          <w:lang w:val="ru-RU"/>
        </w:rPr>
        <w:sectPr w:rsidR="00C631E7" w:rsidRPr="008B0FFA" w:rsidSect="008B0FFA">
          <w:pgSz w:w="11906" w:h="16383"/>
          <w:pgMar w:top="397" w:right="397" w:bottom="397" w:left="397" w:header="720" w:footer="720" w:gutter="0"/>
          <w:cols w:space="720"/>
        </w:sect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bookmarkStart w:id="8" w:name="block-85540820"/>
      <w:bookmarkEnd w:id="7"/>
      <w:r w:rsidRPr="008B0FFA">
        <w:rPr>
          <w:rFonts w:ascii="Times New Roman" w:hAnsi="Times New Roman" w:cs="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ЛИЧНОСТНЫЕ РЕЗУЛЬТАТЫ</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осваивать навыки организации безопасного поведения в информационной среде;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МЕТАПРЕДМЕТНЫЕ РЕЗУЛЬТАТЫ</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Познавательные универсальные учебные действия</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Базовые логические действия: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Базовые исследовательские действия: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проявлять способность ориентироваться в учебном материале разных разделов курса математики;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применять изученные методы познания (измерение, моделирование, перебор вариантов).</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Работа с информацией: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lastRenderedPageBreak/>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Коммуникативные универсальные учебные действия</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Общение: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конструировать утверждения, проверять их истинность;</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текст задания для объяснения способа и хода решения математической задачи;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комментировать процесс вычисления, построения, решения;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объяснять полученный ответ с использованием изученной терминологии;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ориентироваться в алгоритмах: воспроизводить, дополнять, исправлять деформированные;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самостоятельно составлять тексты заданий, аналогичные типовым изученным.</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Регулятивные универсальные учебные действия</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Самоорганизация: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планировать этапы предстоящей работы, определять последовательность учебных действий;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Самоконтроль:</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осуществлять контроль процесса и результата своей деятельности;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выбирать и при необходимости корректировать способы действий;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ошибки в своей работе, устанавливать их причины, вести поиск путей преодоления ошибок;</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оценивать рациональность своих действий, давать им качественную характеристику.</w:t>
      </w: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Совместная деятельность:</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8B0FFA">
        <w:rPr>
          <w:rFonts w:ascii="Times New Roman" w:hAnsi="Times New Roman" w:cs="Times New Roman"/>
          <w:color w:val="000000"/>
          <w:sz w:val="24"/>
          <w:szCs w:val="24"/>
          <w:lang w:val="ru-RU"/>
        </w:rPr>
        <w:t>контрпримеров</w:t>
      </w:r>
      <w:proofErr w:type="spellEnd"/>
      <w:r w:rsidRPr="008B0FFA">
        <w:rPr>
          <w:rFonts w:ascii="Times New Roman" w:hAnsi="Times New Roman" w:cs="Times New Roman"/>
          <w:color w:val="000000"/>
          <w:sz w:val="24"/>
          <w:szCs w:val="24"/>
          <w:lang w:val="ru-RU"/>
        </w:rPr>
        <w:t>), согласовывать мнения в ходе поиска доказательств, выбора рационального способа, анализа информации;</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C631E7" w:rsidRPr="008B0FFA" w:rsidRDefault="00C631E7" w:rsidP="008B0FFA">
      <w:pPr>
        <w:spacing w:after="0" w:line="240" w:lineRule="auto"/>
        <w:ind w:left="120"/>
        <w:jc w:val="both"/>
        <w:rPr>
          <w:rFonts w:ascii="Times New Roman" w:hAnsi="Times New Roman" w:cs="Times New Roman"/>
          <w:sz w:val="24"/>
          <w:szCs w:val="24"/>
          <w:lang w:val="ru-RU"/>
        </w:rPr>
      </w:pPr>
    </w:p>
    <w:p w:rsidR="00C631E7" w:rsidRPr="008B0FFA" w:rsidRDefault="00261D98" w:rsidP="008B0FFA">
      <w:pPr>
        <w:spacing w:after="0" w:line="240" w:lineRule="auto"/>
        <w:ind w:left="120"/>
        <w:jc w:val="both"/>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ПРЕДМЕТНЫЕ РЕЗУЛЬТАТЫ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К концу обучения в </w:t>
      </w:r>
      <w:r w:rsidRPr="008B0FFA">
        <w:rPr>
          <w:rFonts w:ascii="Times New Roman" w:hAnsi="Times New Roman" w:cs="Times New Roman"/>
          <w:b/>
          <w:color w:val="000000"/>
          <w:sz w:val="24"/>
          <w:szCs w:val="24"/>
          <w:lang w:val="ru-RU"/>
        </w:rPr>
        <w:t>4 классе</w:t>
      </w:r>
      <w:r w:rsidRPr="008B0FFA">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читать, записывать, сравнивать, упорядочивать многозначные числа;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долю величины, величину по ее доле;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неизвестный компонент арифметического действия;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lastRenderedPageBreak/>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w:t>
      </w:r>
      <w:proofErr w:type="spellStart"/>
      <w:r w:rsidRPr="008B0FFA">
        <w:rPr>
          <w:rFonts w:ascii="Times New Roman" w:hAnsi="Times New Roman" w:cs="Times New Roman"/>
          <w:color w:val="000000"/>
          <w:sz w:val="24"/>
          <w:szCs w:val="24"/>
          <w:lang w:val="ru-RU"/>
        </w:rPr>
        <w:t>контрпример</w:t>
      </w:r>
      <w:proofErr w:type="spellEnd"/>
      <w:r w:rsidRPr="008B0FFA">
        <w:rPr>
          <w:rFonts w:ascii="Times New Roman" w:hAnsi="Times New Roman" w:cs="Times New Roman"/>
          <w:color w:val="000000"/>
          <w:sz w:val="24"/>
          <w:szCs w:val="24"/>
          <w:lang w:val="ru-RU"/>
        </w:rPr>
        <w:t xml:space="preserve">; </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формулировать утверждение (вывод), строить логические рассуждения (двух-</w:t>
      </w:r>
      <w:proofErr w:type="spellStart"/>
      <w:r w:rsidRPr="008B0FFA">
        <w:rPr>
          <w:rFonts w:ascii="Times New Roman" w:hAnsi="Times New Roman" w:cs="Times New Roman"/>
          <w:color w:val="000000"/>
          <w:sz w:val="24"/>
          <w:szCs w:val="24"/>
          <w:lang w:val="ru-RU"/>
        </w:rPr>
        <w:t>трёхшаговые</w:t>
      </w:r>
      <w:proofErr w:type="spellEnd"/>
      <w:r w:rsidRPr="008B0FFA">
        <w:rPr>
          <w:rFonts w:ascii="Times New Roman" w:hAnsi="Times New Roman" w:cs="Times New Roman"/>
          <w:color w:val="000000"/>
          <w:sz w:val="24"/>
          <w:szCs w:val="24"/>
          <w:lang w:val="ru-RU"/>
        </w:rPr>
        <w:t>);</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заполнять данными предложенную таблицу, столбчатую диаграмму;</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составлять модель текстовой задачи, числовое выражение;</w:t>
      </w:r>
    </w:p>
    <w:p w:rsidR="00C631E7" w:rsidRPr="008B0FFA" w:rsidRDefault="00261D98" w:rsidP="008B0FFA">
      <w:pPr>
        <w:spacing w:after="0" w:line="240" w:lineRule="auto"/>
        <w:ind w:firstLine="600"/>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p w:rsidR="00C631E7" w:rsidRPr="008B0FFA" w:rsidRDefault="00C631E7" w:rsidP="008B0FFA">
      <w:pPr>
        <w:spacing w:line="240" w:lineRule="auto"/>
        <w:rPr>
          <w:rFonts w:ascii="Times New Roman" w:hAnsi="Times New Roman" w:cs="Times New Roman"/>
          <w:sz w:val="24"/>
          <w:szCs w:val="24"/>
          <w:lang w:val="ru-RU"/>
        </w:rPr>
        <w:sectPr w:rsidR="00C631E7" w:rsidRPr="008B0FFA" w:rsidSect="008B0FFA">
          <w:pgSz w:w="11906" w:h="16383"/>
          <w:pgMar w:top="397" w:right="397" w:bottom="397" w:left="397" w:header="720" w:footer="720" w:gutter="0"/>
          <w:cols w:space="720"/>
        </w:sectPr>
      </w:pPr>
    </w:p>
    <w:p w:rsidR="00C631E7" w:rsidRPr="008B0FFA" w:rsidRDefault="00261D98" w:rsidP="008B0FFA">
      <w:pPr>
        <w:spacing w:after="0" w:line="240" w:lineRule="auto"/>
        <w:ind w:left="120"/>
        <w:rPr>
          <w:rFonts w:ascii="Times New Roman" w:hAnsi="Times New Roman" w:cs="Times New Roman"/>
          <w:sz w:val="24"/>
          <w:szCs w:val="24"/>
        </w:rPr>
      </w:pPr>
      <w:bookmarkStart w:id="9" w:name="block-85540812"/>
      <w:bookmarkEnd w:id="8"/>
      <w:r w:rsidRPr="008B0FFA">
        <w:rPr>
          <w:rFonts w:ascii="Times New Roman" w:hAnsi="Times New Roman" w:cs="Times New Roman"/>
          <w:b/>
          <w:color w:val="000000"/>
          <w:sz w:val="24"/>
          <w:szCs w:val="24"/>
          <w:lang w:val="ru-RU"/>
        </w:rPr>
        <w:lastRenderedPageBreak/>
        <w:t xml:space="preserve"> </w:t>
      </w:r>
      <w:r w:rsidRPr="008B0FFA">
        <w:rPr>
          <w:rFonts w:ascii="Times New Roman" w:hAnsi="Times New Roman" w:cs="Times New Roman"/>
          <w:b/>
          <w:color w:val="000000"/>
          <w:sz w:val="24"/>
          <w:szCs w:val="24"/>
        </w:rPr>
        <w:t xml:space="preserve">ТЕМАТИЧЕСКОЕ ПЛАНИРОВАНИЕ </w:t>
      </w:r>
    </w:p>
    <w:p w:rsidR="002A7B4A" w:rsidRPr="008B0FFA" w:rsidRDefault="002A7B4A" w:rsidP="002A7B4A">
      <w:pPr>
        <w:spacing w:after="0" w:line="240" w:lineRule="auto"/>
        <w:ind w:left="120"/>
        <w:rPr>
          <w:rFonts w:ascii="Times New Roman" w:hAnsi="Times New Roman" w:cs="Times New Roman"/>
          <w:sz w:val="24"/>
          <w:szCs w:val="24"/>
        </w:rPr>
      </w:pPr>
      <w:r w:rsidRPr="008B0FFA">
        <w:rPr>
          <w:rFonts w:ascii="Times New Roman" w:hAnsi="Times New Roman" w:cs="Times New Roman"/>
          <w:b/>
          <w:color w:val="000000"/>
          <w:sz w:val="24"/>
          <w:szCs w:val="24"/>
        </w:rPr>
        <w:t xml:space="preserve">4 КЛАСС </w:t>
      </w:r>
    </w:p>
    <w:p w:rsidR="002A7B4A" w:rsidRDefault="002A7B4A" w:rsidP="002A7B4A">
      <w:pPr>
        <w:rPr>
          <w:rFonts w:ascii="Times New Roman" w:hAnsi="Times New Roman" w:cs="Times New Roman"/>
          <w:sz w:val="24"/>
          <w:szCs w:val="24"/>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5003"/>
        <w:gridCol w:w="1589"/>
        <w:gridCol w:w="1841"/>
        <w:gridCol w:w="1910"/>
        <w:gridCol w:w="2741"/>
      </w:tblGrid>
      <w:tr w:rsidR="002A7B4A" w:rsidRPr="008B0FFA" w:rsidTr="00261D98">
        <w:trPr>
          <w:trHeight w:val="144"/>
          <w:tblCellSpacing w:w="20" w:type="nil"/>
        </w:trPr>
        <w:tc>
          <w:tcPr>
            <w:tcW w:w="520" w:type="dxa"/>
            <w:vMerge w:val="restart"/>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b/>
                <w:color w:val="000000"/>
                <w:sz w:val="24"/>
                <w:szCs w:val="24"/>
              </w:rPr>
              <w:t xml:space="preserve">№ п/п </w:t>
            </w:r>
          </w:p>
          <w:p w:rsidR="002A7B4A" w:rsidRPr="008B0FFA" w:rsidRDefault="002A7B4A" w:rsidP="00261D98">
            <w:pPr>
              <w:spacing w:after="0" w:line="240" w:lineRule="auto"/>
              <w:ind w:left="135"/>
              <w:rPr>
                <w:rFonts w:ascii="Times New Roman" w:hAnsi="Times New Roman" w:cs="Times New Roman"/>
                <w:sz w:val="24"/>
                <w:szCs w:val="24"/>
              </w:rPr>
            </w:pPr>
          </w:p>
        </w:tc>
        <w:tc>
          <w:tcPr>
            <w:tcW w:w="2640" w:type="dxa"/>
            <w:vMerge w:val="restart"/>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Наименование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разделов</w:t>
            </w:r>
            <w:proofErr w:type="spellEnd"/>
            <w:r w:rsidRPr="008B0FFA">
              <w:rPr>
                <w:rFonts w:ascii="Times New Roman" w:hAnsi="Times New Roman" w:cs="Times New Roman"/>
                <w:b/>
                <w:color w:val="000000"/>
                <w:sz w:val="24"/>
                <w:szCs w:val="24"/>
              </w:rPr>
              <w:t xml:space="preserve"> и </w:t>
            </w:r>
            <w:proofErr w:type="spellStart"/>
            <w:r w:rsidRPr="008B0FFA">
              <w:rPr>
                <w:rFonts w:ascii="Times New Roman" w:hAnsi="Times New Roman" w:cs="Times New Roman"/>
                <w:b/>
                <w:color w:val="000000"/>
                <w:sz w:val="24"/>
                <w:szCs w:val="24"/>
              </w:rPr>
              <w:t>тем</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программы</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Количество</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часов</w:t>
            </w:r>
            <w:proofErr w:type="spellEnd"/>
          </w:p>
        </w:tc>
        <w:tc>
          <w:tcPr>
            <w:tcW w:w="2741" w:type="dxa"/>
            <w:vMerge w:val="restart"/>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Электронные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цифровые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образовательные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ресурсы</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vMerge/>
            <w:tcBorders>
              <w:top w:val="nil"/>
            </w:tcBorders>
            <w:tcMar>
              <w:top w:w="50" w:type="dxa"/>
              <w:left w:w="100" w:type="dxa"/>
            </w:tcMar>
          </w:tcPr>
          <w:p w:rsidR="002A7B4A" w:rsidRPr="008B0FFA" w:rsidRDefault="002A7B4A" w:rsidP="00261D98">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A7B4A" w:rsidRPr="008B0FFA" w:rsidRDefault="002A7B4A" w:rsidP="00261D98">
            <w:pPr>
              <w:spacing w:line="240" w:lineRule="auto"/>
              <w:rPr>
                <w:rFonts w:ascii="Times New Roman" w:hAnsi="Times New Roman" w:cs="Times New Roman"/>
                <w:sz w:val="24"/>
                <w:szCs w:val="24"/>
              </w:rPr>
            </w:pPr>
          </w:p>
        </w:tc>
        <w:tc>
          <w:tcPr>
            <w:tcW w:w="101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Всего</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1738"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Контрольные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работы</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Практические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работы</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2A7B4A" w:rsidRPr="008B0FFA" w:rsidRDefault="002A7B4A" w:rsidP="00261D98">
            <w:pPr>
              <w:spacing w:line="240" w:lineRule="auto"/>
              <w:rPr>
                <w:rFonts w:ascii="Times New Roman" w:hAnsi="Times New Roman" w:cs="Times New Roman"/>
                <w:sz w:val="24"/>
                <w:szCs w:val="24"/>
              </w:rPr>
            </w:pPr>
          </w:p>
        </w:tc>
      </w:tr>
      <w:tr w:rsidR="002A7B4A" w:rsidRPr="008B0FFA" w:rsidTr="00261D98">
        <w:trPr>
          <w:trHeight w:val="144"/>
          <w:tblCellSpacing w:w="20" w:type="nil"/>
        </w:trPr>
        <w:tc>
          <w:tcPr>
            <w:tcW w:w="0" w:type="auto"/>
            <w:gridSpan w:val="6"/>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Раздел</w:t>
            </w:r>
            <w:proofErr w:type="spellEnd"/>
            <w:r w:rsidRPr="008B0FFA">
              <w:rPr>
                <w:rFonts w:ascii="Times New Roman" w:hAnsi="Times New Roman" w:cs="Times New Roman"/>
                <w:b/>
                <w:color w:val="000000"/>
                <w:sz w:val="24"/>
                <w:szCs w:val="24"/>
              </w:rPr>
              <w:t xml:space="preserve"> 1.</w:t>
            </w:r>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b/>
                <w:color w:val="000000"/>
                <w:sz w:val="24"/>
                <w:szCs w:val="24"/>
              </w:rPr>
              <w:t>Числа</w:t>
            </w:r>
            <w:proofErr w:type="spellEnd"/>
            <w:r w:rsidRPr="008B0FFA">
              <w:rPr>
                <w:rFonts w:ascii="Times New Roman" w:hAnsi="Times New Roman" w:cs="Times New Roman"/>
                <w:b/>
                <w:color w:val="000000"/>
                <w:sz w:val="24"/>
                <w:szCs w:val="24"/>
              </w:rPr>
              <w:t xml:space="preserve"> и </w:t>
            </w:r>
            <w:proofErr w:type="spellStart"/>
            <w:r w:rsidRPr="008B0FFA">
              <w:rPr>
                <w:rFonts w:ascii="Times New Roman" w:hAnsi="Times New Roman" w:cs="Times New Roman"/>
                <w:b/>
                <w:color w:val="000000"/>
                <w:sz w:val="24"/>
                <w:szCs w:val="24"/>
              </w:rPr>
              <w:t>величины</w:t>
            </w:r>
            <w:proofErr w:type="spellEnd"/>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Числа</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11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Итого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rsidR="002A7B4A" w:rsidRPr="008B0FFA" w:rsidRDefault="002A7B4A" w:rsidP="00261D98">
            <w:pPr>
              <w:spacing w:line="240" w:lineRule="auto"/>
              <w:rPr>
                <w:rFonts w:ascii="Times New Roman" w:hAnsi="Times New Roman" w:cs="Times New Roman"/>
                <w:sz w:val="24"/>
                <w:szCs w:val="24"/>
              </w:rPr>
            </w:pPr>
          </w:p>
        </w:tc>
      </w:tr>
      <w:tr w:rsidR="002A7B4A" w:rsidRPr="008B0FFA" w:rsidTr="00261D98">
        <w:trPr>
          <w:trHeight w:val="144"/>
          <w:tblCellSpacing w:w="20" w:type="nil"/>
        </w:trPr>
        <w:tc>
          <w:tcPr>
            <w:tcW w:w="0" w:type="auto"/>
            <w:gridSpan w:val="6"/>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Раздел</w:t>
            </w:r>
            <w:proofErr w:type="spellEnd"/>
            <w:r w:rsidRPr="008B0FFA">
              <w:rPr>
                <w:rFonts w:ascii="Times New Roman" w:hAnsi="Times New Roman" w:cs="Times New Roman"/>
                <w:b/>
                <w:color w:val="000000"/>
                <w:sz w:val="24"/>
                <w:szCs w:val="24"/>
              </w:rPr>
              <w:t xml:space="preserve"> 2.</w:t>
            </w:r>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b/>
                <w:color w:val="000000"/>
                <w:sz w:val="24"/>
                <w:szCs w:val="24"/>
              </w:rPr>
              <w:t>Арифметические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действия</w:t>
            </w:r>
            <w:proofErr w:type="spellEnd"/>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2.1</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Вычисления</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25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2.2</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Числовые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выражения</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Итого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37 </w:t>
            </w:r>
          </w:p>
        </w:tc>
        <w:tc>
          <w:tcPr>
            <w:tcW w:w="0" w:type="auto"/>
            <w:gridSpan w:val="3"/>
            <w:tcMar>
              <w:top w:w="50" w:type="dxa"/>
              <w:left w:w="100" w:type="dxa"/>
            </w:tcMar>
            <w:vAlign w:val="center"/>
          </w:tcPr>
          <w:p w:rsidR="002A7B4A" w:rsidRPr="008B0FFA" w:rsidRDefault="002A7B4A" w:rsidP="00261D98">
            <w:pPr>
              <w:spacing w:line="240" w:lineRule="auto"/>
              <w:rPr>
                <w:rFonts w:ascii="Times New Roman" w:hAnsi="Times New Roman" w:cs="Times New Roman"/>
                <w:sz w:val="24"/>
                <w:szCs w:val="24"/>
              </w:rPr>
            </w:pPr>
          </w:p>
        </w:tc>
      </w:tr>
      <w:tr w:rsidR="002A7B4A" w:rsidRPr="008B0FFA" w:rsidTr="00261D98">
        <w:trPr>
          <w:trHeight w:val="144"/>
          <w:tblCellSpacing w:w="20" w:type="nil"/>
        </w:trPr>
        <w:tc>
          <w:tcPr>
            <w:tcW w:w="0" w:type="auto"/>
            <w:gridSpan w:val="6"/>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Раздел</w:t>
            </w:r>
            <w:proofErr w:type="spellEnd"/>
            <w:r w:rsidRPr="008B0FFA">
              <w:rPr>
                <w:rFonts w:ascii="Times New Roman" w:hAnsi="Times New Roman" w:cs="Times New Roman"/>
                <w:b/>
                <w:color w:val="000000"/>
                <w:sz w:val="24"/>
                <w:szCs w:val="24"/>
              </w:rPr>
              <w:t xml:space="preserve"> 3.</w:t>
            </w:r>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b/>
                <w:color w:val="000000"/>
                <w:sz w:val="24"/>
                <w:szCs w:val="24"/>
              </w:rPr>
              <w:t>Текстовые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задачи</w:t>
            </w:r>
            <w:proofErr w:type="spellEnd"/>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3.1</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Решение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текстовых</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задач</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20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Итого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2A7B4A" w:rsidRPr="008B0FFA" w:rsidRDefault="002A7B4A" w:rsidP="00261D98">
            <w:pPr>
              <w:spacing w:line="240" w:lineRule="auto"/>
              <w:rPr>
                <w:rFonts w:ascii="Times New Roman" w:hAnsi="Times New Roman" w:cs="Times New Roman"/>
                <w:sz w:val="24"/>
                <w:szCs w:val="24"/>
              </w:rPr>
            </w:pPr>
          </w:p>
        </w:tc>
      </w:tr>
      <w:tr w:rsidR="002A7B4A" w:rsidRPr="00323D02" w:rsidTr="00261D98">
        <w:trPr>
          <w:trHeight w:val="144"/>
          <w:tblCellSpacing w:w="20" w:type="nil"/>
        </w:trPr>
        <w:tc>
          <w:tcPr>
            <w:tcW w:w="0" w:type="auto"/>
            <w:gridSpan w:val="6"/>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Раздел 4.</w:t>
            </w: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b/>
                <w:color w:val="000000"/>
                <w:sz w:val="24"/>
                <w:szCs w:val="24"/>
                <w:lang w:val="ru-RU"/>
              </w:rPr>
              <w:t>Пространственные отношения и геометрические фигуры</w:t>
            </w:r>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4.1</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Геометрические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фигуры</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4.2</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Геометрические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8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Итого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2A7B4A" w:rsidRPr="008B0FFA" w:rsidRDefault="002A7B4A" w:rsidP="00261D98">
            <w:pPr>
              <w:spacing w:line="240" w:lineRule="auto"/>
              <w:rPr>
                <w:rFonts w:ascii="Times New Roman" w:hAnsi="Times New Roman" w:cs="Times New Roman"/>
                <w:sz w:val="24"/>
                <w:szCs w:val="24"/>
              </w:rPr>
            </w:pPr>
          </w:p>
        </w:tc>
      </w:tr>
      <w:tr w:rsidR="002A7B4A" w:rsidRPr="008B0FFA" w:rsidTr="00261D98">
        <w:trPr>
          <w:trHeight w:val="144"/>
          <w:tblCellSpacing w:w="20" w:type="nil"/>
        </w:trPr>
        <w:tc>
          <w:tcPr>
            <w:tcW w:w="0" w:type="auto"/>
            <w:gridSpan w:val="6"/>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Раздел</w:t>
            </w:r>
            <w:proofErr w:type="spellEnd"/>
            <w:r w:rsidRPr="008B0FFA">
              <w:rPr>
                <w:rFonts w:ascii="Times New Roman" w:hAnsi="Times New Roman" w:cs="Times New Roman"/>
                <w:b/>
                <w:color w:val="000000"/>
                <w:sz w:val="24"/>
                <w:szCs w:val="24"/>
              </w:rPr>
              <w:t xml:space="preserve"> 5.</w:t>
            </w:r>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b/>
                <w:color w:val="000000"/>
                <w:sz w:val="24"/>
                <w:szCs w:val="24"/>
              </w:rPr>
              <w:t>Математическая</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информация</w:t>
            </w:r>
            <w:proofErr w:type="spellEnd"/>
          </w:p>
        </w:tc>
      </w:tr>
      <w:tr w:rsidR="002A7B4A" w:rsidRPr="008B0FFA" w:rsidTr="00261D98">
        <w:trPr>
          <w:trHeight w:val="144"/>
          <w:tblCellSpacing w:w="20" w:type="nil"/>
        </w:trPr>
        <w:tc>
          <w:tcPr>
            <w:tcW w:w="520"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5.1</w:t>
            </w:r>
          </w:p>
        </w:tc>
        <w:tc>
          <w:tcPr>
            <w:tcW w:w="264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Математическая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информация</w:t>
            </w:r>
            <w:proofErr w:type="spellEnd"/>
          </w:p>
        </w:tc>
        <w:tc>
          <w:tcPr>
            <w:tcW w:w="101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15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Итого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2A7B4A" w:rsidRPr="008B0FFA" w:rsidRDefault="002A7B4A" w:rsidP="00261D98">
            <w:pPr>
              <w:spacing w:line="240" w:lineRule="auto"/>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Повторение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пройденного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материала</w:t>
            </w:r>
            <w:proofErr w:type="spellEnd"/>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14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2 </w:t>
            </w: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7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7 </w:t>
            </w: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61D98">
        <w:trPr>
          <w:trHeight w:val="144"/>
          <w:tblCellSpacing w:w="20" w:type="nil"/>
        </w:trPr>
        <w:tc>
          <w:tcPr>
            <w:tcW w:w="0" w:type="auto"/>
            <w:gridSpan w:val="2"/>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136 </w:t>
            </w:r>
          </w:p>
        </w:tc>
        <w:tc>
          <w:tcPr>
            <w:tcW w:w="1738"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7 </w:t>
            </w:r>
          </w:p>
        </w:tc>
        <w:tc>
          <w:tcPr>
            <w:tcW w:w="1823"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2 </w:t>
            </w:r>
          </w:p>
        </w:tc>
        <w:tc>
          <w:tcPr>
            <w:tcW w:w="2741" w:type="dxa"/>
            <w:tcMar>
              <w:top w:w="50" w:type="dxa"/>
              <w:left w:w="100" w:type="dxa"/>
            </w:tcMar>
            <w:vAlign w:val="center"/>
          </w:tcPr>
          <w:p w:rsidR="002A7B4A" w:rsidRPr="008B0FFA" w:rsidRDefault="002A7B4A" w:rsidP="00261D98">
            <w:pPr>
              <w:spacing w:line="240" w:lineRule="auto"/>
              <w:rPr>
                <w:rFonts w:ascii="Times New Roman" w:hAnsi="Times New Roman" w:cs="Times New Roman"/>
                <w:sz w:val="24"/>
                <w:szCs w:val="24"/>
              </w:rPr>
            </w:pPr>
          </w:p>
        </w:tc>
      </w:tr>
    </w:tbl>
    <w:p w:rsidR="002A7B4A" w:rsidRDefault="002A7B4A" w:rsidP="002A7B4A">
      <w:pPr>
        <w:rPr>
          <w:rFonts w:ascii="Times New Roman" w:hAnsi="Times New Roman" w:cs="Times New Roman"/>
          <w:sz w:val="24"/>
          <w:szCs w:val="24"/>
        </w:rPr>
      </w:pPr>
    </w:p>
    <w:p w:rsidR="002A7B4A" w:rsidRDefault="002A7B4A" w:rsidP="002A7B4A">
      <w:pPr>
        <w:rPr>
          <w:rFonts w:ascii="Times New Roman" w:hAnsi="Times New Roman" w:cs="Times New Roman"/>
          <w:sz w:val="24"/>
          <w:szCs w:val="24"/>
        </w:rPr>
      </w:pPr>
    </w:p>
    <w:p w:rsidR="002A7B4A" w:rsidRPr="008B0FFA" w:rsidRDefault="002A7B4A" w:rsidP="002A7B4A">
      <w:pPr>
        <w:spacing w:after="0" w:line="240" w:lineRule="auto"/>
        <w:ind w:left="120"/>
        <w:rPr>
          <w:rFonts w:ascii="Times New Roman" w:hAnsi="Times New Roman" w:cs="Times New Roman"/>
          <w:sz w:val="24"/>
          <w:szCs w:val="24"/>
        </w:rPr>
      </w:pPr>
      <w:r w:rsidRPr="008B0FFA">
        <w:rPr>
          <w:rFonts w:ascii="Times New Roman" w:hAnsi="Times New Roman" w:cs="Times New Roman"/>
          <w:b/>
          <w:color w:val="000000"/>
          <w:sz w:val="24"/>
          <w:szCs w:val="24"/>
          <w:lang w:val="ru-RU"/>
        </w:rPr>
        <w:t xml:space="preserve">ВАРИАНТ 1. ПОУРОЧНОЕ ПЛАНИРОВАНИЕ ДЛЯ ПЕДАГОГОВ, ИСПОЛЬЗУЮЩИХ УЧЕБНИК «МАТЕМАТИКА. </w:t>
      </w:r>
      <w:r w:rsidRPr="008B0FFA">
        <w:rPr>
          <w:rFonts w:ascii="Times New Roman" w:hAnsi="Times New Roman" w:cs="Times New Roman"/>
          <w:b/>
          <w:color w:val="000000"/>
          <w:sz w:val="24"/>
          <w:szCs w:val="24"/>
        </w:rPr>
        <w:t xml:space="preserve">1-4 КЛАСС В 2 ЧАСТЯХ. М.И. МОРО И ДР.» </w:t>
      </w:r>
    </w:p>
    <w:p w:rsidR="002A7B4A" w:rsidRPr="008B0FFA" w:rsidRDefault="002A7B4A" w:rsidP="002A7B4A">
      <w:pPr>
        <w:spacing w:after="0" w:line="240" w:lineRule="auto"/>
        <w:ind w:left="120"/>
        <w:rPr>
          <w:rFonts w:ascii="Times New Roman" w:hAnsi="Times New Roman" w:cs="Times New Roman"/>
          <w:sz w:val="24"/>
          <w:szCs w:val="24"/>
        </w:rPr>
      </w:pPr>
      <w:r w:rsidRPr="008B0FFA">
        <w:rPr>
          <w:rFonts w:ascii="Times New Roman" w:hAnsi="Times New Roman" w:cs="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5792"/>
        <w:gridCol w:w="946"/>
        <w:gridCol w:w="1841"/>
        <w:gridCol w:w="1910"/>
        <w:gridCol w:w="1423"/>
        <w:gridCol w:w="2221"/>
      </w:tblGrid>
      <w:tr w:rsidR="002A7B4A" w:rsidRPr="008B0FFA" w:rsidTr="002A7B4A">
        <w:trPr>
          <w:trHeight w:val="144"/>
          <w:tblCellSpacing w:w="20" w:type="nil"/>
        </w:trPr>
        <w:tc>
          <w:tcPr>
            <w:tcW w:w="687" w:type="dxa"/>
            <w:vMerge w:val="restart"/>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b/>
                <w:color w:val="000000"/>
                <w:sz w:val="24"/>
                <w:szCs w:val="24"/>
              </w:rPr>
              <w:t xml:space="preserve">№ п/п </w:t>
            </w:r>
          </w:p>
          <w:p w:rsidR="002A7B4A" w:rsidRPr="008B0FFA" w:rsidRDefault="002A7B4A" w:rsidP="00261D98">
            <w:pPr>
              <w:spacing w:after="0" w:line="240" w:lineRule="auto"/>
              <w:ind w:left="135"/>
              <w:rPr>
                <w:rFonts w:ascii="Times New Roman" w:hAnsi="Times New Roman" w:cs="Times New Roman"/>
                <w:sz w:val="24"/>
                <w:szCs w:val="24"/>
              </w:rPr>
            </w:pPr>
          </w:p>
        </w:tc>
        <w:tc>
          <w:tcPr>
            <w:tcW w:w="5792" w:type="dxa"/>
            <w:vMerge w:val="restart"/>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Тема</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урока</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4697" w:type="dxa"/>
            <w:gridSpan w:val="3"/>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Количество</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Дата</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изучения</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2221" w:type="dxa"/>
            <w:vMerge w:val="restart"/>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Электронные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цифровые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образовательные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ресурсы</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vMerge/>
            <w:tcBorders>
              <w:top w:val="nil"/>
            </w:tcBorders>
            <w:tcMar>
              <w:top w:w="50" w:type="dxa"/>
              <w:left w:w="100" w:type="dxa"/>
            </w:tcMar>
          </w:tcPr>
          <w:p w:rsidR="002A7B4A" w:rsidRPr="008B0FFA" w:rsidRDefault="002A7B4A" w:rsidP="00261D98">
            <w:pPr>
              <w:spacing w:line="240" w:lineRule="auto"/>
              <w:rPr>
                <w:rFonts w:ascii="Times New Roman" w:hAnsi="Times New Roman" w:cs="Times New Roman"/>
                <w:sz w:val="24"/>
                <w:szCs w:val="24"/>
              </w:rPr>
            </w:pPr>
          </w:p>
        </w:tc>
        <w:tc>
          <w:tcPr>
            <w:tcW w:w="5792" w:type="dxa"/>
            <w:vMerge/>
            <w:tcBorders>
              <w:top w:val="nil"/>
            </w:tcBorders>
            <w:tcMar>
              <w:top w:w="50" w:type="dxa"/>
              <w:left w:w="100" w:type="dxa"/>
            </w:tcMar>
          </w:tcPr>
          <w:p w:rsidR="002A7B4A" w:rsidRPr="008B0FFA" w:rsidRDefault="002A7B4A" w:rsidP="00261D98">
            <w:pPr>
              <w:spacing w:line="240" w:lineRule="auto"/>
              <w:rPr>
                <w:rFonts w:ascii="Times New Roman" w:hAnsi="Times New Roman" w:cs="Times New Roman"/>
                <w:sz w:val="24"/>
                <w:szCs w:val="24"/>
              </w:rPr>
            </w:pPr>
          </w:p>
        </w:tc>
        <w:tc>
          <w:tcPr>
            <w:tcW w:w="946"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Всего</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Контрольные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работы</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b/>
                <w:color w:val="000000"/>
                <w:sz w:val="24"/>
                <w:szCs w:val="24"/>
              </w:rPr>
              <w:t>Практические</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работы</w:t>
            </w:r>
            <w:proofErr w:type="spellEnd"/>
            <w:r w:rsidRPr="008B0FFA">
              <w:rPr>
                <w:rFonts w:ascii="Times New Roman" w:hAnsi="Times New Roman" w:cs="Times New Roman"/>
                <w:b/>
                <w:color w:val="000000"/>
                <w:sz w:val="24"/>
                <w:szCs w:val="24"/>
              </w:rPr>
              <w:t xml:space="preserve"> </w:t>
            </w:r>
          </w:p>
          <w:p w:rsidR="002A7B4A" w:rsidRPr="008B0FFA" w:rsidRDefault="002A7B4A" w:rsidP="00261D98">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2A7B4A" w:rsidRPr="008B0FFA" w:rsidRDefault="002A7B4A" w:rsidP="00261D98">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A7B4A" w:rsidRPr="008B0FFA" w:rsidRDefault="002A7B4A" w:rsidP="00261D98">
            <w:pPr>
              <w:spacing w:line="240" w:lineRule="auto"/>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Числа от 1 до 1000: чтение, запись, сравнение</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01.09.2026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Числа от 1 до 1000: установление закономерности в последовательности, упорядочение, классификация</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02.09.2026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Установление порядка выполнения действий в числовом выражении (без скобок), содержащем 2-4 действия</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03.09.2026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Установление порядка выполнения действий в числовом выражении (со скобками), содержащем 2-4 действия</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07.09.2026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Периметр фигуры, составленной из двух-трёх прямоугольников (квадратов)</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08.09.2026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Повторение изученного в 3 классе. Алгоритм умножения на однозначное число</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09.09.2026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Повторение изученного в 3 классе. Алгоритм деления на однозначное число</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10.09.2026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Входная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контрольная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работа</w:t>
            </w:r>
            <w:proofErr w:type="spellEnd"/>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14.09.2026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Приемы прикидки результата и оценки правильности выполнения деления</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15.09.2026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Анализ текстовой задачи: данные и отношения</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16.09.2026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17.09.2026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21.09.2026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13</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Представление текстовой задачи на модели</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22.09.2026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14</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Столбчатая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диаграмма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чтение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дополнение</w:t>
            </w:r>
            <w:proofErr w:type="spellEnd"/>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23.09.2026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15</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Числа в пределах миллиона: увеличение и уменьшение числа на несколько единиц разряда</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24.09.2026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2A7B4A" w:rsidRPr="008B0FFA" w:rsidTr="002A7B4A">
        <w:trPr>
          <w:trHeight w:val="144"/>
          <w:tblCellSpacing w:w="20" w:type="nil"/>
        </w:trPr>
        <w:tc>
          <w:tcPr>
            <w:tcW w:w="687" w:type="dxa"/>
            <w:tcMar>
              <w:top w:w="50" w:type="dxa"/>
              <w:left w:w="100" w:type="dxa"/>
            </w:tcMar>
            <w:vAlign w:val="center"/>
          </w:tcPr>
          <w:p w:rsidR="002A7B4A" w:rsidRPr="008B0FFA" w:rsidRDefault="002A7B4A" w:rsidP="00261D98">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16</w:t>
            </w:r>
          </w:p>
        </w:tc>
        <w:tc>
          <w:tcPr>
            <w:tcW w:w="5792"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Составление числового выражения (суммы, разности) с комментированием, нахождение его значения</w:t>
            </w:r>
          </w:p>
        </w:tc>
        <w:tc>
          <w:tcPr>
            <w:tcW w:w="946"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A7B4A" w:rsidRPr="008B0FFA" w:rsidRDefault="002A7B4A" w:rsidP="00261D98">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28.09.2026 </w:t>
            </w:r>
          </w:p>
        </w:tc>
        <w:tc>
          <w:tcPr>
            <w:tcW w:w="2221" w:type="dxa"/>
            <w:tcMar>
              <w:top w:w="50" w:type="dxa"/>
              <w:left w:w="100" w:type="dxa"/>
            </w:tcMar>
            <w:vAlign w:val="center"/>
          </w:tcPr>
          <w:p w:rsidR="002A7B4A" w:rsidRPr="008B0FFA" w:rsidRDefault="002A7B4A" w:rsidP="00261D98">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w:t>
            </w:r>
            <w:r>
              <w:rPr>
                <w:rFonts w:ascii="Times New Roman" w:hAnsi="Times New Roman" w:cs="Times New Roman"/>
                <w:color w:val="000000"/>
                <w:sz w:val="24"/>
                <w:szCs w:val="24"/>
                <w:lang w:val="ru-RU"/>
              </w:rPr>
              <w:t>ление числового выражения (произведение, частное</w:t>
            </w:r>
            <w:bookmarkStart w:id="10" w:name="_GoBack"/>
            <w:bookmarkEnd w:id="10"/>
            <w:r w:rsidRPr="008B0FFA">
              <w:rPr>
                <w:rFonts w:ascii="Times New Roman" w:hAnsi="Times New Roman" w:cs="Times New Roman"/>
                <w:color w:val="000000"/>
                <w:sz w:val="24"/>
                <w:szCs w:val="24"/>
                <w:lang w:val="ru-RU"/>
              </w:rPr>
              <w:t>) с комментированием, нахождение его значения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323D02">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29.09.2026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Оценка решения задачи на достоверность и логичность</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30.09.2026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Числа в пределах миллиона: чтение, запись</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01.10.2026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Запись решения задачи с помощью числового выражения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05.10.2026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Числа в пределах миллиона: представление многозначного числа в виде суммы разрядных слагаемых</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06.10.2026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Сравнение чисел в пределах миллиона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07.10.2026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Общее группы многозначных чисел. Классификация чисел. </w:t>
            </w:r>
            <w:proofErr w:type="spellStart"/>
            <w:r w:rsidRPr="008B0FFA">
              <w:rPr>
                <w:rFonts w:ascii="Times New Roman" w:hAnsi="Times New Roman" w:cs="Times New Roman"/>
                <w:color w:val="000000"/>
                <w:sz w:val="24"/>
                <w:szCs w:val="24"/>
              </w:rPr>
              <w:t>Класс</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миллионов</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Класс</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миллиардов</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08.10.2026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Контрольная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работа</w:t>
            </w:r>
            <w:proofErr w:type="spellEnd"/>
            <w:r w:rsidRPr="008B0FFA">
              <w:rPr>
                <w:rFonts w:ascii="Times New Roman" w:hAnsi="Times New Roman" w:cs="Times New Roman"/>
                <w:color w:val="000000"/>
                <w:sz w:val="24"/>
                <w:szCs w:val="24"/>
              </w:rPr>
              <w:t xml:space="preserve"> №1</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12.10.2026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Сравнение</w:t>
            </w:r>
            <w:proofErr w:type="spellEnd"/>
            <w:r w:rsidRPr="008B0FFA">
              <w:rPr>
                <w:rFonts w:ascii="Times New Roman" w:hAnsi="Times New Roman" w:cs="Times New Roman"/>
                <w:color w:val="000000"/>
                <w:sz w:val="24"/>
                <w:szCs w:val="24"/>
              </w:rPr>
              <w:t xml:space="preserve"> и </w:t>
            </w:r>
            <w:proofErr w:type="spellStart"/>
            <w:r w:rsidRPr="008B0FFA">
              <w:rPr>
                <w:rFonts w:ascii="Times New Roman" w:hAnsi="Times New Roman" w:cs="Times New Roman"/>
                <w:color w:val="000000"/>
                <w:sz w:val="24"/>
                <w:szCs w:val="24"/>
              </w:rPr>
              <w:t>упорядочение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чисел</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13.10.2026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Решение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задач</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работу</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14.10.2026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Контрольная работа № 1 за </w:t>
            </w:r>
            <w:r w:rsidRPr="008B0FFA">
              <w:rPr>
                <w:rFonts w:ascii="Times New Roman" w:hAnsi="Times New Roman" w:cs="Times New Roman"/>
                <w:color w:val="000000"/>
                <w:sz w:val="24"/>
                <w:szCs w:val="24"/>
              </w:rPr>
              <w:t>I</w:t>
            </w:r>
            <w:r w:rsidRPr="008B0FFA">
              <w:rPr>
                <w:rFonts w:ascii="Times New Roman" w:hAnsi="Times New Roman" w:cs="Times New Roman"/>
                <w:color w:val="000000"/>
                <w:sz w:val="24"/>
                <w:szCs w:val="24"/>
                <w:lang w:val="ru-RU"/>
              </w:rPr>
              <w:t xml:space="preserve"> четверть</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15.10.2026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Умножение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w:t>
            </w:r>
            <w:proofErr w:type="spellEnd"/>
            <w:r w:rsidRPr="008B0FFA">
              <w:rPr>
                <w:rFonts w:ascii="Times New Roman" w:hAnsi="Times New Roman" w:cs="Times New Roman"/>
                <w:color w:val="000000"/>
                <w:sz w:val="24"/>
                <w:szCs w:val="24"/>
              </w:rPr>
              <w:t xml:space="preserve"> 10, 100, 1000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19.10.2026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29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Деление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w:t>
            </w:r>
            <w:proofErr w:type="spellEnd"/>
            <w:r w:rsidRPr="008B0FFA">
              <w:rPr>
                <w:rFonts w:ascii="Times New Roman" w:hAnsi="Times New Roman" w:cs="Times New Roman"/>
                <w:color w:val="000000"/>
                <w:sz w:val="24"/>
                <w:szCs w:val="24"/>
              </w:rPr>
              <w:t xml:space="preserve"> 10, 100, 1000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20.10.2026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30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Наглядные представления о симметрии. Фигуры, имеющие ось симметрии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21.10.2026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Работа с утверждениями (одно-/</w:t>
            </w:r>
            <w:proofErr w:type="spellStart"/>
            <w:r w:rsidRPr="008B0FFA">
              <w:rPr>
                <w:rFonts w:ascii="Times New Roman" w:hAnsi="Times New Roman" w:cs="Times New Roman"/>
                <w:color w:val="000000"/>
                <w:sz w:val="24"/>
                <w:szCs w:val="24"/>
                <w:lang w:val="ru-RU"/>
              </w:rPr>
              <w:t>двухшаговые</w:t>
            </w:r>
            <w:proofErr w:type="spellEnd"/>
            <w:r w:rsidRPr="008B0FFA">
              <w:rPr>
                <w:rFonts w:ascii="Times New Roman" w:hAnsi="Times New Roman" w:cs="Times New Roman"/>
                <w:color w:val="000000"/>
                <w:sz w:val="24"/>
                <w:szCs w:val="24"/>
                <w:lang w:val="ru-RU"/>
              </w:rPr>
              <w:t>) с использованием изученных связок: конструирование, проверка истинности(верные (истинные) и неверные (ложные))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22.10.2026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Сравнение объектов по длине. Соотношения между величинами длины, их применение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05.11.2026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соотношений между единицами длины в практических и учебных ситуациях</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09.11.2026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Сравнение объектов по площади. Соотношения между единицами площади, их применение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10.11.2026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соотношений между единицами площади в практических и учебных ситуациях</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11.11.2026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Решение задач на нахождение площади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12.11.2026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Нахождение площади фигуры разными способами: палетка, разбиение на прямоугольники или единичные квадраты</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16.11.2026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Сравнение объектов по массе. Соотношения между величинами массы, их применение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17.11.2026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39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соотношений между единицами массы в практических и учебных ситуациях</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18.11.2026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Контрольная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работа</w:t>
            </w:r>
            <w:proofErr w:type="spellEnd"/>
            <w:r w:rsidRPr="008B0FFA">
              <w:rPr>
                <w:rFonts w:ascii="Times New Roman" w:hAnsi="Times New Roman" w:cs="Times New Roman"/>
                <w:color w:val="000000"/>
                <w:sz w:val="24"/>
                <w:szCs w:val="24"/>
              </w:rPr>
              <w:t xml:space="preserve"> № 2</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19.11.2026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соотношений между единицами времени в практических и учебных ситуациях</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23.11.2026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Решение задач на расчет времени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24.11.2026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Доля величины времени, массы, длины</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25.11.2026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Сравнение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величин</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упорядочение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величин</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26.11.2026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Закрепление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Таблица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единиц</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времени</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30.11.2026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соотношений между единицами времени в практических и учебных ситуациях</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01.12.2026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47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представлений о площади для решения задач</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02.12.2026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Решение задач на нахождение величины (массы, длины)</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03.12.2026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49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Задачи на нахождение величины (массы, длины)</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07.12.2026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Письменное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сложение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многозначных</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чисел</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08.12.2026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Решение задач на нахождение длины</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09.12.2026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Приемы прикидки результата и оценки правильности выполнения сложения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10.12.2026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Разностное и кратное сравнение величин</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14.12.2026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Письменное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вычитание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многозначных</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чисел</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15.12.2026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Приемы прикидки результата и оценки правильности выполнения вычитания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16.12.2026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Контрольная работа № 3 за </w:t>
            </w:r>
            <w:r w:rsidRPr="008B0FFA">
              <w:rPr>
                <w:rFonts w:ascii="Times New Roman" w:hAnsi="Times New Roman" w:cs="Times New Roman"/>
                <w:color w:val="000000"/>
                <w:sz w:val="24"/>
                <w:szCs w:val="24"/>
              </w:rPr>
              <w:t>II</w:t>
            </w:r>
            <w:r w:rsidRPr="008B0FFA">
              <w:rPr>
                <w:rFonts w:ascii="Times New Roman" w:hAnsi="Times New Roman" w:cs="Times New Roman"/>
                <w:color w:val="000000"/>
                <w:sz w:val="24"/>
                <w:szCs w:val="24"/>
                <w:lang w:val="ru-RU"/>
              </w:rPr>
              <w:t xml:space="preserve"> четверть</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17.12.2026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Дополнение многозначного числа до заданного круглого числа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21.12.2026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Нахождение неизвестного компонента действия сложения (с комментированием)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22.12.2026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59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Нахождение неизвестного компонента действия вычитания (с комментированием)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23.12.2026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Примеры</w:t>
            </w:r>
            <w:proofErr w:type="spellEnd"/>
            <w:r w:rsidRPr="008B0FFA">
              <w:rPr>
                <w:rFonts w:ascii="Times New Roman" w:hAnsi="Times New Roman" w:cs="Times New Roman"/>
                <w:color w:val="000000"/>
                <w:sz w:val="24"/>
                <w:szCs w:val="24"/>
              </w:rPr>
              <w:t xml:space="preserve"> и </w:t>
            </w:r>
            <w:proofErr w:type="spellStart"/>
            <w:r w:rsidRPr="008B0FFA">
              <w:rPr>
                <w:rFonts w:ascii="Times New Roman" w:hAnsi="Times New Roman" w:cs="Times New Roman"/>
                <w:color w:val="000000"/>
                <w:sz w:val="24"/>
                <w:szCs w:val="24"/>
              </w:rPr>
              <w:t>контрпримеры</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24.12.2026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Изображение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фигуры</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симметричной</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заданной</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28.12.2026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Вычисление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доли</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величины</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29.12.2026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представлений о доле величины для решения практических задач (в одно действие)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30.12.2026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Планирование хода решения задачи арифметическим способом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11.01.2027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65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Сравнение математических объектов (общее, различное, уникальное/специфичное)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12.01.2027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Устные приемы вычислений: сложение и вычитание многозначных чисел</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13.01.2027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Арифметические действия с величинами: сложение, вычитание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14.01.2027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Поиск и использование данных для решения практических задач</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18.01.2027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69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Задачи на нахождение цены, количества, стоимости товара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19.01.2027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Запись решения задачи по действиям с пояснениями и с помощью числового выражения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20.01.2027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представлений о сложении, вычитании для решения практических задач (в одно действие)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21.01.2027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Задачи</w:t>
            </w:r>
            <w:proofErr w:type="spellEnd"/>
            <w:r w:rsidRPr="008B0FFA">
              <w:rPr>
                <w:rFonts w:ascii="Times New Roman" w:hAnsi="Times New Roman" w:cs="Times New Roman"/>
                <w:color w:val="000000"/>
                <w:sz w:val="24"/>
                <w:szCs w:val="24"/>
              </w:rPr>
              <w:t xml:space="preserve"> с </w:t>
            </w:r>
            <w:proofErr w:type="spellStart"/>
            <w:r w:rsidRPr="008B0FFA">
              <w:rPr>
                <w:rFonts w:ascii="Times New Roman" w:hAnsi="Times New Roman" w:cs="Times New Roman"/>
                <w:color w:val="000000"/>
                <w:sz w:val="24"/>
                <w:szCs w:val="24"/>
              </w:rPr>
              <w:t>недостаточными</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данными</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25.01.2027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Таблица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чтение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дополнение</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26.01.2027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Конструирование: разбиение фигуры на прямоугольники (квадраты), конструирование фигуры из прямоугольников. </w:t>
            </w:r>
            <w:proofErr w:type="spellStart"/>
            <w:r w:rsidRPr="008B0FFA">
              <w:rPr>
                <w:rFonts w:ascii="Times New Roman" w:hAnsi="Times New Roman" w:cs="Times New Roman"/>
                <w:color w:val="000000"/>
                <w:sz w:val="24"/>
                <w:szCs w:val="24"/>
              </w:rPr>
              <w:t>Выполнение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построений</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27.01.2027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Устные приемы вычислений: умножение и деление с многозначным числом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28.01.2027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Умножение на однозначное число в пределах 100000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01.02.2027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Увеличение значения величины в несколько раз (умножение на однозначное число)</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02.02.2027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Составление числового выражения (произведения, частного) с комментированием, нахождение его значения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03.02.2027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79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Взаимное расположение геометрических фигур на чертеже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04.02.2027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Нахождение неизвестного компонента действия умножения (с комментированием)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08.02.2027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Нахождение неизвестного компонента действия деления (с комментированием)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09.02.2027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82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Сравнение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геометрических</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фигур</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10.02.2027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Контрольная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работа</w:t>
            </w:r>
            <w:proofErr w:type="spellEnd"/>
            <w:r w:rsidRPr="008B0FFA">
              <w:rPr>
                <w:rFonts w:ascii="Times New Roman" w:hAnsi="Times New Roman" w:cs="Times New Roman"/>
                <w:color w:val="000000"/>
                <w:sz w:val="24"/>
                <w:szCs w:val="24"/>
              </w:rPr>
              <w:t xml:space="preserve"> № 4</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11.02.2027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Деление на однозначное число в пределах 100000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15.02.2027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Составление числового выражения, содержащего 2 действия, нахождение его значения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16.02.2027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Уменьшение значения величины в несколько раз (деление на однозначное число)</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17.02.2027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18.02.2027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Число, большее или меньшее данного числа в заданное число раз</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20.02.2027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89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представлений об умножении, делении для решения практических задач (в одно действие)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24.02.2027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Повторение пройденного по разделу "Нумерация"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25.02.2027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Сравнение значений числовых выражений с одним арифметическим действием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01.03.2027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Разные приемы записи решения задачи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02.03.2027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Работа с утверждениями: составление и проверка логических рассуждений при решении задач, формулирование вывода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03.03.2027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Решение задач на нахождение периметра прямоугольника (квадрата)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04.03.2027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Решение задач, отражающих ситуацию купли-продажи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09.03.2027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Закрепление изученного по разделу "Арифметические действия"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10.03.2027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Периметр</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многоугольника</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11.03.2027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Решение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задач</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движение</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15.03.2027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99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Решение расчетных задач (расходы, изменения)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w:t>
            </w:r>
            <w:r w:rsidRPr="008B0FFA">
              <w:rPr>
                <w:rFonts w:ascii="Times New Roman" w:hAnsi="Times New Roman" w:cs="Times New Roman"/>
                <w:color w:val="000000"/>
                <w:sz w:val="24"/>
                <w:szCs w:val="24"/>
              </w:rPr>
              <w:lastRenderedPageBreak/>
              <w:t xml:space="preserve">16.03.2027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100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Использование данных таблицы, диаграммы, схемы, рисунка для ответов на вопросы, проверки истинности утверждений</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17.03.2027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Контрольная работа № 5 за </w:t>
            </w:r>
            <w:r w:rsidRPr="008B0FFA">
              <w:rPr>
                <w:rFonts w:ascii="Times New Roman" w:hAnsi="Times New Roman" w:cs="Times New Roman"/>
                <w:color w:val="000000"/>
                <w:sz w:val="24"/>
                <w:szCs w:val="24"/>
              </w:rPr>
              <w:t>III</w:t>
            </w:r>
            <w:r w:rsidRPr="008B0FFA">
              <w:rPr>
                <w:rFonts w:ascii="Times New Roman" w:hAnsi="Times New Roman" w:cs="Times New Roman"/>
                <w:color w:val="000000"/>
                <w:sz w:val="24"/>
                <w:szCs w:val="24"/>
                <w:lang w:val="ru-RU"/>
              </w:rPr>
              <w:t xml:space="preserve"> четверть</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18.03.2027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Модели пространственных геометрических фигур в окружающем мире (шар, куб)</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22.03.2027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Проекции предметов окружающего мира на плоскость</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23.03.2027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Применение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алгоритмов</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для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вычислений</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24.03.2027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Деление</w:t>
            </w:r>
            <w:proofErr w:type="spellEnd"/>
            <w:r w:rsidRPr="008B0FFA">
              <w:rPr>
                <w:rFonts w:ascii="Times New Roman" w:hAnsi="Times New Roman" w:cs="Times New Roman"/>
                <w:color w:val="000000"/>
                <w:sz w:val="24"/>
                <w:szCs w:val="24"/>
              </w:rPr>
              <w:t xml:space="preserve"> с </w:t>
            </w:r>
            <w:proofErr w:type="spellStart"/>
            <w:r w:rsidRPr="008B0FFA">
              <w:rPr>
                <w:rFonts w:ascii="Times New Roman" w:hAnsi="Times New Roman" w:cs="Times New Roman"/>
                <w:color w:val="000000"/>
                <w:sz w:val="24"/>
                <w:szCs w:val="24"/>
              </w:rPr>
              <w:t>остатком</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25.03.2027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05.04.2027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Нахождение значения числового выражения, содержащего 2-4 действия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06.04.2027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07.04.2027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109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Алгоритм умножения на двузначное число в пределах 100000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08.04.2027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proofErr w:type="spellStart"/>
            <w:r w:rsidRPr="008B0FFA">
              <w:rPr>
                <w:rFonts w:ascii="Times New Roman" w:hAnsi="Times New Roman" w:cs="Times New Roman"/>
                <w:color w:val="000000"/>
                <w:sz w:val="24"/>
                <w:szCs w:val="24"/>
              </w:rPr>
              <w:t>Повторение</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12.04.2027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Приемы прикидки результата и оценки правильности выполнения умножения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13.04.2027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Умножение на двузначное число в пределах 100000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14.04.2027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Разные формы представления одной и той же информации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15.04.2027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Модели пространственных геометрических фигур в окружающем мире (цилиндр, пирамида, конус)</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19.04.2027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Применение алгоритмов для построения </w:t>
            </w:r>
            <w:r w:rsidRPr="008B0FFA">
              <w:rPr>
                <w:rFonts w:ascii="Times New Roman" w:hAnsi="Times New Roman" w:cs="Times New Roman"/>
                <w:color w:val="000000"/>
                <w:sz w:val="24"/>
                <w:szCs w:val="24"/>
                <w:lang w:val="ru-RU"/>
              </w:rPr>
              <w:lastRenderedPageBreak/>
              <w:t>геометрической фигуры, измерения длины отрезка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lastRenderedPageBreak/>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w:t>
            </w:r>
            <w:r w:rsidRPr="008B0FFA">
              <w:rPr>
                <w:rFonts w:ascii="Times New Roman" w:hAnsi="Times New Roman" w:cs="Times New Roman"/>
                <w:color w:val="000000"/>
                <w:sz w:val="24"/>
                <w:szCs w:val="24"/>
              </w:rPr>
              <w:lastRenderedPageBreak/>
              <w:t xml:space="preserve">20.04.2027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116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Письменное умножение и деление многозначных чисел</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21.04.2027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Классификация объектов по одному-двум признакам</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22.04.2027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Закрепление по теме "Письменные вычисления"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26.04.2027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119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Закрепление по теме "Задачи на установление времени, расчёта количества, расхода, изменения"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27.04.2027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Суммирование данных строки, столбца данной таблицы</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28.04.2027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Итоговая контрольная работа / Всероссийская проверочная работа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29.04.2027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Деление на двузначное число в пределах 100000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03.05.2027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Окружность, круг: распознавание и изображение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04.05.2027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Задачи на нахождение производительности труда, времени работы, объема выполненной работы</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05.05.2027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Задачи с избыточными и недостающими данными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06.05.2027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Окружность и круг: построение, нахождение радиуса</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10.05.2027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127</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Применение представлений о периметре многоугольника для решения задач</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11.05.2027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128</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Алгоритм деления на двузначное число в пределах 100000</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12.05.2027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129</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sidRPr="008B0FFA">
              <w:rPr>
                <w:rFonts w:ascii="Times New Roman" w:hAnsi="Times New Roman" w:cs="Times New Roman"/>
                <w:color w:val="000000"/>
                <w:sz w:val="24"/>
                <w:szCs w:val="24"/>
              </w:rPr>
              <w:t>Повторение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теме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Геометрические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фигуры</w:t>
            </w:r>
            <w:proofErr w:type="spellEnd"/>
            <w:r w:rsidRPr="008B0FFA">
              <w:rPr>
                <w:rFonts w:ascii="Times New Roman" w:hAnsi="Times New Roman" w:cs="Times New Roman"/>
                <w:color w:val="000000"/>
                <w:sz w:val="24"/>
                <w:szCs w:val="24"/>
              </w:rPr>
              <w:t>"</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13.05.2027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130</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Закрепление по теме "Разные способы решения некоторых видов изученных задач"</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17.05.2027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131</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Задачи на нахождение скорости, времени, пройденного пути</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18.05.2027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132</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Закрепление. Работа с текстовой задачей</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19.05.2027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lastRenderedPageBreak/>
              <w:t>133</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Закрепление по теме "Задачи на нахождение доли величины, величины по её доле". </w:t>
            </w:r>
            <w:proofErr w:type="spellStart"/>
            <w:r w:rsidRPr="008B0FFA">
              <w:rPr>
                <w:rFonts w:ascii="Times New Roman" w:hAnsi="Times New Roman" w:cs="Times New Roman"/>
                <w:color w:val="000000"/>
                <w:sz w:val="24"/>
                <w:szCs w:val="24"/>
              </w:rPr>
              <w:t>Материал</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для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расширения</w:t>
            </w:r>
            <w:proofErr w:type="spellEnd"/>
            <w:r w:rsidRPr="008B0FFA">
              <w:rPr>
                <w:rFonts w:ascii="Times New Roman" w:hAnsi="Times New Roman" w:cs="Times New Roman"/>
                <w:color w:val="000000"/>
                <w:sz w:val="24"/>
                <w:szCs w:val="24"/>
              </w:rPr>
              <w:t xml:space="preserve"> и </w:t>
            </w:r>
            <w:proofErr w:type="spellStart"/>
            <w:r w:rsidRPr="008B0FFA">
              <w:rPr>
                <w:rFonts w:ascii="Times New Roman" w:hAnsi="Times New Roman" w:cs="Times New Roman"/>
                <w:color w:val="000000"/>
                <w:sz w:val="24"/>
                <w:szCs w:val="24"/>
              </w:rPr>
              <w:t>углубления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знаний</w:t>
            </w:r>
            <w:proofErr w:type="spellEnd"/>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20.05.2027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134</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24.05.2027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135</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Пространственные геометрические фигуры (тела): шар, куб, цилиндр, конус, пирамида; их различение, называние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25.05.2027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87" w:type="dxa"/>
            <w:tcMar>
              <w:top w:w="50" w:type="dxa"/>
              <w:left w:w="100" w:type="dxa"/>
            </w:tcMar>
            <w:vAlign w:val="center"/>
          </w:tcPr>
          <w:p w:rsidR="00323D02" w:rsidRPr="008B0FFA" w:rsidRDefault="00323D02" w:rsidP="00323D02">
            <w:pPr>
              <w:spacing w:after="0" w:line="240" w:lineRule="auto"/>
              <w:rPr>
                <w:rFonts w:ascii="Times New Roman" w:hAnsi="Times New Roman" w:cs="Times New Roman"/>
                <w:sz w:val="24"/>
                <w:szCs w:val="24"/>
              </w:rPr>
            </w:pPr>
            <w:r w:rsidRPr="008B0FFA">
              <w:rPr>
                <w:rFonts w:ascii="Times New Roman" w:hAnsi="Times New Roman" w:cs="Times New Roman"/>
                <w:color w:val="000000"/>
                <w:sz w:val="24"/>
                <w:szCs w:val="24"/>
              </w:rPr>
              <w:t>136</w:t>
            </w:r>
          </w:p>
        </w:tc>
        <w:tc>
          <w:tcPr>
            <w:tcW w:w="5792"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Составление числового выражения, содержащего 1-2 действия и нахождение его значения</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sidRPr="008B0FF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r w:rsidRPr="008B0FFA">
              <w:rPr>
                <w:rFonts w:ascii="Times New Roman" w:hAnsi="Times New Roman" w:cs="Times New Roman"/>
                <w:color w:val="000000"/>
                <w:sz w:val="24"/>
                <w:szCs w:val="24"/>
              </w:rPr>
              <w:t xml:space="preserve"> 26.05.2027 </w:t>
            </w:r>
          </w:p>
        </w:tc>
        <w:tc>
          <w:tcPr>
            <w:tcW w:w="2221" w:type="dxa"/>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rPr>
            </w:pPr>
          </w:p>
        </w:tc>
      </w:tr>
      <w:tr w:rsidR="00323D02" w:rsidRPr="008B0FFA" w:rsidTr="002A7B4A">
        <w:trPr>
          <w:trHeight w:val="144"/>
          <w:tblCellSpacing w:w="20" w:type="nil"/>
        </w:trPr>
        <w:tc>
          <w:tcPr>
            <w:tcW w:w="6479" w:type="dxa"/>
            <w:gridSpan w:val="2"/>
            <w:tcMar>
              <w:top w:w="50" w:type="dxa"/>
              <w:left w:w="100" w:type="dxa"/>
            </w:tcMar>
            <w:vAlign w:val="center"/>
          </w:tcPr>
          <w:p w:rsidR="00323D02" w:rsidRPr="008B0FFA" w:rsidRDefault="00323D02" w:rsidP="00323D02">
            <w:pPr>
              <w:spacing w:after="0" w:line="240" w:lineRule="auto"/>
              <w:ind w:left="13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ОБЩЕЕ КОЛИЧЕСТВО ЧАСОВ ПО ПРОГРАММЕ</w:t>
            </w:r>
          </w:p>
        </w:tc>
        <w:tc>
          <w:tcPr>
            <w:tcW w:w="946"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136</w:t>
            </w:r>
          </w:p>
        </w:tc>
        <w:tc>
          <w:tcPr>
            <w:tcW w:w="1841"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7 </w:t>
            </w:r>
          </w:p>
        </w:tc>
        <w:tc>
          <w:tcPr>
            <w:tcW w:w="1910" w:type="dxa"/>
            <w:tcMar>
              <w:top w:w="50" w:type="dxa"/>
              <w:left w:w="100" w:type="dxa"/>
            </w:tcMar>
            <w:vAlign w:val="center"/>
          </w:tcPr>
          <w:p w:rsidR="00323D02" w:rsidRPr="008B0FFA" w:rsidRDefault="00323D02" w:rsidP="00323D02">
            <w:pPr>
              <w:spacing w:after="0" w:line="240" w:lineRule="auto"/>
              <w:ind w:left="135"/>
              <w:jc w:val="center"/>
              <w:rPr>
                <w:rFonts w:ascii="Times New Roman" w:hAnsi="Times New Roman" w:cs="Times New Roman"/>
                <w:sz w:val="24"/>
                <w:szCs w:val="24"/>
              </w:rPr>
            </w:pPr>
            <w:r w:rsidRPr="008B0FFA">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23D02" w:rsidRPr="008B0FFA" w:rsidRDefault="00323D02" w:rsidP="00323D02">
            <w:pPr>
              <w:spacing w:line="240" w:lineRule="auto"/>
              <w:rPr>
                <w:rFonts w:ascii="Times New Roman" w:hAnsi="Times New Roman" w:cs="Times New Roman"/>
                <w:sz w:val="24"/>
                <w:szCs w:val="24"/>
              </w:rPr>
            </w:pPr>
          </w:p>
        </w:tc>
      </w:tr>
    </w:tbl>
    <w:p w:rsidR="002A7B4A" w:rsidRDefault="002A7B4A" w:rsidP="002A7B4A">
      <w:pPr>
        <w:rPr>
          <w:rFonts w:ascii="Times New Roman" w:hAnsi="Times New Roman" w:cs="Times New Roman"/>
          <w:sz w:val="24"/>
          <w:szCs w:val="24"/>
        </w:rPr>
      </w:pPr>
    </w:p>
    <w:p w:rsidR="002A7B4A" w:rsidRDefault="002A7B4A" w:rsidP="002A7B4A">
      <w:pPr>
        <w:rPr>
          <w:rFonts w:ascii="Times New Roman" w:hAnsi="Times New Roman" w:cs="Times New Roman"/>
          <w:sz w:val="24"/>
          <w:szCs w:val="24"/>
        </w:rPr>
      </w:pPr>
    </w:p>
    <w:p w:rsidR="00261D98" w:rsidRDefault="00261D98" w:rsidP="002A7B4A">
      <w:pPr>
        <w:rPr>
          <w:rFonts w:ascii="Times New Roman" w:hAnsi="Times New Roman" w:cs="Times New Roman"/>
          <w:sz w:val="24"/>
          <w:szCs w:val="24"/>
        </w:rPr>
        <w:sectPr w:rsidR="00261D98" w:rsidSect="008B0FFA">
          <w:pgSz w:w="16383" w:h="11906" w:orient="landscape"/>
          <w:pgMar w:top="397" w:right="397" w:bottom="397" w:left="397" w:header="720" w:footer="720" w:gutter="0"/>
          <w:cols w:space="720"/>
        </w:sectPr>
      </w:pPr>
    </w:p>
    <w:p w:rsidR="00261D98" w:rsidRPr="008B0FFA" w:rsidRDefault="00261D98" w:rsidP="00261D98">
      <w:pPr>
        <w:spacing w:before="199" w:after="199" w:line="240" w:lineRule="auto"/>
        <w:ind w:left="120"/>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rsidR="00261D98" w:rsidRPr="008B0FFA" w:rsidRDefault="00261D98" w:rsidP="00261D98">
      <w:pPr>
        <w:spacing w:before="199" w:after="199" w:line="240" w:lineRule="auto"/>
        <w:ind w:left="120"/>
        <w:rPr>
          <w:rFonts w:ascii="Times New Roman" w:hAnsi="Times New Roman" w:cs="Times New Roman"/>
          <w:sz w:val="24"/>
          <w:szCs w:val="24"/>
        </w:rPr>
      </w:pPr>
      <w:r w:rsidRPr="008B0FFA">
        <w:rPr>
          <w:rFonts w:ascii="Times New Roman" w:hAnsi="Times New Roman" w:cs="Times New Roman"/>
          <w:b/>
          <w:color w:val="000000"/>
          <w:sz w:val="24"/>
          <w:szCs w:val="24"/>
        </w:rPr>
        <w:t>ОБРАЗОВАТЕЛЬНОЙ ПРОГРАММЫ</w:t>
      </w:r>
    </w:p>
    <w:p w:rsidR="00261D98" w:rsidRPr="008B0FFA" w:rsidRDefault="00261D98" w:rsidP="00261D98">
      <w:pPr>
        <w:spacing w:before="199" w:after="199" w:line="240" w:lineRule="auto"/>
        <w:rPr>
          <w:rFonts w:ascii="Times New Roman" w:hAnsi="Times New Roman" w:cs="Times New Roman"/>
          <w:sz w:val="24"/>
          <w:szCs w:val="24"/>
        </w:rPr>
      </w:pPr>
      <w:r w:rsidRPr="008B0FFA">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9146"/>
      </w:tblGrid>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272"/>
              <w:rPr>
                <w:rFonts w:ascii="Times New Roman" w:hAnsi="Times New Roman" w:cs="Times New Roman"/>
                <w:sz w:val="24"/>
                <w:szCs w:val="24"/>
              </w:rPr>
            </w:pPr>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Код</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проверяемого</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результата</w:t>
            </w:r>
            <w:proofErr w:type="spellEnd"/>
            <w:r w:rsidRPr="008B0FFA">
              <w:rPr>
                <w:rFonts w:ascii="Times New Roman" w:hAnsi="Times New Roman" w:cs="Times New Roman"/>
                <w:b/>
                <w:color w:val="000000"/>
                <w:sz w:val="24"/>
                <w:szCs w:val="24"/>
              </w:rPr>
              <w:t xml:space="preserve"> </w:t>
            </w:r>
          </w:p>
        </w:tc>
        <w:tc>
          <w:tcPr>
            <w:tcW w:w="11963" w:type="dxa"/>
            <w:tcMar>
              <w:top w:w="50" w:type="dxa"/>
              <w:left w:w="100" w:type="dxa"/>
            </w:tcMar>
            <w:vAlign w:val="center"/>
          </w:tcPr>
          <w:p w:rsidR="00261D98" w:rsidRPr="008B0FFA" w:rsidRDefault="00261D98" w:rsidP="00261D98">
            <w:pPr>
              <w:spacing w:after="0" w:line="240" w:lineRule="auto"/>
              <w:ind w:left="272"/>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читать, записывать, сравнивать, упорядочивать многозначные числа</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1.2</w:t>
            </w:r>
          </w:p>
        </w:tc>
        <w:tc>
          <w:tcPr>
            <w:tcW w:w="11963" w:type="dxa"/>
            <w:tcMar>
              <w:top w:w="50" w:type="dxa"/>
              <w:left w:w="100" w:type="dxa"/>
            </w:tcMar>
            <w:vAlign w:val="center"/>
          </w:tcPr>
          <w:p w:rsidR="00261D98" w:rsidRPr="008B0FFA" w:rsidRDefault="00261D98" w:rsidP="00261D98">
            <w:pPr>
              <w:spacing w:after="0" w:line="240" w:lineRule="auto"/>
              <w:ind w:left="36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1.3</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1.4</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1.5</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1.6</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долю величины, величину по её доле</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1.7</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находить неизвестный компонент арифметического действия</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1.8</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1.9</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1.10</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1.11</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261D98" w:rsidRPr="008B0FFA"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1.12</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sidRPr="008B0FFA">
              <w:rPr>
                <w:rFonts w:ascii="Times New Roman" w:hAnsi="Times New Roman" w:cs="Times New Roman"/>
                <w:color w:val="000000"/>
                <w:sz w:val="24"/>
                <w:szCs w:val="24"/>
              </w:rPr>
              <w:t>(</w:t>
            </w:r>
            <w:proofErr w:type="spellStart"/>
            <w:r w:rsidRPr="008B0FFA">
              <w:rPr>
                <w:rFonts w:ascii="Times New Roman" w:hAnsi="Times New Roman" w:cs="Times New Roman"/>
                <w:color w:val="000000"/>
                <w:sz w:val="24"/>
                <w:szCs w:val="24"/>
              </w:rPr>
              <w:t>например</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из</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таблиц</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схем</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находить</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различные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способы</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решения</w:t>
            </w:r>
            <w:proofErr w:type="spellEnd"/>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1.13</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1.14</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1.15</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1.16</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w:t>
            </w:r>
            <w:proofErr w:type="spellStart"/>
            <w:r w:rsidRPr="008B0FFA">
              <w:rPr>
                <w:rFonts w:ascii="Times New Roman" w:hAnsi="Times New Roman" w:cs="Times New Roman"/>
                <w:color w:val="000000"/>
                <w:sz w:val="24"/>
                <w:szCs w:val="24"/>
                <w:lang w:val="ru-RU"/>
              </w:rPr>
              <w:t>контрпример</w:t>
            </w:r>
            <w:proofErr w:type="spellEnd"/>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1.17</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формулировать утверждение (вывод), строить логические рассуждения (двух-</w:t>
            </w:r>
            <w:proofErr w:type="spellStart"/>
            <w:r w:rsidRPr="008B0FFA">
              <w:rPr>
                <w:rFonts w:ascii="Times New Roman" w:hAnsi="Times New Roman" w:cs="Times New Roman"/>
                <w:color w:val="000000"/>
                <w:sz w:val="24"/>
                <w:szCs w:val="24"/>
                <w:lang w:val="ru-RU"/>
              </w:rPr>
              <w:t>трёхшаговые</w:t>
            </w:r>
            <w:proofErr w:type="spellEnd"/>
            <w:r w:rsidRPr="008B0FFA">
              <w:rPr>
                <w:rFonts w:ascii="Times New Roman" w:hAnsi="Times New Roman" w:cs="Times New Roman"/>
                <w:color w:val="000000"/>
                <w:sz w:val="24"/>
                <w:szCs w:val="24"/>
                <w:lang w:val="ru-RU"/>
              </w:rPr>
              <w:t>)</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lastRenderedPageBreak/>
              <w:t>1.18</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1.19</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1.20</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заполнять данными предложенную таблицу, столбчатую диаграмму</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1.21</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1.22</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составлять модель текстовой задачи, числовое выражение</w:t>
            </w:r>
          </w:p>
        </w:tc>
      </w:tr>
      <w:tr w:rsidR="00261D98" w:rsidRPr="00323D02" w:rsidTr="00261D98">
        <w:trPr>
          <w:trHeight w:val="144"/>
        </w:trPr>
        <w:tc>
          <w:tcPr>
            <w:tcW w:w="1878"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1.23</w:t>
            </w:r>
          </w:p>
        </w:tc>
        <w:tc>
          <w:tcPr>
            <w:tcW w:w="1196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tc>
      </w:tr>
    </w:tbl>
    <w:p w:rsidR="00261D98" w:rsidRPr="008B0FFA" w:rsidRDefault="00261D98" w:rsidP="00261D98">
      <w:pPr>
        <w:spacing w:after="0" w:line="240" w:lineRule="auto"/>
        <w:ind w:left="120"/>
        <w:rPr>
          <w:rFonts w:ascii="Times New Roman" w:hAnsi="Times New Roman" w:cs="Times New Roman"/>
          <w:sz w:val="24"/>
          <w:szCs w:val="24"/>
          <w:lang w:val="ru-RU"/>
        </w:rPr>
      </w:pPr>
    </w:p>
    <w:p w:rsidR="00261D98" w:rsidRPr="008B0FFA" w:rsidRDefault="00261D98" w:rsidP="00261D98">
      <w:pPr>
        <w:spacing w:line="240" w:lineRule="auto"/>
        <w:rPr>
          <w:rFonts w:ascii="Times New Roman" w:hAnsi="Times New Roman" w:cs="Times New Roman"/>
          <w:sz w:val="24"/>
          <w:szCs w:val="24"/>
          <w:lang w:val="ru-RU"/>
        </w:rPr>
        <w:sectPr w:rsidR="00261D98" w:rsidRPr="008B0FFA" w:rsidSect="00261D98">
          <w:pgSz w:w="11906" w:h="16383"/>
          <w:pgMar w:top="397" w:right="397" w:bottom="397" w:left="397" w:header="720" w:footer="720" w:gutter="0"/>
          <w:cols w:space="720"/>
        </w:sectPr>
      </w:pPr>
    </w:p>
    <w:p w:rsidR="00261D98" w:rsidRDefault="00261D98" w:rsidP="00261D98">
      <w:pPr>
        <w:spacing w:before="199" w:after="199" w:line="240" w:lineRule="auto"/>
        <w:ind w:left="120"/>
        <w:rPr>
          <w:rFonts w:ascii="Times New Roman" w:hAnsi="Times New Roman" w:cs="Times New Roman"/>
          <w:sz w:val="24"/>
          <w:szCs w:val="24"/>
        </w:rPr>
      </w:pPr>
      <w:r w:rsidRPr="008B0FFA">
        <w:rPr>
          <w:rFonts w:ascii="Times New Roman" w:hAnsi="Times New Roman" w:cs="Times New Roman"/>
          <w:b/>
          <w:color w:val="000000"/>
          <w:sz w:val="24"/>
          <w:szCs w:val="24"/>
        </w:rPr>
        <w:lastRenderedPageBreak/>
        <w:t xml:space="preserve">ПРОВЕРЯЕМЫЕ ЭЛЕМЕНТЫ СОДЕРЖАНИЯ </w:t>
      </w:r>
    </w:p>
    <w:p w:rsidR="00261D98" w:rsidRPr="008B0FFA" w:rsidRDefault="00261D98" w:rsidP="00261D98">
      <w:pPr>
        <w:spacing w:before="199" w:after="199" w:line="240" w:lineRule="auto"/>
        <w:ind w:left="120"/>
        <w:rPr>
          <w:rFonts w:ascii="Times New Roman" w:hAnsi="Times New Roman" w:cs="Times New Roman"/>
          <w:sz w:val="24"/>
          <w:szCs w:val="24"/>
        </w:rPr>
      </w:pPr>
      <w:r w:rsidRPr="008B0FFA">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6"/>
        <w:gridCol w:w="10241"/>
      </w:tblGrid>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272"/>
              <w:rPr>
                <w:rFonts w:ascii="Times New Roman" w:hAnsi="Times New Roman" w:cs="Times New Roman"/>
                <w:sz w:val="24"/>
                <w:szCs w:val="24"/>
              </w:rPr>
            </w:pPr>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Код</w:t>
            </w:r>
            <w:proofErr w:type="spellEnd"/>
            <w:r w:rsidRPr="008B0FFA">
              <w:rPr>
                <w:rFonts w:ascii="Times New Roman" w:hAnsi="Times New Roman" w:cs="Times New Roman"/>
                <w:b/>
                <w:color w:val="000000"/>
                <w:sz w:val="24"/>
                <w:szCs w:val="24"/>
              </w:rPr>
              <w:t xml:space="preserve"> </w:t>
            </w:r>
          </w:p>
        </w:tc>
        <w:tc>
          <w:tcPr>
            <w:tcW w:w="10653" w:type="dxa"/>
            <w:tcMar>
              <w:top w:w="50" w:type="dxa"/>
              <w:left w:w="100" w:type="dxa"/>
            </w:tcMar>
            <w:vAlign w:val="center"/>
          </w:tcPr>
          <w:p w:rsidR="00261D98" w:rsidRPr="008B0FFA" w:rsidRDefault="00261D98" w:rsidP="00261D98">
            <w:pPr>
              <w:spacing w:after="0" w:line="240" w:lineRule="auto"/>
              <w:ind w:left="272"/>
              <w:rPr>
                <w:rFonts w:ascii="Times New Roman" w:hAnsi="Times New Roman" w:cs="Times New Roman"/>
                <w:sz w:val="24"/>
                <w:szCs w:val="24"/>
              </w:rPr>
            </w:pPr>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Проверяемый</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элемент</w:t>
            </w:r>
            <w:proofErr w:type="spellEnd"/>
            <w:r w:rsidRPr="008B0FFA">
              <w:rPr>
                <w:rFonts w:ascii="Times New Roman" w:hAnsi="Times New Roman" w:cs="Times New Roman"/>
                <w:b/>
                <w:color w:val="000000"/>
                <w:sz w:val="24"/>
                <w:szCs w:val="24"/>
              </w:rPr>
              <w:t xml:space="preserve"> </w:t>
            </w:r>
            <w:proofErr w:type="spellStart"/>
            <w:r w:rsidRPr="008B0FFA">
              <w:rPr>
                <w:rFonts w:ascii="Times New Roman" w:hAnsi="Times New Roman" w:cs="Times New Roman"/>
                <w:b/>
                <w:color w:val="000000"/>
                <w:sz w:val="24"/>
                <w:szCs w:val="24"/>
              </w:rPr>
              <w:t>содержания</w:t>
            </w:r>
            <w:proofErr w:type="spellEnd"/>
            <w:r w:rsidRPr="008B0FFA">
              <w:rPr>
                <w:rFonts w:ascii="Times New Roman" w:hAnsi="Times New Roman" w:cs="Times New Roman"/>
                <w:b/>
                <w:color w:val="000000"/>
                <w:sz w:val="24"/>
                <w:szCs w:val="24"/>
              </w:rPr>
              <w:t xml:space="preserve"> </w:t>
            </w:r>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Числа</w:t>
            </w:r>
            <w:proofErr w:type="spellEnd"/>
            <w:r w:rsidRPr="008B0FFA">
              <w:rPr>
                <w:rFonts w:ascii="Times New Roman" w:hAnsi="Times New Roman" w:cs="Times New Roman"/>
                <w:color w:val="000000"/>
                <w:sz w:val="24"/>
                <w:szCs w:val="24"/>
              </w:rPr>
              <w:t xml:space="preserve"> и </w:t>
            </w:r>
            <w:proofErr w:type="spellStart"/>
            <w:r w:rsidRPr="008B0FFA">
              <w:rPr>
                <w:rFonts w:ascii="Times New Roman" w:hAnsi="Times New Roman" w:cs="Times New Roman"/>
                <w:color w:val="000000"/>
                <w:sz w:val="24"/>
                <w:szCs w:val="24"/>
              </w:rPr>
              <w:t>величины</w:t>
            </w:r>
            <w:proofErr w:type="spellEnd"/>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1.1</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1.2</w:t>
            </w:r>
          </w:p>
        </w:tc>
        <w:tc>
          <w:tcPr>
            <w:tcW w:w="10653" w:type="dxa"/>
            <w:tcMar>
              <w:top w:w="50" w:type="dxa"/>
              <w:left w:w="100" w:type="dxa"/>
            </w:tcMar>
            <w:vAlign w:val="center"/>
          </w:tcPr>
          <w:p w:rsidR="00261D98" w:rsidRPr="008B0FFA" w:rsidRDefault="00261D98" w:rsidP="00261D98">
            <w:pPr>
              <w:spacing w:after="0" w:line="240" w:lineRule="auto"/>
              <w:ind w:left="36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Величины: сравнение объектов по массе, длине, площади, вместимости</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1.3</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Единицы массы и соотношения между ними</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1.4</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Единицы времени, соотношения между ними</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1.5</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Единицы длины, площади, вместимости, скорости. Соотношение между единицами в пределах 100 000</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1.6</w:t>
            </w:r>
          </w:p>
        </w:tc>
        <w:tc>
          <w:tcPr>
            <w:tcW w:w="10653" w:type="dxa"/>
            <w:tcMar>
              <w:top w:w="50" w:type="dxa"/>
              <w:left w:w="100" w:type="dxa"/>
            </w:tcMar>
            <w:vAlign w:val="center"/>
          </w:tcPr>
          <w:p w:rsidR="00261D98" w:rsidRPr="008B0FFA" w:rsidRDefault="00261D98" w:rsidP="00261D98">
            <w:pPr>
              <w:spacing w:after="0" w:line="240" w:lineRule="auto"/>
              <w:ind w:left="365"/>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Доля величины времени, массы, длины</w:t>
            </w:r>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2</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Арифметические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действия</w:t>
            </w:r>
            <w:proofErr w:type="spellEnd"/>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2.1</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sidRPr="008B0FFA">
              <w:rPr>
                <w:rFonts w:ascii="Times New Roman" w:hAnsi="Times New Roman" w:cs="Times New Roman"/>
                <w:color w:val="000000"/>
                <w:sz w:val="24"/>
                <w:szCs w:val="24"/>
              </w:rPr>
              <w:t>Деление</w:t>
            </w:r>
            <w:proofErr w:type="spellEnd"/>
            <w:r w:rsidRPr="008B0FFA">
              <w:rPr>
                <w:rFonts w:ascii="Times New Roman" w:hAnsi="Times New Roman" w:cs="Times New Roman"/>
                <w:color w:val="000000"/>
                <w:sz w:val="24"/>
                <w:szCs w:val="24"/>
              </w:rPr>
              <w:t xml:space="preserve"> с </w:t>
            </w:r>
            <w:proofErr w:type="spellStart"/>
            <w:r w:rsidRPr="008B0FFA">
              <w:rPr>
                <w:rFonts w:ascii="Times New Roman" w:hAnsi="Times New Roman" w:cs="Times New Roman"/>
                <w:color w:val="000000"/>
                <w:sz w:val="24"/>
                <w:szCs w:val="24"/>
              </w:rPr>
              <w:t>остатком</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Умножение</w:t>
            </w:r>
            <w:proofErr w:type="spellEnd"/>
            <w:r w:rsidRPr="008B0FFA">
              <w:rPr>
                <w:rFonts w:ascii="Times New Roman" w:hAnsi="Times New Roman" w:cs="Times New Roman"/>
                <w:color w:val="000000"/>
                <w:sz w:val="24"/>
                <w:szCs w:val="24"/>
              </w:rPr>
              <w:t xml:space="preserve"> и </w:t>
            </w:r>
            <w:proofErr w:type="spellStart"/>
            <w:r w:rsidRPr="008B0FFA">
              <w:rPr>
                <w:rFonts w:ascii="Times New Roman" w:hAnsi="Times New Roman" w:cs="Times New Roman"/>
                <w:color w:val="000000"/>
                <w:sz w:val="24"/>
                <w:szCs w:val="24"/>
              </w:rPr>
              <w:t>деление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w:t>
            </w:r>
            <w:proofErr w:type="spellEnd"/>
            <w:r w:rsidRPr="008B0FFA">
              <w:rPr>
                <w:rFonts w:ascii="Times New Roman" w:hAnsi="Times New Roman" w:cs="Times New Roman"/>
                <w:color w:val="000000"/>
                <w:sz w:val="24"/>
                <w:szCs w:val="24"/>
              </w:rPr>
              <w:t xml:space="preserve"> 10, 100, 1000</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2.2</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2.3</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2.4</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Умножение и деление величины на однозначное число</w:t>
            </w:r>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3</w:t>
            </w:r>
          </w:p>
        </w:tc>
        <w:tc>
          <w:tcPr>
            <w:tcW w:w="10653" w:type="dxa"/>
            <w:tcMar>
              <w:top w:w="50" w:type="dxa"/>
              <w:left w:w="100" w:type="dxa"/>
            </w:tcMar>
            <w:vAlign w:val="center"/>
          </w:tcPr>
          <w:p w:rsidR="00261D98" w:rsidRPr="008B0FFA" w:rsidRDefault="00261D98" w:rsidP="00261D98">
            <w:pPr>
              <w:spacing w:after="0" w:line="240" w:lineRule="auto"/>
              <w:ind w:left="36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Текстовые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задачи</w:t>
            </w:r>
            <w:proofErr w:type="spellEnd"/>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3.1</w:t>
            </w:r>
          </w:p>
        </w:tc>
        <w:tc>
          <w:tcPr>
            <w:tcW w:w="10653" w:type="dxa"/>
            <w:tcMar>
              <w:top w:w="50" w:type="dxa"/>
              <w:left w:w="100" w:type="dxa"/>
            </w:tcMar>
            <w:vAlign w:val="center"/>
          </w:tcPr>
          <w:p w:rsidR="00261D98" w:rsidRPr="008B0FFA" w:rsidRDefault="00261D98" w:rsidP="00D74AF5">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w:t>
            </w:r>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3.2</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sidRPr="008B0FFA">
              <w:rPr>
                <w:rFonts w:ascii="Times New Roman" w:hAnsi="Times New Roman" w:cs="Times New Roman"/>
                <w:color w:val="000000"/>
                <w:sz w:val="24"/>
                <w:szCs w:val="24"/>
              </w:rPr>
              <w:t>Задачи</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нахождение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доли</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величины</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величины</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по</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её</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доле</w:t>
            </w:r>
            <w:proofErr w:type="spellEnd"/>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3.3</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Разные способы решения некоторых видов изученных задач</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4</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Пространственные отношения и геометрические фигуры</w:t>
            </w:r>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4.1</w:t>
            </w:r>
          </w:p>
        </w:tc>
        <w:tc>
          <w:tcPr>
            <w:tcW w:w="10653" w:type="dxa"/>
            <w:tcMar>
              <w:top w:w="50" w:type="dxa"/>
              <w:left w:w="100" w:type="dxa"/>
            </w:tcMar>
            <w:vAlign w:val="center"/>
          </w:tcPr>
          <w:p w:rsidR="00261D98" w:rsidRPr="008B0FFA" w:rsidRDefault="00261D98" w:rsidP="00261D98">
            <w:pPr>
              <w:spacing w:after="0" w:line="240" w:lineRule="auto"/>
              <w:ind w:left="365"/>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Наглядные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представления</w:t>
            </w:r>
            <w:proofErr w:type="spellEnd"/>
            <w:r w:rsidRPr="008B0FFA">
              <w:rPr>
                <w:rFonts w:ascii="Times New Roman" w:hAnsi="Times New Roman" w:cs="Times New Roman"/>
                <w:color w:val="000000"/>
                <w:sz w:val="24"/>
                <w:szCs w:val="24"/>
              </w:rPr>
              <w:t xml:space="preserve"> о </w:t>
            </w:r>
            <w:proofErr w:type="spellStart"/>
            <w:r w:rsidRPr="008B0FFA">
              <w:rPr>
                <w:rFonts w:ascii="Times New Roman" w:hAnsi="Times New Roman" w:cs="Times New Roman"/>
                <w:color w:val="000000"/>
                <w:sz w:val="24"/>
                <w:szCs w:val="24"/>
              </w:rPr>
              <w:t>симметрии</w:t>
            </w:r>
            <w:proofErr w:type="spellEnd"/>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4.2</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4.3</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(квадратов)</w:t>
            </w:r>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4.4</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Периметр, площадь фигуры, составленной из двух-трёх прямоугольников (квадратов)</w:t>
            </w:r>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5</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proofErr w:type="spellStart"/>
            <w:r w:rsidRPr="008B0FFA">
              <w:rPr>
                <w:rFonts w:ascii="Times New Roman" w:hAnsi="Times New Roman" w:cs="Times New Roman"/>
                <w:color w:val="000000"/>
                <w:sz w:val="24"/>
                <w:szCs w:val="24"/>
              </w:rPr>
              <w:t>Математическая</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информация</w:t>
            </w:r>
            <w:proofErr w:type="spellEnd"/>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5.1</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5.2</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sidRPr="008B0FFA">
              <w:rPr>
                <w:rFonts w:ascii="Times New Roman" w:hAnsi="Times New Roman" w:cs="Times New Roman"/>
                <w:color w:val="000000"/>
                <w:sz w:val="24"/>
                <w:szCs w:val="24"/>
              </w:rPr>
              <w:t>Запись</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информации</w:t>
            </w:r>
            <w:proofErr w:type="spellEnd"/>
            <w:r w:rsidRPr="008B0FFA">
              <w:rPr>
                <w:rFonts w:ascii="Times New Roman" w:hAnsi="Times New Roman" w:cs="Times New Roman"/>
                <w:color w:val="000000"/>
                <w:sz w:val="24"/>
                <w:szCs w:val="24"/>
              </w:rPr>
              <w:t xml:space="preserve"> в </w:t>
            </w:r>
            <w:proofErr w:type="spellStart"/>
            <w:r w:rsidRPr="008B0FFA">
              <w:rPr>
                <w:rFonts w:ascii="Times New Roman" w:hAnsi="Times New Roman" w:cs="Times New Roman"/>
                <w:color w:val="000000"/>
                <w:sz w:val="24"/>
                <w:szCs w:val="24"/>
              </w:rPr>
              <w:t>предложенной</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таблице</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на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столбчатой</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диаграмме</w:t>
            </w:r>
            <w:proofErr w:type="spellEnd"/>
          </w:p>
        </w:tc>
      </w:tr>
      <w:tr w:rsidR="00261D98" w:rsidRPr="008B0FFA"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5.3</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rPr>
            </w:pPr>
            <w:r w:rsidRPr="008B0FFA">
              <w:rPr>
                <w:rFonts w:ascii="Times New Roman" w:hAnsi="Times New Roman" w:cs="Times New Roman"/>
                <w:color w:val="000000"/>
                <w:sz w:val="24"/>
                <w:szCs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sidRPr="008B0FFA">
              <w:rPr>
                <w:rFonts w:ascii="Times New Roman" w:hAnsi="Times New Roman" w:cs="Times New Roman"/>
                <w:color w:val="000000"/>
                <w:sz w:val="24"/>
                <w:szCs w:val="24"/>
              </w:rPr>
              <w:t>Правила</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безопасной</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работы</w:t>
            </w:r>
            <w:proofErr w:type="spellEnd"/>
            <w:r w:rsidRPr="008B0FFA">
              <w:rPr>
                <w:rFonts w:ascii="Times New Roman" w:hAnsi="Times New Roman" w:cs="Times New Roman"/>
                <w:color w:val="000000"/>
                <w:sz w:val="24"/>
                <w:szCs w:val="24"/>
              </w:rPr>
              <w:t xml:space="preserve"> с </w:t>
            </w:r>
            <w:proofErr w:type="spellStart"/>
            <w:r w:rsidRPr="008B0FFA">
              <w:rPr>
                <w:rFonts w:ascii="Times New Roman" w:hAnsi="Times New Roman" w:cs="Times New Roman"/>
                <w:color w:val="000000"/>
                <w:sz w:val="24"/>
                <w:szCs w:val="24"/>
              </w:rPr>
              <w:t>электронными</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источниками</w:t>
            </w:r>
            <w:proofErr w:type="spellEnd"/>
            <w:r w:rsidRPr="008B0FFA">
              <w:rPr>
                <w:rFonts w:ascii="Times New Roman" w:hAnsi="Times New Roman" w:cs="Times New Roman"/>
                <w:color w:val="000000"/>
                <w:sz w:val="24"/>
                <w:szCs w:val="24"/>
              </w:rPr>
              <w:t xml:space="preserve"> </w:t>
            </w:r>
            <w:proofErr w:type="spellStart"/>
            <w:r w:rsidRPr="008B0FFA">
              <w:rPr>
                <w:rFonts w:ascii="Times New Roman" w:hAnsi="Times New Roman" w:cs="Times New Roman"/>
                <w:color w:val="000000"/>
                <w:sz w:val="24"/>
                <w:szCs w:val="24"/>
              </w:rPr>
              <w:t>информации</w:t>
            </w:r>
            <w:proofErr w:type="spellEnd"/>
          </w:p>
        </w:tc>
      </w:tr>
      <w:tr w:rsidR="00261D98" w:rsidRPr="00323D02" w:rsidTr="00D74AF5">
        <w:trPr>
          <w:trHeight w:val="144"/>
        </w:trPr>
        <w:tc>
          <w:tcPr>
            <w:tcW w:w="484" w:type="dxa"/>
            <w:tcMar>
              <w:top w:w="50" w:type="dxa"/>
              <w:left w:w="100" w:type="dxa"/>
            </w:tcMar>
            <w:vAlign w:val="center"/>
          </w:tcPr>
          <w:p w:rsidR="00261D98" w:rsidRPr="008B0FFA" w:rsidRDefault="00261D98" w:rsidP="00261D98">
            <w:pPr>
              <w:spacing w:after="0" w:line="240" w:lineRule="auto"/>
              <w:ind w:left="365"/>
              <w:jc w:val="center"/>
              <w:rPr>
                <w:rFonts w:ascii="Times New Roman" w:hAnsi="Times New Roman" w:cs="Times New Roman"/>
                <w:sz w:val="24"/>
                <w:szCs w:val="24"/>
              </w:rPr>
            </w:pPr>
            <w:r w:rsidRPr="008B0FFA">
              <w:rPr>
                <w:rFonts w:ascii="Times New Roman" w:hAnsi="Times New Roman" w:cs="Times New Roman"/>
                <w:color w:val="000000"/>
                <w:sz w:val="24"/>
                <w:szCs w:val="24"/>
              </w:rPr>
              <w:t>5.4</w:t>
            </w:r>
          </w:p>
        </w:tc>
        <w:tc>
          <w:tcPr>
            <w:tcW w:w="10653" w:type="dxa"/>
            <w:tcMar>
              <w:top w:w="50" w:type="dxa"/>
              <w:left w:w="100" w:type="dxa"/>
            </w:tcMar>
            <w:vAlign w:val="center"/>
          </w:tcPr>
          <w:p w:rsidR="00261D98" w:rsidRPr="008B0FFA" w:rsidRDefault="00261D98" w:rsidP="00261D98">
            <w:pPr>
              <w:spacing w:after="0" w:line="240" w:lineRule="auto"/>
              <w:ind w:left="365"/>
              <w:jc w:val="both"/>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Алгоритмы решения учебных и практических задач</w:t>
            </w:r>
          </w:p>
        </w:tc>
      </w:tr>
    </w:tbl>
    <w:p w:rsidR="00261D98" w:rsidRPr="008B0FFA" w:rsidRDefault="00261D98" w:rsidP="00261D98">
      <w:pPr>
        <w:spacing w:line="240" w:lineRule="auto"/>
        <w:rPr>
          <w:rFonts w:ascii="Times New Roman" w:hAnsi="Times New Roman" w:cs="Times New Roman"/>
          <w:sz w:val="24"/>
          <w:szCs w:val="24"/>
          <w:lang w:val="ru-RU"/>
        </w:rPr>
        <w:sectPr w:rsidR="00261D98" w:rsidRPr="008B0FFA" w:rsidSect="00261D98">
          <w:pgSz w:w="11906" w:h="16383"/>
          <w:pgMar w:top="397" w:right="397" w:bottom="397" w:left="397" w:header="720" w:footer="720" w:gutter="0"/>
          <w:cols w:space="720"/>
        </w:sectPr>
      </w:pPr>
    </w:p>
    <w:p w:rsidR="00261D98" w:rsidRPr="008B0FFA" w:rsidRDefault="00261D98" w:rsidP="00261D98">
      <w:pPr>
        <w:spacing w:after="0" w:line="240" w:lineRule="auto"/>
        <w:ind w:left="120"/>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261D98" w:rsidRPr="008B0FFA" w:rsidRDefault="00261D98" w:rsidP="00261D98">
      <w:pPr>
        <w:spacing w:after="0" w:line="240" w:lineRule="auto"/>
        <w:ind w:left="120"/>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ОБЯЗАТЕЛЬНЫЕ УЧЕБНЫЕ МАТЕРИАЛЫ ДЛЯ УЧЕНИКА</w:t>
      </w:r>
    </w:p>
    <w:p w:rsidR="00261D98" w:rsidRPr="008B0FFA" w:rsidRDefault="00261D98" w:rsidP="00261D98">
      <w:pPr>
        <w:spacing w:after="0" w:line="240" w:lineRule="auto"/>
        <w:ind w:left="120"/>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xml:space="preserve">• Математика: 4-й класс: учебник: в 2 частях, 4 класс/ Моро М.И., </w:t>
      </w:r>
      <w:proofErr w:type="spellStart"/>
      <w:r w:rsidRPr="008B0FFA">
        <w:rPr>
          <w:rFonts w:ascii="Times New Roman" w:hAnsi="Times New Roman" w:cs="Times New Roman"/>
          <w:color w:val="000000"/>
          <w:sz w:val="24"/>
          <w:szCs w:val="24"/>
          <w:lang w:val="ru-RU"/>
        </w:rPr>
        <w:t>Бантова</w:t>
      </w:r>
      <w:proofErr w:type="spellEnd"/>
      <w:r w:rsidRPr="008B0FFA">
        <w:rPr>
          <w:rFonts w:ascii="Times New Roman" w:hAnsi="Times New Roman" w:cs="Times New Roman"/>
          <w:color w:val="000000"/>
          <w:sz w:val="24"/>
          <w:szCs w:val="24"/>
          <w:lang w:val="ru-RU"/>
        </w:rPr>
        <w:t xml:space="preserve"> М.А., Бельтюкова Г.В. и другие, Акционерное общество «Издательство «Просвещение»</w:t>
      </w:r>
    </w:p>
    <w:p w:rsidR="00261D98" w:rsidRPr="008B0FFA" w:rsidRDefault="00261D98" w:rsidP="00261D98">
      <w:pPr>
        <w:spacing w:after="0" w:line="240" w:lineRule="auto"/>
        <w:ind w:left="120"/>
        <w:rPr>
          <w:rFonts w:ascii="Times New Roman" w:hAnsi="Times New Roman" w:cs="Times New Roman"/>
          <w:sz w:val="24"/>
          <w:szCs w:val="24"/>
          <w:lang w:val="ru-RU"/>
        </w:rPr>
      </w:pPr>
    </w:p>
    <w:p w:rsidR="00261D98" w:rsidRPr="008B0FFA" w:rsidRDefault="00261D98" w:rsidP="00261D98">
      <w:pPr>
        <w:spacing w:after="0" w:line="240" w:lineRule="auto"/>
        <w:ind w:left="120"/>
        <w:rPr>
          <w:rFonts w:ascii="Times New Roman" w:hAnsi="Times New Roman" w:cs="Times New Roman"/>
          <w:sz w:val="24"/>
          <w:szCs w:val="24"/>
          <w:lang w:val="ru-RU"/>
        </w:rPr>
      </w:pPr>
    </w:p>
    <w:p w:rsidR="00261D98" w:rsidRPr="008B0FFA" w:rsidRDefault="00261D98" w:rsidP="00261D98">
      <w:pPr>
        <w:spacing w:after="0" w:line="240" w:lineRule="auto"/>
        <w:ind w:left="120"/>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МЕТОДИЧЕСКИЕ МАТЕРИАЛЫ ДЛЯ УЧИТЕЛЯ</w:t>
      </w:r>
    </w:p>
    <w:p w:rsidR="00261D98" w:rsidRPr="008B0FFA" w:rsidRDefault="00261D98" w:rsidP="00261D98">
      <w:pPr>
        <w:spacing w:after="0" w:line="240" w:lineRule="auto"/>
        <w:ind w:left="120"/>
        <w:rPr>
          <w:rFonts w:ascii="Times New Roman" w:hAnsi="Times New Roman" w:cs="Times New Roman"/>
          <w:sz w:val="24"/>
          <w:szCs w:val="24"/>
          <w:lang w:val="ru-RU"/>
        </w:rPr>
      </w:pPr>
      <w:r w:rsidRPr="008B0FFA">
        <w:rPr>
          <w:rFonts w:ascii="Times New Roman" w:hAnsi="Times New Roman" w:cs="Times New Roman"/>
          <w:color w:val="000000"/>
          <w:sz w:val="24"/>
          <w:szCs w:val="24"/>
          <w:lang w:val="ru-RU"/>
        </w:rPr>
        <w:t>• Математика «Методические рекомендации»/Волкова С.И., Степанова С.В./ Москва «Просвещение» 2023</w:t>
      </w:r>
      <w:r w:rsidRPr="008B0FFA">
        <w:rPr>
          <w:rFonts w:ascii="Times New Roman" w:hAnsi="Times New Roman" w:cs="Times New Roman"/>
          <w:sz w:val="24"/>
          <w:szCs w:val="24"/>
          <w:lang w:val="ru-RU"/>
        </w:rPr>
        <w:br/>
      </w:r>
      <w:r w:rsidRPr="008B0FFA">
        <w:rPr>
          <w:rFonts w:ascii="Times New Roman" w:hAnsi="Times New Roman" w:cs="Times New Roman"/>
          <w:color w:val="000000"/>
          <w:sz w:val="24"/>
          <w:szCs w:val="24"/>
          <w:lang w:val="ru-RU"/>
        </w:rPr>
        <w:t xml:space="preserve"> • Поурочные разработки по математике, 4 класс(2025)/</w:t>
      </w:r>
      <w:proofErr w:type="spellStart"/>
      <w:r w:rsidRPr="008B0FFA">
        <w:rPr>
          <w:rFonts w:ascii="Times New Roman" w:hAnsi="Times New Roman" w:cs="Times New Roman"/>
          <w:color w:val="000000"/>
          <w:sz w:val="24"/>
          <w:szCs w:val="24"/>
          <w:lang w:val="ru-RU"/>
        </w:rPr>
        <w:t>Ситникова</w:t>
      </w:r>
      <w:proofErr w:type="spellEnd"/>
      <w:r w:rsidRPr="008B0FFA">
        <w:rPr>
          <w:rFonts w:ascii="Times New Roman" w:hAnsi="Times New Roman" w:cs="Times New Roman"/>
          <w:color w:val="000000"/>
          <w:sz w:val="24"/>
          <w:szCs w:val="24"/>
          <w:lang w:val="ru-RU"/>
        </w:rPr>
        <w:t>.</w:t>
      </w:r>
      <w:r w:rsidRPr="008B0FFA">
        <w:rPr>
          <w:rFonts w:ascii="Times New Roman" w:hAnsi="Times New Roman" w:cs="Times New Roman"/>
          <w:sz w:val="24"/>
          <w:szCs w:val="24"/>
          <w:lang w:val="ru-RU"/>
        </w:rPr>
        <w:br/>
      </w:r>
    </w:p>
    <w:p w:rsidR="00261D98" w:rsidRPr="008B0FFA" w:rsidRDefault="00261D98" w:rsidP="00261D98">
      <w:pPr>
        <w:spacing w:after="0" w:line="240" w:lineRule="auto"/>
        <w:ind w:left="120"/>
        <w:rPr>
          <w:rFonts w:ascii="Times New Roman" w:hAnsi="Times New Roman" w:cs="Times New Roman"/>
          <w:sz w:val="24"/>
          <w:szCs w:val="24"/>
          <w:lang w:val="ru-RU"/>
        </w:rPr>
      </w:pPr>
    </w:p>
    <w:p w:rsidR="00261D98" w:rsidRPr="008B0FFA" w:rsidRDefault="00261D98" w:rsidP="00261D98">
      <w:pPr>
        <w:spacing w:after="0" w:line="240" w:lineRule="auto"/>
        <w:ind w:left="120"/>
        <w:rPr>
          <w:rFonts w:ascii="Times New Roman" w:hAnsi="Times New Roman" w:cs="Times New Roman"/>
          <w:sz w:val="24"/>
          <w:szCs w:val="24"/>
          <w:lang w:val="ru-RU"/>
        </w:rPr>
      </w:pPr>
      <w:r w:rsidRPr="008B0FFA">
        <w:rPr>
          <w:rFonts w:ascii="Times New Roman" w:hAnsi="Times New Roman" w:cs="Times New Roman"/>
          <w:b/>
          <w:color w:val="000000"/>
          <w:sz w:val="24"/>
          <w:szCs w:val="24"/>
          <w:lang w:val="ru-RU"/>
        </w:rPr>
        <w:t>ЦИФРОВЫЕ ОБРАЗОВАТЕЛЬНЫЕ РЕСУРСЫ И РЕСУРСЫ СЕТИ ИНТЕРНЕТ</w:t>
      </w:r>
    </w:p>
    <w:p w:rsidR="00C631E7" w:rsidRPr="002A7B4A" w:rsidRDefault="00261D98" w:rsidP="00261D98">
      <w:pPr>
        <w:rPr>
          <w:rFonts w:ascii="Times New Roman" w:hAnsi="Times New Roman" w:cs="Times New Roman"/>
          <w:sz w:val="24"/>
          <w:szCs w:val="24"/>
        </w:rPr>
        <w:sectPr w:rsidR="00C631E7" w:rsidRPr="002A7B4A" w:rsidSect="00261D98">
          <w:pgSz w:w="11906" w:h="16383"/>
          <w:pgMar w:top="397" w:right="397" w:bottom="397" w:left="397" w:header="720" w:footer="720" w:gutter="0"/>
          <w:cols w:space="720"/>
        </w:sectPr>
      </w:pPr>
      <w:r w:rsidRPr="008B0FFA">
        <w:rPr>
          <w:rFonts w:ascii="Times New Roman" w:hAnsi="Times New Roman" w:cs="Times New Roman"/>
          <w:color w:val="000000"/>
          <w:sz w:val="24"/>
          <w:szCs w:val="24"/>
        </w:rPr>
        <w:t>multiurok.ru/ prosv.ru/ infourok.ru</w:t>
      </w:r>
      <w:r w:rsidRPr="008B0FFA">
        <w:rPr>
          <w:rFonts w:ascii="Times New Roman" w:hAnsi="Times New Roman" w:cs="Times New Roman"/>
          <w:sz w:val="24"/>
          <w:szCs w:val="24"/>
        </w:rPr>
        <w:br/>
      </w:r>
      <w:r w:rsidRPr="008B0FFA">
        <w:rPr>
          <w:rFonts w:ascii="Times New Roman" w:hAnsi="Times New Roman" w:cs="Times New Roman"/>
          <w:color w:val="000000"/>
          <w:sz w:val="24"/>
          <w:szCs w:val="24"/>
        </w:rPr>
        <w:t xml:space="preserve"> https://resh.edu.ru/subject/12/2/ </w:t>
      </w:r>
      <w:r w:rsidRPr="008B0FFA">
        <w:rPr>
          <w:rFonts w:ascii="Times New Roman" w:hAnsi="Times New Roman" w:cs="Times New Roman"/>
          <w:sz w:val="24"/>
          <w:szCs w:val="24"/>
        </w:rPr>
        <w:br/>
      </w:r>
      <w:r w:rsidRPr="008B0FFA">
        <w:rPr>
          <w:rFonts w:ascii="Times New Roman" w:hAnsi="Times New Roman" w:cs="Times New Roman"/>
          <w:sz w:val="24"/>
          <w:szCs w:val="24"/>
        </w:rPr>
        <w:br/>
      </w:r>
    </w:p>
    <w:p w:rsidR="00C631E7" w:rsidRPr="008B0FFA" w:rsidRDefault="00C631E7" w:rsidP="008B0FFA">
      <w:pPr>
        <w:spacing w:line="240" w:lineRule="auto"/>
        <w:rPr>
          <w:rFonts w:ascii="Times New Roman" w:hAnsi="Times New Roman" w:cs="Times New Roman"/>
          <w:sz w:val="24"/>
          <w:szCs w:val="24"/>
        </w:rPr>
        <w:sectPr w:rsidR="00C631E7" w:rsidRPr="008B0FFA" w:rsidSect="00261D98">
          <w:pgSz w:w="11906" w:h="16383"/>
          <w:pgMar w:top="397" w:right="397" w:bottom="397" w:left="397" w:header="720" w:footer="720" w:gutter="0"/>
          <w:cols w:space="720"/>
        </w:sectPr>
      </w:pPr>
    </w:p>
    <w:p w:rsidR="00C631E7" w:rsidRPr="008B0FFA" w:rsidRDefault="00C631E7" w:rsidP="008B0FFA">
      <w:pPr>
        <w:spacing w:line="240" w:lineRule="auto"/>
        <w:rPr>
          <w:rFonts w:ascii="Times New Roman" w:hAnsi="Times New Roman" w:cs="Times New Roman"/>
          <w:sz w:val="24"/>
          <w:szCs w:val="24"/>
        </w:rPr>
        <w:sectPr w:rsidR="00C631E7" w:rsidRPr="008B0FFA" w:rsidSect="00261D98">
          <w:pgSz w:w="11906" w:h="16383"/>
          <w:pgMar w:top="397" w:right="397" w:bottom="397" w:left="397" w:header="720" w:footer="720" w:gutter="0"/>
          <w:cols w:space="720"/>
        </w:sectPr>
      </w:pPr>
    </w:p>
    <w:p w:rsidR="00C631E7" w:rsidRPr="008B0FFA" w:rsidRDefault="00C631E7" w:rsidP="008B0FFA">
      <w:pPr>
        <w:spacing w:line="240" w:lineRule="auto"/>
        <w:rPr>
          <w:rFonts w:ascii="Times New Roman" w:hAnsi="Times New Roman" w:cs="Times New Roman"/>
          <w:sz w:val="24"/>
          <w:szCs w:val="24"/>
        </w:rPr>
        <w:sectPr w:rsidR="00C631E7" w:rsidRPr="008B0FFA" w:rsidSect="00261D98">
          <w:pgSz w:w="11906" w:h="16383"/>
          <w:pgMar w:top="397" w:right="397" w:bottom="397" w:left="397" w:header="720" w:footer="720" w:gutter="0"/>
          <w:cols w:space="720"/>
        </w:sectPr>
      </w:pPr>
      <w:bookmarkStart w:id="11" w:name="block-85540813"/>
      <w:bookmarkEnd w:id="9"/>
    </w:p>
    <w:p w:rsidR="00C631E7" w:rsidRPr="008B0FFA" w:rsidRDefault="00C631E7" w:rsidP="008B0FFA">
      <w:pPr>
        <w:spacing w:line="240" w:lineRule="auto"/>
        <w:rPr>
          <w:rFonts w:ascii="Times New Roman" w:hAnsi="Times New Roman" w:cs="Times New Roman"/>
          <w:sz w:val="24"/>
          <w:szCs w:val="24"/>
        </w:rPr>
        <w:sectPr w:rsidR="00C631E7" w:rsidRPr="008B0FFA" w:rsidSect="00261D98">
          <w:pgSz w:w="11906" w:h="16383"/>
          <w:pgMar w:top="397" w:right="397" w:bottom="397" w:left="397" w:header="720" w:footer="720" w:gutter="0"/>
          <w:cols w:space="720"/>
        </w:sectPr>
      </w:pPr>
    </w:p>
    <w:p w:rsidR="00C631E7" w:rsidRPr="008B0FFA" w:rsidRDefault="00261D98" w:rsidP="008B0FFA">
      <w:pPr>
        <w:spacing w:after="0" w:line="240" w:lineRule="auto"/>
        <w:ind w:left="120"/>
        <w:rPr>
          <w:rFonts w:ascii="Times New Roman" w:hAnsi="Times New Roman" w:cs="Times New Roman"/>
          <w:sz w:val="24"/>
          <w:szCs w:val="24"/>
        </w:rPr>
        <w:sectPr w:rsidR="00C631E7" w:rsidRPr="008B0FFA" w:rsidSect="00261D98">
          <w:pgSz w:w="11906" w:h="16383"/>
          <w:pgMar w:top="397" w:right="397" w:bottom="397" w:left="397" w:header="720" w:footer="720" w:gutter="0"/>
          <w:cols w:space="720"/>
        </w:sectPr>
      </w:pPr>
      <w:bookmarkStart w:id="12" w:name="block-85540814"/>
      <w:bookmarkEnd w:id="11"/>
      <w:r w:rsidRPr="00261D98">
        <w:rPr>
          <w:rFonts w:ascii="Times New Roman" w:hAnsi="Times New Roman" w:cs="Times New Roman"/>
          <w:b/>
          <w:color w:val="000000"/>
          <w:sz w:val="24"/>
          <w:szCs w:val="24"/>
        </w:rPr>
        <w:lastRenderedPageBreak/>
        <w:t xml:space="preserve"> </w:t>
      </w:r>
    </w:p>
    <w:p w:rsidR="00C631E7" w:rsidRPr="008B0FFA" w:rsidRDefault="00C631E7" w:rsidP="008B0FFA">
      <w:pPr>
        <w:spacing w:line="240" w:lineRule="auto"/>
        <w:rPr>
          <w:rFonts w:ascii="Times New Roman" w:hAnsi="Times New Roman" w:cs="Times New Roman"/>
          <w:sz w:val="24"/>
          <w:szCs w:val="24"/>
        </w:rPr>
        <w:sectPr w:rsidR="00C631E7" w:rsidRPr="008B0FFA" w:rsidSect="00261D98">
          <w:pgSz w:w="11906" w:h="16383"/>
          <w:pgMar w:top="397" w:right="397" w:bottom="397" w:left="397" w:header="720" w:footer="720" w:gutter="0"/>
          <w:cols w:space="720"/>
        </w:sectPr>
      </w:pPr>
    </w:p>
    <w:p w:rsidR="00C631E7" w:rsidRPr="008B0FFA" w:rsidRDefault="00C631E7" w:rsidP="008B0FFA">
      <w:pPr>
        <w:spacing w:line="240" w:lineRule="auto"/>
        <w:rPr>
          <w:rFonts w:ascii="Times New Roman" w:hAnsi="Times New Roman" w:cs="Times New Roman"/>
          <w:sz w:val="24"/>
          <w:szCs w:val="24"/>
        </w:rPr>
        <w:sectPr w:rsidR="00C631E7" w:rsidRPr="008B0FFA" w:rsidSect="00261D98">
          <w:pgSz w:w="11906" w:h="16383"/>
          <w:pgMar w:top="397" w:right="397" w:bottom="397" w:left="397" w:header="720" w:footer="720" w:gutter="0"/>
          <w:cols w:space="720"/>
        </w:sectPr>
      </w:pPr>
      <w:bookmarkStart w:id="13" w:name="block-85540817"/>
      <w:bookmarkEnd w:id="12"/>
    </w:p>
    <w:bookmarkEnd w:id="13"/>
    <w:p w:rsidR="00261D98" w:rsidRDefault="00D00CF7">
      <w:r>
        <w:rPr>
          <w:noProof/>
          <w:lang w:val="ru-RU" w:eastAsia="ru-RU"/>
        </w:rPr>
        <w:lastRenderedPageBreak/>
        <w:drawing>
          <wp:inline distT="0" distB="0" distL="0" distR="0" wp14:anchorId="001F6603" wp14:editId="18E4AE10">
            <wp:extent cx="3048000" cy="3048000"/>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sectPr w:rsidR="00261D98" w:rsidSect="00261D98">
      <w:pgSz w:w="11906" w:h="16383"/>
      <w:pgMar w:top="397" w:right="397" w:bottom="397" w:left="3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631E7"/>
    <w:rsid w:val="00261D98"/>
    <w:rsid w:val="002A7B4A"/>
    <w:rsid w:val="002E65B2"/>
    <w:rsid w:val="002F73BC"/>
    <w:rsid w:val="00323D02"/>
    <w:rsid w:val="00406A0E"/>
    <w:rsid w:val="008720D2"/>
    <w:rsid w:val="008B0FFA"/>
    <w:rsid w:val="00C631E7"/>
    <w:rsid w:val="00D00CF7"/>
    <w:rsid w:val="00D74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09399"/>
  <w15:docId w15:val="{E6EA9C79-C171-400D-8FCB-308FAA4F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29</Pages>
  <Words>6354</Words>
  <Characters>36220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Александра</cp:lastModifiedBy>
  <cp:revision>9</cp:revision>
  <dcterms:created xsi:type="dcterms:W3CDTF">2026-09-06T14:38:00Z</dcterms:created>
  <dcterms:modified xsi:type="dcterms:W3CDTF">2026-09-29T03:51:00Z</dcterms:modified>
</cp:coreProperties>
</file>