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5AA" w:rsidRDefault="0083177F">
      <w:pPr>
        <w:spacing w:after="0"/>
        <w:ind w:firstLineChars="450" w:firstLine="994"/>
        <w:jc w:val="both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0435AA" w:rsidRDefault="0083177F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0435AA" w:rsidRDefault="0083177F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0435AA" w:rsidRDefault="0083177F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0435AA" w:rsidRDefault="000435AA">
      <w:pPr>
        <w:spacing w:after="0" w:line="271" w:lineRule="auto"/>
        <w:jc w:val="center"/>
      </w:pPr>
    </w:p>
    <w:p w:rsidR="000435AA" w:rsidRDefault="0083177F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919"/>
        <w:gridCol w:w="3297"/>
      </w:tblGrid>
      <w:tr w:rsidR="000435AA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0435AA" w:rsidRDefault="0083177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0435AA" w:rsidRDefault="000435AA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7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0435AA" w:rsidRDefault="000435AA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83177F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деятельности 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8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/>
                <w:b/>
                <w:lang w:eastAsia="en-US"/>
              </w:rPr>
              <w:t>В» класс                                           на 202</w:t>
            </w:r>
            <w:r w:rsidR="002304E6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>-202</w:t>
            </w:r>
            <w:r w:rsidR="002304E6">
              <w:rPr>
                <w:rFonts w:ascii="Times New Roman" w:hAnsi="Times New Roman"/>
                <w:b/>
                <w:lang w:eastAsia="en-US"/>
              </w:rPr>
              <w:t>7</w:t>
            </w:r>
            <w:r>
              <w:rPr>
                <w:rFonts w:ascii="Times New Roman" w:hAnsi="Times New Roman"/>
                <w:b/>
                <w:lang w:eastAsia="en-US"/>
              </w:rPr>
              <w:t xml:space="preserve">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0435AA" w:rsidRDefault="000435AA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83177F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</w:t>
            </w:r>
            <w:r w:rsidR="002304E6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 xml:space="preserve"> год</w:t>
            </w:r>
          </w:p>
          <w:p w:rsidR="000435AA" w:rsidRDefault="0083177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520</w:t>
            </w:r>
          </w:p>
          <w:p w:rsidR="000435AA" w:rsidRDefault="0083177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8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2304E6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0435AA" w:rsidRDefault="000435AA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0435AA" w:rsidRDefault="000435A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435AA" w:rsidRDefault="0083177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:rsidR="000435AA" w:rsidRDefault="0083177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435A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Предметные результаты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0435A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многообразия;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поискового характера;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корректировать свои действия;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83177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435AA" w:rsidRDefault="0083177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Содержательные линии предмета                                                                    </w:t>
      </w:r>
    </w:p>
    <w:p w:rsidR="000435AA" w:rsidRDefault="0083177F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Подготовительная работа.- 3</w:t>
      </w:r>
    </w:p>
    <w:p w:rsidR="000435AA" w:rsidRDefault="0083177F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Застольная репетиция.-  5</w:t>
      </w:r>
    </w:p>
    <w:p w:rsidR="000435AA" w:rsidRDefault="0083177F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Репетиция пьесы на  сцене - 26</w:t>
      </w:r>
    </w:p>
    <w:p w:rsidR="000435AA" w:rsidRDefault="0083177F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:rsidR="000435AA" w:rsidRDefault="000435AA">
      <w:pPr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0435AA" w:rsidRDefault="000435AA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435AA" w:rsidRDefault="000435AA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0435AA" w:rsidRDefault="0083177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0435AA" w:rsidRDefault="000435A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0435AA" w:rsidRDefault="0083177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</w:t>
      </w:r>
    </w:p>
    <w:p w:rsidR="000435AA" w:rsidRDefault="0083177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Тематическое планирование  </w:t>
      </w:r>
    </w:p>
    <w:tbl>
      <w:tblPr>
        <w:tblStyle w:val="ad"/>
        <w:tblW w:w="9574" w:type="dxa"/>
        <w:tblLayout w:type="fixed"/>
        <w:tblLook w:val="04A0" w:firstRow="1" w:lastRow="0" w:firstColumn="1" w:lastColumn="0" w:noHBand="0" w:noVBand="1"/>
      </w:tblPr>
      <w:tblGrid>
        <w:gridCol w:w="809"/>
        <w:gridCol w:w="862"/>
        <w:gridCol w:w="575"/>
        <w:gridCol w:w="3406"/>
        <w:gridCol w:w="700"/>
        <w:gridCol w:w="3222"/>
      </w:tblGrid>
      <w:tr w:rsidR="000435AA">
        <w:trPr>
          <w:trHeight w:val="615"/>
        </w:trPr>
        <w:tc>
          <w:tcPr>
            <w:tcW w:w="809" w:type="dxa"/>
            <w:tcBorders>
              <w:top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в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Сре.</w:t>
            </w:r>
          </w:p>
        </w:tc>
        <w:tc>
          <w:tcPr>
            <w:tcW w:w="575" w:type="dxa"/>
            <w:tcBorders>
              <w:top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</w:tcBorders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2" w:type="dxa"/>
            <w:tcBorders>
              <w:top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0435AA">
        <w:trPr>
          <w:trHeight w:val="75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 четверть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Деление постановки на эпизоды и  пересказ их детьми.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создание на ее основе образных видений;                 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ощущение перспективы действия и мысли;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чувство ритма;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выдержка, самоотдача и целеустремленность;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:rsidR="000435AA" w:rsidRDefault="000435AA">
            <w:pPr>
              <w:spacing w:after="0" w:line="240" w:lineRule="auto"/>
              <w:rPr>
                <w:lang w:eastAsia="en-US"/>
              </w:rPr>
            </w:pPr>
          </w:p>
        </w:tc>
      </w:tr>
      <w:tr w:rsidR="000435AA">
        <w:trPr>
          <w:trHeight w:val="89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Подготовительная работа.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6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304E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пьесы.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2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2" w:type="dxa"/>
          </w:tcPr>
          <w:p w:rsidR="000435AA" w:rsidRDefault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83177F">
              <w:rPr>
                <w:rFonts w:ascii="Times New Roman" w:hAnsi="Times New Roman"/>
              </w:rPr>
              <w:t>.09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Обсуждения пьесы.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304E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Распределения ролей.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50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Застольная репетиция.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304E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по ролям.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5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2" w:type="dxa"/>
          </w:tcPr>
          <w:p w:rsidR="000435AA" w:rsidRDefault="002304E6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8317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Делим пьесу на эпизоды.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304E6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.10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Читка пьесы по эпизодам.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5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304E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.10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Читка пьесы полностью. 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6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304E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.10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ролью.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34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Репетиция пьесы на  сцене 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25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2" w:type="dxa"/>
          </w:tcPr>
          <w:p w:rsidR="000435AA" w:rsidRDefault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83177F">
              <w:rPr>
                <w:rFonts w:ascii="Times New Roman" w:hAnsi="Times New Roman"/>
              </w:rPr>
              <w:t>.11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 над этюдами.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6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304E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.11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отдельными эпизодами в форме этюдов с импровизированным текстом.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5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11</w:t>
            </w:r>
          </w:p>
        </w:tc>
        <w:tc>
          <w:tcPr>
            <w:tcW w:w="862" w:type="dxa"/>
          </w:tcPr>
          <w:p w:rsidR="000435AA" w:rsidRDefault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83177F">
              <w:rPr>
                <w:rFonts w:ascii="Times New Roman" w:hAnsi="Times New Roman"/>
              </w:rPr>
              <w:t>.11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2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62" w:type="dxa"/>
          </w:tcPr>
          <w:p w:rsidR="000435AA" w:rsidRDefault="002304E6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83177F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Выстраиваем мизансцены.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304E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.12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Переход к тексту пьесы.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13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304E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.12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Работу над выразительностью речи.  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13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2" w:type="dxa"/>
          </w:tcPr>
          <w:p w:rsidR="000435AA" w:rsidRDefault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83177F">
              <w:rPr>
                <w:rFonts w:ascii="Times New Roman" w:hAnsi="Times New Roman"/>
              </w:rPr>
              <w:t>.12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Подлинность поведения в сценических условиях.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418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62" w:type="dxa"/>
          </w:tcPr>
          <w:p w:rsidR="000435AA" w:rsidRDefault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83177F">
              <w:rPr>
                <w:rFonts w:ascii="Times New Roman" w:hAnsi="Times New Roman"/>
              </w:rPr>
              <w:t>.12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 отдельных мизансцен.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135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134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304E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Репетиция по мизансценам.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304E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с музыкальным оформлением.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62" w:type="dxa"/>
          </w:tcPr>
          <w:p w:rsidR="000435AA" w:rsidRDefault="0083177F" w:rsidP="002304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304E6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реквизита.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271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20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первой части постановки.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9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21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второй части постановки.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Деление постановки на эпизоды и  пересказ их детьми.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создание на ее основе образных видений;                 </w:t>
            </w:r>
          </w:p>
          <w:p w:rsidR="000435AA" w:rsidRDefault="00831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воображение и фантазия;     • способность к взаимодействию;                    • чувство правды на сцене;    </w:t>
            </w:r>
          </w:p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финала постановки.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слабых сцен в постановке.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37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03.03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текстом постановки. 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50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10.03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отдельных диалогов.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отдельными монологами.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3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Прогонка всей постановки.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20"/>
        </w:trPr>
        <w:tc>
          <w:tcPr>
            <w:tcW w:w="809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IV четверть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первой части постановки.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 второй части постановки.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Репетиция всей пьесы целиком с </w:t>
            </w:r>
            <w:r>
              <w:rPr>
                <w:rFonts w:ascii="Times New Roman" w:hAnsi="Times New Roman"/>
              </w:rPr>
              <w:lastRenderedPageBreak/>
              <w:t>элементами костюмов, реквизита и декораций.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16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31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пьесы по эпизодам.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c>
          <w:tcPr>
            <w:tcW w:w="809" w:type="dxa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32</w:t>
            </w:r>
          </w:p>
        </w:tc>
        <w:tc>
          <w:tcPr>
            <w:tcW w:w="862" w:type="dxa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05.05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костюмов, реквизита к генеральной репетиции.</w:t>
            </w:r>
          </w:p>
        </w:tc>
        <w:tc>
          <w:tcPr>
            <w:tcW w:w="3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253"/>
        </w:trPr>
        <w:tc>
          <w:tcPr>
            <w:tcW w:w="809" w:type="dxa"/>
            <w:vMerge w:val="restart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62" w:type="dxa"/>
            <w:vMerge w:val="restart"/>
          </w:tcPr>
          <w:p w:rsidR="000435AA" w:rsidRDefault="0083177F" w:rsidP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</w:p>
        </w:tc>
        <w:tc>
          <w:tcPr>
            <w:tcW w:w="575" w:type="dxa"/>
            <w:vMerge w:val="restart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  <w:vMerge w:val="restart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Генеральная репетиция.</w:t>
            </w:r>
          </w:p>
        </w:tc>
        <w:tc>
          <w:tcPr>
            <w:tcW w:w="3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253"/>
        </w:trPr>
        <w:tc>
          <w:tcPr>
            <w:tcW w:w="809" w:type="dxa"/>
            <w:vMerge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  <w:vMerge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  <w:vMerge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  <w:vMerge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83177F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вера в предлагаемые обстоятельства,                      </w:t>
            </w:r>
          </w:p>
        </w:tc>
      </w:tr>
      <w:tr w:rsidR="000435AA">
        <w:trPr>
          <w:trHeight w:val="105"/>
        </w:trPr>
        <w:tc>
          <w:tcPr>
            <w:tcW w:w="809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62" w:type="dxa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</w:t>
            </w:r>
          </w:p>
        </w:tc>
        <w:tc>
          <w:tcPr>
            <w:tcW w:w="575" w:type="dxa"/>
          </w:tcPr>
          <w:p w:rsidR="000435AA" w:rsidRDefault="008317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:rsidR="000435AA" w:rsidRDefault="008317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спектаклю.</w:t>
            </w:r>
          </w:p>
        </w:tc>
        <w:tc>
          <w:tcPr>
            <w:tcW w:w="3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341"/>
        </w:trPr>
        <w:tc>
          <w:tcPr>
            <w:tcW w:w="2246" w:type="dxa"/>
            <w:gridSpan w:val="3"/>
          </w:tcPr>
          <w:p w:rsidR="000435AA" w:rsidRDefault="00043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3868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d"/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5652"/>
              <w:gridCol w:w="3918"/>
            </w:tblGrid>
            <w:tr w:rsidR="000435AA">
              <w:trPr>
                <w:trHeight w:val="480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35AA" w:rsidRDefault="000435AA">
                  <w:pPr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35AA" w:rsidRDefault="000435AA">
                  <w:pPr>
                    <w:spacing w:after="0" w:line="240" w:lineRule="auto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435AA">
              <w:trPr>
                <w:gridBefore w:val="1"/>
                <w:wBefore w:w="5652" w:type="dxa"/>
                <w:trHeight w:val="1441"/>
              </w:trPr>
              <w:tc>
                <w:tcPr>
                  <w:tcW w:w="391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435AA" w:rsidRDefault="000435A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0435AA" w:rsidRDefault="000435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35AA">
        <w:trPr>
          <w:trHeight w:val="480"/>
        </w:trPr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35AA" w:rsidRDefault="00043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5AA" w:rsidRDefault="000435AA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35AA" w:rsidRDefault="000435AA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435AA">
        <w:trPr>
          <w:gridBefore w:val="4"/>
          <w:wBefore w:w="5652" w:type="dxa"/>
          <w:trHeight w:val="1441"/>
        </w:trPr>
        <w:tc>
          <w:tcPr>
            <w:tcW w:w="39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5AA" w:rsidRDefault="000435A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0435AA" w:rsidRDefault="000435A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435AA" w:rsidRDefault="000435AA"/>
    <w:sectPr w:rsidR="000435AA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5AA" w:rsidRDefault="0083177F">
      <w:pPr>
        <w:spacing w:line="240" w:lineRule="auto"/>
      </w:pPr>
      <w:r>
        <w:separator/>
      </w:r>
    </w:p>
  </w:endnote>
  <w:endnote w:type="continuationSeparator" w:id="0">
    <w:p w:rsidR="000435AA" w:rsidRDefault="008317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9137871"/>
    </w:sdtPr>
    <w:sdtEndPr/>
    <w:sdtContent>
      <w:p w:rsidR="000435AA" w:rsidRDefault="0083177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19E">
          <w:rPr>
            <w:noProof/>
          </w:rPr>
          <w:t>1</w:t>
        </w:r>
        <w:r>
          <w:fldChar w:fldCharType="end"/>
        </w:r>
      </w:p>
    </w:sdtContent>
  </w:sdt>
  <w:p w:rsidR="000435AA" w:rsidRDefault="000435A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5AA" w:rsidRDefault="0083177F">
      <w:pPr>
        <w:spacing w:after="0"/>
      </w:pPr>
      <w:r>
        <w:separator/>
      </w:r>
    </w:p>
  </w:footnote>
  <w:footnote w:type="continuationSeparator" w:id="0">
    <w:p w:rsidR="000435AA" w:rsidRDefault="008317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241B8"/>
    <w:rsid w:val="00024873"/>
    <w:rsid w:val="000435AA"/>
    <w:rsid w:val="00046A23"/>
    <w:rsid w:val="0005773F"/>
    <w:rsid w:val="000722A7"/>
    <w:rsid w:val="00092E0D"/>
    <w:rsid w:val="00096374"/>
    <w:rsid w:val="000B4084"/>
    <w:rsid w:val="000B76E4"/>
    <w:rsid w:val="000C311A"/>
    <w:rsid w:val="000D1B88"/>
    <w:rsid w:val="00105FE2"/>
    <w:rsid w:val="00194D21"/>
    <w:rsid w:val="001A1D19"/>
    <w:rsid w:val="001A6FF1"/>
    <w:rsid w:val="001B30BA"/>
    <w:rsid w:val="001C6F09"/>
    <w:rsid w:val="001D054B"/>
    <w:rsid w:val="001D1072"/>
    <w:rsid w:val="001D7919"/>
    <w:rsid w:val="001E4521"/>
    <w:rsid w:val="001E7CDE"/>
    <w:rsid w:val="002009EE"/>
    <w:rsid w:val="002304E6"/>
    <w:rsid w:val="00233A68"/>
    <w:rsid w:val="002375D1"/>
    <w:rsid w:val="00242405"/>
    <w:rsid w:val="00270E6A"/>
    <w:rsid w:val="002823F8"/>
    <w:rsid w:val="00296D49"/>
    <w:rsid w:val="002D3B62"/>
    <w:rsid w:val="002E1B54"/>
    <w:rsid w:val="002F5DF9"/>
    <w:rsid w:val="003018F0"/>
    <w:rsid w:val="00306153"/>
    <w:rsid w:val="00334D49"/>
    <w:rsid w:val="00336220"/>
    <w:rsid w:val="003370DB"/>
    <w:rsid w:val="003443F7"/>
    <w:rsid w:val="00347149"/>
    <w:rsid w:val="00355E03"/>
    <w:rsid w:val="00383ED1"/>
    <w:rsid w:val="003A0CFF"/>
    <w:rsid w:val="003D1A50"/>
    <w:rsid w:val="003F7601"/>
    <w:rsid w:val="004030C1"/>
    <w:rsid w:val="004112FA"/>
    <w:rsid w:val="00412EB7"/>
    <w:rsid w:val="00423284"/>
    <w:rsid w:val="00430C1F"/>
    <w:rsid w:val="00434832"/>
    <w:rsid w:val="0047057C"/>
    <w:rsid w:val="00487713"/>
    <w:rsid w:val="00487DC9"/>
    <w:rsid w:val="00494476"/>
    <w:rsid w:val="004B18D2"/>
    <w:rsid w:val="004B34C9"/>
    <w:rsid w:val="004E651C"/>
    <w:rsid w:val="004F6F04"/>
    <w:rsid w:val="004F7882"/>
    <w:rsid w:val="00535BBE"/>
    <w:rsid w:val="00545EDD"/>
    <w:rsid w:val="00564192"/>
    <w:rsid w:val="0059204B"/>
    <w:rsid w:val="005A139C"/>
    <w:rsid w:val="005A2212"/>
    <w:rsid w:val="005A5D97"/>
    <w:rsid w:val="005E4C93"/>
    <w:rsid w:val="0060540B"/>
    <w:rsid w:val="006118DE"/>
    <w:rsid w:val="0061237E"/>
    <w:rsid w:val="0064730D"/>
    <w:rsid w:val="00657639"/>
    <w:rsid w:val="006648F1"/>
    <w:rsid w:val="00672DE8"/>
    <w:rsid w:val="006766DB"/>
    <w:rsid w:val="0069464B"/>
    <w:rsid w:val="0069781E"/>
    <w:rsid w:val="006C345F"/>
    <w:rsid w:val="006D744F"/>
    <w:rsid w:val="006E11F5"/>
    <w:rsid w:val="006F26B6"/>
    <w:rsid w:val="006F6D47"/>
    <w:rsid w:val="007026FF"/>
    <w:rsid w:val="007079EE"/>
    <w:rsid w:val="007330D6"/>
    <w:rsid w:val="00734723"/>
    <w:rsid w:val="007370C6"/>
    <w:rsid w:val="00760B99"/>
    <w:rsid w:val="00773BCF"/>
    <w:rsid w:val="00791586"/>
    <w:rsid w:val="00792B2C"/>
    <w:rsid w:val="007C727E"/>
    <w:rsid w:val="007F0E46"/>
    <w:rsid w:val="007F1360"/>
    <w:rsid w:val="007F16C2"/>
    <w:rsid w:val="007F58E4"/>
    <w:rsid w:val="0083177F"/>
    <w:rsid w:val="008336AE"/>
    <w:rsid w:val="00865C3B"/>
    <w:rsid w:val="008756ED"/>
    <w:rsid w:val="008812A1"/>
    <w:rsid w:val="008A438A"/>
    <w:rsid w:val="008C11A0"/>
    <w:rsid w:val="008C23B4"/>
    <w:rsid w:val="008E1B37"/>
    <w:rsid w:val="008F17E4"/>
    <w:rsid w:val="00942D6B"/>
    <w:rsid w:val="00951F39"/>
    <w:rsid w:val="00963590"/>
    <w:rsid w:val="009909AC"/>
    <w:rsid w:val="009A3767"/>
    <w:rsid w:val="009C61AD"/>
    <w:rsid w:val="009E319E"/>
    <w:rsid w:val="00A079F8"/>
    <w:rsid w:val="00A11BE1"/>
    <w:rsid w:val="00A23ACA"/>
    <w:rsid w:val="00A23F33"/>
    <w:rsid w:val="00A618C8"/>
    <w:rsid w:val="00A738CF"/>
    <w:rsid w:val="00A7560D"/>
    <w:rsid w:val="00A845A2"/>
    <w:rsid w:val="00A93FEC"/>
    <w:rsid w:val="00AA5ADF"/>
    <w:rsid w:val="00AD10C7"/>
    <w:rsid w:val="00AD619B"/>
    <w:rsid w:val="00AE08A7"/>
    <w:rsid w:val="00AF2CEA"/>
    <w:rsid w:val="00B26A97"/>
    <w:rsid w:val="00B31B21"/>
    <w:rsid w:val="00B649E7"/>
    <w:rsid w:val="00BA5EE8"/>
    <w:rsid w:val="00BA726E"/>
    <w:rsid w:val="00BB03F9"/>
    <w:rsid w:val="00BB32AC"/>
    <w:rsid w:val="00BC2CCD"/>
    <w:rsid w:val="00BC6C96"/>
    <w:rsid w:val="00C048BF"/>
    <w:rsid w:val="00C177AB"/>
    <w:rsid w:val="00C20201"/>
    <w:rsid w:val="00C3571D"/>
    <w:rsid w:val="00C402E4"/>
    <w:rsid w:val="00C45E1D"/>
    <w:rsid w:val="00C6425B"/>
    <w:rsid w:val="00C66E81"/>
    <w:rsid w:val="00C83E64"/>
    <w:rsid w:val="00C93628"/>
    <w:rsid w:val="00CA0EA6"/>
    <w:rsid w:val="00CB33FA"/>
    <w:rsid w:val="00CB50F3"/>
    <w:rsid w:val="00CF6F66"/>
    <w:rsid w:val="00D31CB2"/>
    <w:rsid w:val="00D43AAA"/>
    <w:rsid w:val="00D53C00"/>
    <w:rsid w:val="00D75D26"/>
    <w:rsid w:val="00D84C88"/>
    <w:rsid w:val="00D91052"/>
    <w:rsid w:val="00DA18AE"/>
    <w:rsid w:val="00DA22A7"/>
    <w:rsid w:val="00DA646B"/>
    <w:rsid w:val="00DB1596"/>
    <w:rsid w:val="00DB7368"/>
    <w:rsid w:val="00DC61E4"/>
    <w:rsid w:val="00DE36D0"/>
    <w:rsid w:val="00E00A4B"/>
    <w:rsid w:val="00E079CE"/>
    <w:rsid w:val="00E33007"/>
    <w:rsid w:val="00E358B3"/>
    <w:rsid w:val="00E36473"/>
    <w:rsid w:val="00E6690C"/>
    <w:rsid w:val="00E72043"/>
    <w:rsid w:val="00E901F4"/>
    <w:rsid w:val="00EA5B03"/>
    <w:rsid w:val="00EB2A74"/>
    <w:rsid w:val="00EC650D"/>
    <w:rsid w:val="00EF14B0"/>
    <w:rsid w:val="00EF1DD7"/>
    <w:rsid w:val="00F06FBC"/>
    <w:rsid w:val="00F11E59"/>
    <w:rsid w:val="00F129C6"/>
    <w:rsid w:val="00F14870"/>
    <w:rsid w:val="00F667B2"/>
    <w:rsid w:val="00F71FC9"/>
    <w:rsid w:val="00FA25C3"/>
    <w:rsid w:val="00FB1D22"/>
    <w:rsid w:val="00FC2758"/>
    <w:rsid w:val="00FE25CF"/>
    <w:rsid w:val="00FE48F2"/>
    <w:rsid w:val="221332CA"/>
    <w:rsid w:val="76C1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415004-3E5D-4D5B-BE3B-DB206EAF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концевой сноски Знак"/>
    <w:basedOn w:val="a0"/>
    <w:link w:val="a6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Times New Roman" w:hAnsi="Calibri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0FE4F-A52C-4848-886E-CA664ABF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92</cp:revision>
  <cp:lastPrinted>2023-09-15T18:45:00Z</cp:lastPrinted>
  <dcterms:created xsi:type="dcterms:W3CDTF">2016-09-04T05:13:00Z</dcterms:created>
  <dcterms:modified xsi:type="dcterms:W3CDTF">2026-09-28T08:03:00Z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C78796F9796B4CB284B16EDC355ED297_12</vt:lpwstr>
  </property>
</Properties>
</file>