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DB" w:rsidRDefault="00C441DB"/>
    <w:p w:rsidR="0021344E" w:rsidRPr="00393EFD" w:rsidRDefault="0021344E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Pr="00393EFD">
        <w:rPr>
          <w:rFonts w:ascii="Times New Roman" w:hAnsi="Times New Roman" w:cs="Times New Roman"/>
          <w:sz w:val="28"/>
          <w:szCs w:val="24"/>
        </w:rPr>
        <w:t>униципальное бюджетное общеобразовательное учреждение</w:t>
      </w:r>
    </w:p>
    <w:p w:rsidR="0021344E" w:rsidRPr="00393EFD" w:rsidRDefault="0021344E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>Мечетинская средняя общеобразовательная школа</w:t>
      </w:r>
    </w:p>
    <w:p w:rsidR="0021344E" w:rsidRDefault="0021344E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>Зерноградского района</w:t>
      </w:r>
    </w:p>
    <w:p w:rsidR="0021344E" w:rsidRDefault="0021344E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75A08" w:rsidRPr="00975A08" w:rsidRDefault="00975A08" w:rsidP="00975A0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22" w:lineRule="exact"/>
        <w:ind w:left="-284" w:right="-25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75A08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975A08" w:rsidRPr="00975A08" w:rsidRDefault="00975A08" w:rsidP="00975A0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22" w:lineRule="exact"/>
        <w:ind w:left="-284" w:right="-25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75A08">
        <w:rPr>
          <w:rFonts w:ascii="Times New Roman" w:eastAsia="Calibri" w:hAnsi="Times New Roman" w:cs="Times New Roman"/>
          <w:sz w:val="28"/>
          <w:szCs w:val="24"/>
        </w:rPr>
        <w:t>приказом МБОУ Мечетинской СОШ</w:t>
      </w:r>
    </w:p>
    <w:p w:rsidR="00975A08" w:rsidRPr="00975A08" w:rsidRDefault="00993AE4" w:rsidP="00975A0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22" w:lineRule="exact"/>
        <w:ind w:left="-284" w:right="-25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от 30.08.2024  № 419</w:t>
      </w:r>
    </w:p>
    <w:p w:rsidR="0021344E" w:rsidRPr="00393EFD" w:rsidRDefault="00975A08" w:rsidP="00975A08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975A08">
        <w:rPr>
          <w:rFonts w:ascii="Times New Roman" w:eastAsia="Calibri" w:hAnsi="Times New Roman" w:cs="Times New Roman"/>
          <w:sz w:val="28"/>
          <w:szCs w:val="24"/>
        </w:rPr>
        <w:t>Директор</w:t>
      </w:r>
      <w:r w:rsidR="00113582">
        <w:rPr>
          <w:rFonts w:ascii="Times New Roman" w:eastAsia="Calibri" w:hAnsi="Times New Roman" w:cs="Times New Roman"/>
          <w:sz w:val="28"/>
          <w:szCs w:val="24"/>
        </w:rPr>
        <w:t>____</w:t>
      </w:r>
      <w:r w:rsidR="00AD58C3">
        <w:rPr>
          <w:rFonts w:ascii="Times New Roman" w:eastAsia="Calibri" w:hAnsi="Times New Roman" w:cs="Times New Roman"/>
          <w:sz w:val="28"/>
          <w:szCs w:val="24"/>
        </w:rPr>
        <w:t>____</w:t>
      </w:r>
      <w:r w:rsidR="00993AE4">
        <w:rPr>
          <w:rFonts w:ascii="Times New Roman" w:eastAsia="Calibri" w:hAnsi="Times New Roman" w:cs="Times New Roman"/>
          <w:sz w:val="28"/>
          <w:szCs w:val="24"/>
        </w:rPr>
        <w:t>Л.В. Недоведеева</w:t>
      </w: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1344E" w:rsidRPr="00393EFD" w:rsidRDefault="0021344E" w:rsidP="0021344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344E" w:rsidRDefault="0021344E" w:rsidP="0021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825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0B445C" w:rsidRPr="00505825" w:rsidRDefault="000B445C" w:rsidP="0021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1344E" w:rsidRDefault="0021344E" w:rsidP="00430639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8"/>
          <w:szCs w:val="28"/>
        </w:rPr>
      </w:pPr>
      <w:r w:rsidRPr="002D0AEA">
        <w:rPr>
          <w:rFonts w:ascii="Times New Roman" w:hAnsi="Times New Roman"/>
          <w:color w:val="000000"/>
          <w:sz w:val="28"/>
          <w:szCs w:val="28"/>
        </w:rPr>
        <w:t>по  внеурочной деятельности</w:t>
      </w:r>
    </w:p>
    <w:p w:rsidR="00430639" w:rsidRDefault="00AD58C3" w:rsidP="00430639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общеинтеллектуального</w:t>
      </w:r>
      <w:r w:rsidR="00062213">
        <w:rPr>
          <w:rFonts w:ascii="Times New Roman" w:hAnsi="Times New Roman"/>
          <w:color w:val="000000"/>
          <w:sz w:val="28"/>
          <w:szCs w:val="28"/>
        </w:rPr>
        <w:t xml:space="preserve"> направления</w:t>
      </w:r>
    </w:p>
    <w:p w:rsidR="0021344E" w:rsidRDefault="00113E20" w:rsidP="00B47866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b/>
          <w:sz w:val="28"/>
          <w:szCs w:val="28"/>
        </w:rPr>
      </w:pPr>
      <w:r w:rsidRPr="0063745C">
        <w:rPr>
          <w:rFonts w:ascii="Times New Roman" w:hAnsi="Times New Roman"/>
          <w:b/>
          <w:sz w:val="28"/>
          <w:szCs w:val="28"/>
        </w:rPr>
        <w:t>«Занимательная биология</w:t>
      </w:r>
      <w:r w:rsidR="0021344E" w:rsidRPr="0063745C">
        <w:rPr>
          <w:rFonts w:ascii="Times New Roman" w:hAnsi="Times New Roman"/>
          <w:b/>
          <w:sz w:val="28"/>
          <w:szCs w:val="28"/>
        </w:rPr>
        <w:t>»</w:t>
      </w:r>
    </w:p>
    <w:p w:rsidR="00DE5BDF" w:rsidRPr="00DE5BDF" w:rsidRDefault="00ED5C9C" w:rsidP="00DE5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2024 – 2025</w:t>
      </w:r>
      <w:r w:rsidR="00DE5BDF" w:rsidRPr="00393EFD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505825" w:rsidRPr="00AD58C3" w:rsidRDefault="0063745C" w:rsidP="00AD58C3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445C">
        <w:rPr>
          <w:rFonts w:ascii="Times New Roman" w:hAnsi="Times New Roman"/>
          <w:color w:val="000000"/>
          <w:sz w:val="28"/>
          <w:szCs w:val="28"/>
        </w:rPr>
        <w:t xml:space="preserve">(среднее общее  образование: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2903C0">
        <w:rPr>
          <w:rFonts w:ascii="Times New Roman" w:hAnsi="Times New Roman"/>
          <w:color w:val="000000"/>
          <w:sz w:val="28"/>
          <w:szCs w:val="28"/>
        </w:rPr>
        <w:t>9-х классов</w:t>
      </w:r>
      <w:r w:rsidR="000B445C">
        <w:rPr>
          <w:rFonts w:ascii="Times New Roman" w:hAnsi="Times New Roman"/>
          <w:color w:val="000000"/>
          <w:sz w:val="28"/>
          <w:szCs w:val="28"/>
        </w:rPr>
        <w:t>)</w:t>
      </w:r>
    </w:p>
    <w:p w:rsidR="00505825" w:rsidRPr="0063745C" w:rsidRDefault="00505825" w:rsidP="00213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3745C">
        <w:rPr>
          <w:rFonts w:ascii="Times New Roman" w:hAnsi="Times New Roman" w:cs="Times New Roman"/>
          <w:sz w:val="28"/>
          <w:szCs w:val="24"/>
        </w:rPr>
        <w:t>педагог дополнительного образования</w:t>
      </w:r>
      <w:r w:rsidR="003B0CDB" w:rsidRPr="0063745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21344E" w:rsidRPr="00393EFD" w:rsidRDefault="00ED5C9C" w:rsidP="0021344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Булинкова Вера Владимировна</w:t>
      </w:r>
    </w:p>
    <w:p w:rsidR="0021344E" w:rsidRPr="00393EFD" w:rsidRDefault="0021344E" w:rsidP="0021344E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45C" w:rsidRDefault="0063745C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0BD" w:rsidRDefault="00FC70BD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AE4" w:rsidRDefault="00993AE4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AE4" w:rsidRDefault="00993AE4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8C3" w:rsidRDefault="00AD58C3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6ABF">
        <w:rPr>
          <w:rFonts w:ascii="Times New Roman" w:hAnsi="Times New Roman" w:cs="Times New Roman"/>
          <w:b/>
          <w:sz w:val="28"/>
          <w:szCs w:val="24"/>
        </w:rPr>
        <w:lastRenderedPageBreak/>
        <w:t>Планируемые результаты освое</w:t>
      </w:r>
      <w:r>
        <w:rPr>
          <w:rFonts w:ascii="Times New Roman" w:hAnsi="Times New Roman" w:cs="Times New Roman"/>
          <w:b/>
          <w:sz w:val="28"/>
          <w:szCs w:val="24"/>
        </w:rPr>
        <w:t>ния учебного предмета</w:t>
      </w:r>
      <w:r w:rsidRPr="00CA6ABF">
        <w:rPr>
          <w:rFonts w:ascii="Times New Roman" w:hAnsi="Times New Roman" w:cs="Times New Roman"/>
          <w:b/>
          <w:sz w:val="28"/>
          <w:szCs w:val="24"/>
        </w:rPr>
        <w:t>.</w:t>
      </w:r>
    </w:p>
    <w:p w:rsidR="0021344E" w:rsidRPr="00CA6ABF" w:rsidRDefault="0021344E" w:rsidP="002134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1344E" w:rsidRPr="00855E3D" w:rsidRDefault="0021344E" w:rsidP="00213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E3D">
        <w:rPr>
          <w:rFonts w:ascii="Times New Roman" w:hAnsi="Times New Roman" w:cs="Times New Roman"/>
          <w:sz w:val="28"/>
          <w:szCs w:val="28"/>
        </w:rPr>
        <w:t xml:space="preserve">       Программа предполагает д</w:t>
      </w:r>
      <w:r w:rsidR="00B47866">
        <w:rPr>
          <w:rFonts w:ascii="Times New Roman" w:hAnsi="Times New Roman" w:cs="Times New Roman"/>
          <w:sz w:val="28"/>
          <w:szCs w:val="28"/>
        </w:rPr>
        <w:t xml:space="preserve">остижение </w:t>
      </w:r>
      <w:r w:rsidRPr="00855E3D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и предметных  результатов.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Личностные результаты:</w:t>
      </w:r>
    </w:p>
    <w:p w:rsidR="00D93EE0" w:rsidRPr="00D93EE0" w:rsidRDefault="00D93EE0" w:rsidP="00D93EE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D93EE0" w:rsidRPr="00D93EE0" w:rsidRDefault="00D93EE0" w:rsidP="00D93EE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D93EE0" w:rsidRPr="00D93EE0" w:rsidRDefault="00D93EE0" w:rsidP="00D93EE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D93EE0" w:rsidRPr="00D93EE0" w:rsidRDefault="00D93EE0" w:rsidP="00D93EE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личностных представлений о целостности природы,</w:t>
      </w:r>
    </w:p>
    <w:p w:rsidR="00D93EE0" w:rsidRPr="00D93EE0" w:rsidRDefault="00D93EE0" w:rsidP="00D93EE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 </w:t>
      </w:r>
      <w:hyperlink r:id="rId8" w:tooltip="Виды деятельности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видах деятельности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Метапредметные результаты:</w:t>
      </w:r>
    </w:p>
    <w:p w:rsidR="00D93EE0" w:rsidRPr="00D93EE0" w:rsidRDefault="00D93EE0" w:rsidP="00D93EE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учиться самостоятельно определять цели своего обучения, ставить и формулировать для себя новые задачи в учебе и </w:t>
      </w:r>
      <w:hyperlink r:id="rId9" w:tooltip="Образовательная деятельность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познавательной деятельности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развивать мотивы и интересы своей познавательной деятельности;</w:t>
      </w:r>
    </w:p>
    <w:p w:rsidR="00D93EE0" w:rsidRPr="00D93EE0" w:rsidRDefault="00D93EE0" w:rsidP="00D93EE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знакомство с составляющими </w:t>
      </w:r>
      <w:hyperlink r:id="rId10" w:tooltip="Научно-исследовательская деятельность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исследовательской деятельности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D93EE0" w:rsidRPr="00D93EE0" w:rsidRDefault="00D93EE0" w:rsidP="00D93EE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умения работать с различными источниками биологической информации: текст учебника, </w:t>
      </w:r>
      <w:hyperlink r:id="rId11" w:tooltip="Научная и научно-популярная литература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научно-популярной литературой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биологическими словарями справочниками, анализировать и оценивать информацию;</w:t>
      </w:r>
    </w:p>
    <w:p w:rsidR="00D93EE0" w:rsidRPr="00D93EE0" w:rsidRDefault="00D93EE0" w:rsidP="00D93EE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и развитие компетентности в области использования </w:t>
      </w:r>
      <w:hyperlink r:id="rId12" w:tooltip="Информационные технологии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информационно-коммуникативных технологий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D93EE0" w:rsidRPr="00D93EE0" w:rsidRDefault="00D93EE0" w:rsidP="00D93EE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Предметные результаты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 результате изучения этого курса выпускник научится.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знаниям об особенностях жизни как формы существования материи, роли физических и химических процессов в живых системах различного иерархического уровня организации;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 законам экологии;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экологическим группам растений и животных по отношению к различным факторам;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связи между состоянием природы и здоровьем человека;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 экологическим проблемам мира и путях их решения;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значению мониторинга окружающей среды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фундаментальным понятиям биологии;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сущности процессов обмена веществ, онтогенеза, наследственности и изменчивости;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основной теории биологии – клеточную, хромосомную теорию наследственности, эволюционную, антропогенеза;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соотношениям социального и биологического в эволюции человека;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 областям применения биологических знаний в практике </w:t>
      </w:r>
      <w:hyperlink r:id="rId13" w:tooltip="Сельское хозяйство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сельского хозяйства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ряде отраслей промышленности, при </w:t>
      </w:r>
      <w:hyperlink r:id="rId14" w:tooltip="Экология и охрана окружающей среды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охране окружающей среды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здоровья человека;</w:t>
      </w:r>
    </w:p>
    <w:p w:rsidR="00D93EE0" w:rsidRPr="00D93EE0" w:rsidRDefault="00D93EE0" w:rsidP="00D93EE0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 терминам, используемых в биологической и медицинской литературе;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научиться.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умению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давать аргументированную оценку новой информации по биологическим вопросам;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работать с микроскопом и изготовлять простейшие препараты для микроскопических исследований;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отстаивать свою позицию по отношению к экологическим проблемам мира;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решать экологические задачи;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применять экологические законы для решения проблемных ситуаций;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конструировать экологические модели, выполнять рисунки по экологической тематике;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участвовать в разработке экологических игр, конкурсов;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решать генетические задачи, составлять родословные, строить </w:t>
      </w:r>
      <w:hyperlink r:id="rId15" w:tooltip="Вариация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вариационные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кривые на растительном или животном материале;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работать с учебной и научно-популярной литературой, составлять план, конспект, реферат;</w:t>
      </w:r>
    </w:p>
    <w:p w:rsidR="00D93EE0" w:rsidRPr="00D93EE0" w:rsidRDefault="00D93EE0" w:rsidP="00D93EE0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владеть языком предмета; грамотно осуществлять поиск новой информации в литературе, Интернет-ресурсах, адекватно оценивать новую информацию, формулировать собственное мнение и вопросы, требующие дальнейшего изучения.</w:t>
      </w:r>
    </w:p>
    <w:p w:rsidR="00D93EE0" w:rsidRPr="00D93EE0" w:rsidRDefault="00D93EE0" w:rsidP="00D93EE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использовать приобретенные знания и умения в практической деят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ельности и повседневной жизни</w:t>
      </w:r>
      <w:r w:rsidRPr="00D93EE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:</w:t>
      </w:r>
    </w:p>
    <w:p w:rsidR="00D93EE0" w:rsidRPr="00D93EE0" w:rsidRDefault="00D93EE0" w:rsidP="00D93EE0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грамотному оформлению результатов биологических, экологических исследований;</w:t>
      </w:r>
    </w:p>
    <w:p w:rsidR="00D93EE0" w:rsidRPr="00D93EE0" w:rsidRDefault="00D93EE0" w:rsidP="00D93EE0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обосновывать и соблюдать правила поведения в окружающей среде, мер профилактики распространения </w:t>
      </w:r>
      <w:hyperlink r:id="rId16" w:tooltip="Вирус" w:history="1">
        <w:r w:rsidRPr="00D93EE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вирусных</w:t>
        </w:r>
      </w:hyperlink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(в том числе ВИЧ-инфекции) и других заболеваний, стрессов, вредных привычек (курение, алкоголизм, наркомания);</w:t>
      </w:r>
    </w:p>
    <w:p w:rsidR="00D93EE0" w:rsidRPr="00D93EE0" w:rsidRDefault="00D93EE0" w:rsidP="00D93EE0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оказанию первой помощи при простудных и других заболеваниях, отравлении пищевыми продуктами;</w:t>
      </w:r>
    </w:p>
    <w:p w:rsidR="00D93EE0" w:rsidRPr="00D93EE0" w:rsidRDefault="00D93EE0" w:rsidP="00D93EE0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определять собственную позицию по отношению к экологическим проблемам, поведению в природной среде;</w:t>
      </w:r>
    </w:p>
    <w:p w:rsidR="00D93EE0" w:rsidRPr="00D93EE0" w:rsidRDefault="00D93EE0" w:rsidP="00D93EE0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3E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D93EE0" w:rsidRPr="00D93EE0" w:rsidRDefault="00D93EE0" w:rsidP="00D93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1344E" w:rsidRPr="00D93EE0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Pr="00D93EE0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Pr="00D93EE0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Pr="00D93EE0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Pr="00D93EE0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20" w:rsidRPr="00D93EE0" w:rsidRDefault="00113E20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20" w:rsidRPr="00D93EE0" w:rsidRDefault="00113E20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20" w:rsidRPr="00D93EE0" w:rsidRDefault="00113E20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20" w:rsidRPr="00D93EE0" w:rsidRDefault="00113E20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20" w:rsidRPr="00D93EE0" w:rsidRDefault="00113E20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C9C" w:rsidRDefault="00ED5C9C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C9C" w:rsidRDefault="00ED5C9C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825" w:rsidRDefault="00505825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Pr="00E04D47" w:rsidRDefault="0021344E" w:rsidP="0039025C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  <w:r w:rsidRPr="00E04D47">
        <w:rPr>
          <w:rFonts w:ascii="Times New Roman" w:hAnsi="Times New Roman"/>
          <w:b/>
          <w:sz w:val="28"/>
          <w:szCs w:val="28"/>
        </w:rPr>
        <w:t>Содержатель</w:t>
      </w:r>
      <w:r w:rsidR="00D93EE0">
        <w:rPr>
          <w:rFonts w:ascii="Times New Roman" w:hAnsi="Times New Roman"/>
          <w:b/>
          <w:sz w:val="28"/>
          <w:szCs w:val="28"/>
        </w:rPr>
        <w:t>ные линии предмета «Занимательная биология</w:t>
      </w:r>
      <w:r w:rsidRPr="00E04D47">
        <w:rPr>
          <w:rFonts w:ascii="Times New Roman" w:hAnsi="Times New Roman"/>
          <w:b/>
          <w:sz w:val="28"/>
          <w:szCs w:val="28"/>
        </w:rPr>
        <w:t>»</w:t>
      </w:r>
    </w:p>
    <w:p w:rsidR="00D93EE0" w:rsidRPr="00D93EE0" w:rsidRDefault="00993AE4" w:rsidP="00D93E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Общее количество часов – 68</w:t>
      </w:r>
      <w:bookmarkStart w:id="0" w:name="_GoBack"/>
      <w:bookmarkEnd w:id="0"/>
      <w:r w:rsidR="00D93E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EE0" w:rsidRPr="00D93EE0">
        <w:rPr>
          <w:rFonts w:ascii="Times New Roman" w:hAnsi="Times New Roman" w:cs="Times New Roman"/>
          <w:i/>
          <w:sz w:val="24"/>
          <w:szCs w:val="24"/>
        </w:rPr>
        <w:t>ч.</w:t>
      </w:r>
    </w:p>
    <w:p w:rsidR="00D93EE0" w:rsidRPr="00D93EE0" w:rsidRDefault="00D93EE0" w:rsidP="00D93EE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>1. Введение. Биолог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>ия как наука. Методы биологии.(2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Биологический эксперимент. Наблюдение, описание, измерение биологических объектов.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Признаки живых организмов (8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>часа)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Система, многообр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>азие и эволюция живой природы (14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 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его здоровье (32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>часов)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</w:t>
      </w:r>
      <w:r w:rsidRPr="00D93EE0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 Инфекционные заболевания: грипп, гепатит, ВИЧ- инфекция и другие инфекционные заболевания  (кишечные, мочеполовые, органов дыхания). 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Взаимосвязи </w:t>
      </w:r>
      <w:r w:rsidR="0061275B">
        <w:rPr>
          <w:rFonts w:ascii="Times New Roman" w:eastAsia="Calibri" w:hAnsi="Times New Roman" w:cs="Times New Roman"/>
          <w:b/>
          <w:bCs/>
          <w:sz w:val="24"/>
          <w:szCs w:val="24"/>
        </w:rPr>
        <w:t>организмов и окружающей среды (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часа)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E0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93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>Решение де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мон</w:t>
      </w:r>
      <w:r w:rsidR="00ED5C9C">
        <w:rPr>
          <w:rFonts w:ascii="Times New Roman" w:eastAsia="Calibri" w:hAnsi="Times New Roman" w:cs="Times New Roman"/>
          <w:b/>
          <w:bCs/>
          <w:sz w:val="24"/>
          <w:szCs w:val="24"/>
        </w:rPr>
        <w:t>страционных вариантов ОГЭ  (4</w:t>
      </w:r>
      <w:r w:rsidR="00BF54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93EE0">
        <w:rPr>
          <w:rFonts w:ascii="Times New Roman" w:eastAsia="Calibri" w:hAnsi="Times New Roman" w:cs="Times New Roman"/>
          <w:b/>
          <w:bCs/>
          <w:sz w:val="24"/>
          <w:szCs w:val="24"/>
        </w:rPr>
        <w:t>часа)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3EE0">
        <w:rPr>
          <w:rFonts w:ascii="Times New Roman" w:eastAsia="Calibri" w:hAnsi="Times New Roman" w:cs="Times New Roman"/>
          <w:sz w:val="24"/>
          <w:szCs w:val="24"/>
        </w:rP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3EE0">
        <w:rPr>
          <w:rFonts w:ascii="Times New Roman" w:eastAsia="Calibri" w:hAnsi="Times New Roman" w:cs="Times New Roman"/>
          <w:sz w:val="24"/>
          <w:szCs w:val="24"/>
        </w:rPr>
        <w:t xml:space="preserve">Выполнение демонстрационных вариантов ОГЭ, используя материал ФИППИ. </w:t>
      </w:r>
    </w:p>
    <w:p w:rsidR="00D93EE0" w:rsidRPr="00D93EE0" w:rsidRDefault="00D93EE0" w:rsidP="00D93EE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4D9" w:rsidRPr="00D93EE0" w:rsidRDefault="00E714D9" w:rsidP="0021344E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9025C" w:rsidRDefault="0039025C" w:rsidP="00D93EE0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1199" w:type="dxa"/>
        <w:tblInd w:w="-34" w:type="dxa"/>
        <w:tblLook w:val="0000" w:firstRow="0" w:lastRow="0" w:firstColumn="0" w:lastColumn="0" w:noHBand="0" w:noVBand="0"/>
      </w:tblPr>
      <w:tblGrid>
        <w:gridCol w:w="11199"/>
      </w:tblGrid>
      <w:tr w:rsidR="008C0CEB" w:rsidRPr="008C0CEB" w:rsidTr="00710997">
        <w:trPr>
          <w:trHeight w:val="1430"/>
        </w:trPr>
        <w:tc>
          <w:tcPr>
            <w:tcW w:w="11199" w:type="dxa"/>
          </w:tcPr>
          <w:p w:rsidR="008C0CEB" w:rsidRPr="008C0CEB" w:rsidRDefault="008C0CEB" w:rsidP="008C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планирование</w:t>
            </w:r>
          </w:p>
          <w:p w:rsidR="008C0CEB" w:rsidRPr="008C0CEB" w:rsidRDefault="008C0CEB" w:rsidP="008C0CE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1"/>
              <w:tblW w:w="10659" w:type="dxa"/>
              <w:tblInd w:w="2" w:type="dxa"/>
              <w:tblLook w:val="04A0" w:firstRow="1" w:lastRow="0" w:firstColumn="1" w:lastColumn="0" w:noHBand="0" w:noVBand="1"/>
            </w:tblPr>
            <w:tblGrid>
              <w:gridCol w:w="995"/>
              <w:gridCol w:w="833"/>
              <w:gridCol w:w="923"/>
              <w:gridCol w:w="4837"/>
              <w:gridCol w:w="82"/>
              <w:gridCol w:w="714"/>
              <w:gridCol w:w="2275"/>
            </w:tblGrid>
            <w:tr w:rsidR="00710997" w:rsidRPr="008C0CEB" w:rsidTr="005F127C">
              <w:trPr>
                <w:trHeight w:val="19"/>
              </w:trPr>
              <w:tc>
                <w:tcPr>
                  <w:tcW w:w="995" w:type="dxa"/>
                  <w:vMerge w:val="restart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33" w:type="dxa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923" w:type="dxa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37" w:type="dxa"/>
                  <w:vMerge w:val="restart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796" w:type="dxa"/>
                  <w:gridSpan w:val="2"/>
                  <w:vMerge w:val="restart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2275" w:type="dxa"/>
                  <w:vMerge w:val="restart"/>
                </w:tcPr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Виды  учебной деятельности, форма проведения</w:t>
                  </w:r>
                </w:p>
                <w:p w:rsidR="00710997" w:rsidRPr="008C0CEB" w:rsidRDefault="00710997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ED5C9C" w:rsidRPr="008C0CEB" w:rsidTr="005F127C">
              <w:trPr>
                <w:trHeight w:val="158"/>
              </w:trPr>
              <w:tc>
                <w:tcPr>
                  <w:tcW w:w="995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  <w:vMerge w:val="restart"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 плану</w:t>
                  </w:r>
                </w:p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 факту</w:t>
                  </w:r>
                </w:p>
              </w:tc>
              <w:tc>
                <w:tcPr>
                  <w:tcW w:w="4837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gridSpan w:val="2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75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37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gridSpan w:val="2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75" w:type="dxa"/>
                  <w:vMerge/>
                </w:tcPr>
                <w:p w:rsidR="00ED5C9C" w:rsidRPr="008C0CEB" w:rsidRDefault="00ED5C9C" w:rsidP="008C0CE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0997" w:rsidRPr="008C0CEB" w:rsidTr="00710997">
              <w:trPr>
                <w:trHeight w:val="19"/>
              </w:trPr>
              <w:tc>
                <w:tcPr>
                  <w:tcW w:w="10659" w:type="dxa"/>
                  <w:gridSpan w:val="7"/>
                </w:tcPr>
                <w:p w:rsidR="00710997" w:rsidRPr="008C0CEB" w:rsidRDefault="00957D23" w:rsidP="00BF494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Введение (2 </w:t>
                  </w:r>
                  <w:r w:rsidR="00710997" w:rsidRPr="008C0CE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ч)</w:t>
                  </w:r>
                </w:p>
              </w:tc>
            </w:tr>
            <w:tr w:rsidR="00ED5C9C" w:rsidRPr="008C0CEB" w:rsidTr="005F127C">
              <w:trPr>
                <w:trHeight w:val="608"/>
              </w:trPr>
              <w:tc>
                <w:tcPr>
                  <w:tcW w:w="995" w:type="dxa"/>
                </w:tcPr>
                <w:p w:rsidR="00106717" w:rsidRPr="00C75E3A" w:rsidRDefault="00ED5C9C" w:rsidP="001067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E3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106717">
                    <w:rPr>
                      <w:rFonts w:ascii="Times New Roman" w:hAnsi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4.09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C0CEB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0D0800" w:rsidRDefault="00ED5C9C" w:rsidP="008C0CE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Биология как наука. Методы биологии. Признаки живых организмов</w:t>
                  </w:r>
                  <w:r w:rsidRPr="008C0CE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505825">
                  <w:pPr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sz w:val="24"/>
                      <w:szCs w:val="24"/>
                    </w:rPr>
                    <w:t>Вводное ознакомительное занятие</w:t>
                  </w:r>
                  <w:r w:rsidRPr="008C0CE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710997" w:rsidRPr="008C0CEB" w:rsidTr="00710997">
              <w:trPr>
                <w:trHeight w:val="19"/>
              </w:trPr>
              <w:tc>
                <w:tcPr>
                  <w:tcW w:w="10659" w:type="dxa"/>
                  <w:gridSpan w:val="7"/>
                </w:tcPr>
                <w:p w:rsidR="00710997" w:rsidRPr="008C0CEB" w:rsidRDefault="00957D23" w:rsidP="00BF494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Признаки живых организмов (8 </w:t>
                  </w:r>
                  <w:r w:rsidR="00710997" w:rsidRPr="008C0CE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ч)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106717" w:rsidRPr="00C75E3A" w:rsidRDefault="00106717" w:rsidP="001067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3-4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11.09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sz w:val="24"/>
                      <w:szCs w:val="24"/>
                    </w:rPr>
                    <w:t>Клеточное строение организмов как доказательство их родства, единства живой природы. Гены и хромосомы.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sz w:val="24"/>
                      <w:szCs w:val="24"/>
                    </w:rPr>
                    <w:t>Презентация «Строение клетки»</w:t>
                  </w:r>
                </w:p>
                <w:p w:rsidR="00ED5C9C" w:rsidRPr="008C0CEB" w:rsidRDefault="00ED5C9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sz w:val="24"/>
                      <w:szCs w:val="24"/>
                    </w:rPr>
                    <w:t>Работа в группах</w:t>
                  </w:r>
                </w:p>
              </w:tc>
            </w:tr>
            <w:tr w:rsidR="00ED5C9C" w:rsidRPr="008C0CEB" w:rsidTr="005F127C">
              <w:trPr>
                <w:trHeight w:val="779"/>
              </w:trPr>
              <w:tc>
                <w:tcPr>
                  <w:tcW w:w="995" w:type="dxa"/>
                </w:tcPr>
                <w:p w:rsidR="00106717" w:rsidRPr="00C75E3A" w:rsidRDefault="00106717" w:rsidP="001067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5-6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18.09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Вирусы – неклеточные формы жизни. Признаки организмов. Наследственность и  изменчивость – свойства организмов.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tabs>
                      <w:tab w:val="left" w:pos="365"/>
                    </w:tabs>
                    <w:spacing w:after="200" w:line="276" w:lineRule="auto"/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  <w:t>Лекция, конкурс на лучшую презентацию «Вирусы»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106717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7-8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25.09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Одноклеточные и многоклеточные организмы. Ткани, органы, системы органов растений и животных, выявление изменчивости организмов.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tabs>
                      <w:tab w:val="left" w:pos="365"/>
                    </w:tabs>
                    <w:spacing w:after="200" w:line="276" w:lineRule="auto"/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  <w:t>Лекция с использованием наглядных материалов</w:t>
                  </w:r>
                </w:p>
              </w:tc>
            </w:tr>
            <w:tr w:rsidR="00ED5C9C" w:rsidRPr="008C0CEB" w:rsidTr="005F127C">
              <w:trPr>
                <w:trHeight w:val="910"/>
              </w:trPr>
              <w:tc>
                <w:tcPr>
                  <w:tcW w:w="995" w:type="dxa"/>
                  <w:tcBorders>
                    <w:bottom w:val="single" w:sz="4" w:space="0" w:color="auto"/>
                  </w:tcBorders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9-10</w:t>
                  </w:r>
                </w:p>
              </w:tc>
              <w:tc>
                <w:tcPr>
                  <w:tcW w:w="833" w:type="dxa"/>
                  <w:tcBorders>
                    <w:bottom w:val="single" w:sz="4" w:space="0" w:color="auto"/>
                  </w:tcBorders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2.10</w:t>
                  </w:r>
                </w:p>
              </w:tc>
              <w:tc>
                <w:tcPr>
                  <w:tcW w:w="923" w:type="dxa"/>
                  <w:tcBorders>
                    <w:bottom w:val="single" w:sz="4" w:space="0" w:color="auto"/>
                  </w:tcBorders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  <w:tcBorders>
                    <w:bottom w:val="single" w:sz="4" w:space="0" w:color="auto"/>
                  </w:tcBorders>
                </w:tcPr>
                <w:p w:rsidR="00ED5C9C" w:rsidRPr="000D0800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Приемы выращивания и размножения растений и домашних животных, ухода за ними.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</w:tcBorders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ED5C9C" w:rsidRPr="008C0CEB" w:rsidRDefault="00ED5C9C" w:rsidP="000D0800">
                  <w:pPr>
                    <w:tabs>
                      <w:tab w:val="left" w:pos="365"/>
                    </w:tabs>
                    <w:spacing w:after="200"/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</w:rPr>
                    <w:t>Мини-проект. «Приемы выращивания и размножения на  примере комнатных растений».</w:t>
                  </w:r>
                </w:p>
              </w:tc>
            </w:tr>
            <w:tr w:rsidR="00710997" w:rsidRPr="008C0CEB" w:rsidTr="00710997">
              <w:trPr>
                <w:trHeight w:val="297"/>
              </w:trPr>
              <w:tc>
                <w:tcPr>
                  <w:tcW w:w="106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997" w:rsidRPr="008C0CEB" w:rsidRDefault="00710997" w:rsidP="00BF494D">
                  <w:pPr>
                    <w:tabs>
                      <w:tab w:val="left" w:pos="365"/>
                    </w:tabs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Система, многообразие и эволюция </w:t>
                  </w:r>
                  <w:r w:rsidR="00957D23">
                    <w:rPr>
                      <w:rFonts w:ascii="Times New Roman" w:hAnsi="Times New Roman"/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>живой природы (14</w:t>
                  </w:r>
                  <w:r w:rsidRPr="008C0CEB">
                    <w:rPr>
                      <w:rFonts w:ascii="Times New Roman" w:hAnsi="Times New Roman"/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часов)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  <w:tcBorders>
                    <w:top w:val="single" w:sz="4" w:space="0" w:color="auto"/>
                  </w:tcBorders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11-12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</w:tcBorders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9.10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</w:tcBorders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  <w:tcBorders>
                    <w:top w:val="single" w:sz="4" w:space="0" w:color="auto"/>
                  </w:tcBorders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Царство Бактерии. Особенности строения и размножения. 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</w:tcBorders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</w:tcBorders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Лекция. Работа по схемам.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13-14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16.10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0D0800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Царство Грибы. Особенности строения. Классификация.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Лекция-беседа.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Видео «Грибы»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15-16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23.10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Роль лишайников в природе, жизни человека и собственной деятельности.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Работа по группам с научной статьей «Роль лишайников»</w:t>
                  </w:r>
                </w:p>
              </w:tc>
            </w:tr>
            <w:tr w:rsidR="00ED5C9C" w:rsidRPr="008C0CEB" w:rsidTr="005F127C">
              <w:trPr>
                <w:trHeight w:val="498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17-18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6.11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Царство Растения. Роль растений в жизни человека.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Практическая работа:</w:t>
                  </w:r>
                </w:p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«Царство растений</w:t>
                  </w: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» Решение тестовых заданий</w:t>
                  </w:r>
                </w:p>
              </w:tc>
            </w:tr>
            <w:tr w:rsidR="00ED5C9C" w:rsidRPr="008C0CEB" w:rsidTr="005F127C">
              <w:trPr>
                <w:trHeight w:val="811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19-20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13.11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Царство Животные. Роль животных в природе, жизни человека и собственной деятельности.</w:t>
                  </w:r>
                  <w:r w:rsidRPr="008C0CEB"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Практическая работа:</w:t>
                  </w:r>
                </w:p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«Царство Животные»</w:t>
                  </w:r>
                </w:p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Решение тестовых заданий.</w:t>
                  </w:r>
                </w:p>
              </w:tc>
            </w:tr>
            <w:tr w:rsidR="00ED5C9C" w:rsidRPr="008C0CEB" w:rsidTr="005F127C">
              <w:trPr>
                <w:trHeight w:val="827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21-22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20.11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spacing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Учение об эволюции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органического мира. Ч. Дарвин. 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Усложнение растений и животных в процессе эволюции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iCs/>
                      <w:kern w:val="1"/>
                      <w:sz w:val="24"/>
                      <w:szCs w:val="24"/>
                      <w:lang w:eastAsia="zh-CN" w:bidi="hi-IN"/>
                    </w:rPr>
                    <w:t>Лекция, видео «Учение об эволюции органического мира» Мини-конспект.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  <w:tcBorders>
                    <w:bottom w:val="single" w:sz="4" w:space="0" w:color="auto"/>
                  </w:tcBorders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23-24</w:t>
                  </w:r>
                </w:p>
              </w:tc>
              <w:tc>
                <w:tcPr>
                  <w:tcW w:w="833" w:type="dxa"/>
                  <w:tcBorders>
                    <w:bottom w:val="single" w:sz="4" w:space="0" w:color="auto"/>
                  </w:tcBorders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27.11</w:t>
                  </w:r>
                </w:p>
              </w:tc>
              <w:tc>
                <w:tcPr>
                  <w:tcW w:w="923" w:type="dxa"/>
                  <w:tcBorders>
                    <w:bottom w:val="single" w:sz="4" w:space="0" w:color="auto"/>
                  </w:tcBorders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  <w:tcBorders>
                    <w:bottom w:val="single" w:sz="4" w:space="0" w:color="auto"/>
                  </w:tcBorders>
                </w:tcPr>
                <w:p w:rsidR="00ED5C9C" w:rsidRPr="000D0800" w:rsidRDefault="00ED5C9C" w:rsidP="000D0800">
                  <w:pPr>
                    <w:autoSpaceDE w:val="0"/>
                    <w:autoSpaceDN w:val="0"/>
                    <w:adjustRightInd w:val="0"/>
                    <w:spacing w:after="20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Биологическое разнообразие как основа устойчивости биосферы и результата эволюции.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</w:tcBorders>
                </w:tcPr>
                <w:p w:rsidR="00ED5C9C" w:rsidRPr="008C0CEB" w:rsidRDefault="005F127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ED5C9C" w:rsidRPr="008C0CEB" w:rsidRDefault="00ED5C9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hAnsi="Times New Roman"/>
                      <w:sz w:val="24"/>
                      <w:szCs w:val="24"/>
                    </w:rPr>
                    <w:t>Презентация «Биологическое разнообразие», беседа.</w:t>
                  </w:r>
                </w:p>
              </w:tc>
            </w:tr>
            <w:tr w:rsidR="00710997" w:rsidRPr="008C0CEB" w:rsidTr="00710997">
              <w:trPr>
                <w:trHeight w:val="19"/>
              </w:trPr>
              <w:tc>
                <w:tcPr>
                  <w:tcW w:w="106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997" w:rsidRPr="008C0CEB" w:rsidRDefault="00957D23" w:rsidP="00BF494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Человек и его здоровье (32</w:t>
                  </w:r>
                  <w:r w:rsidR="00710997" w:rsidRPr="008C0CE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ч)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  <w:tcBorders>
                    <w:top w:val="single" w:sz="4" w:space="0" w:color="auto"/>
                  </w:tcBorders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25-26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</w:tcBorders>
                </w:tcPr>
                <w:p w:rsidR="00ED5C9C" w:rsidRPr="008C0CEB" w:rsidRDefault="00106717" w:rsidP="00B90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4.12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</w:tcBorders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  <w:tcBorders>
                    <w:top w:val="single" w:sz="4" w:space="0" w:color="auto"/>
                  </w:tcBorders>
                </w:tcPr>
                <w:p w:rsidR="00ED5C9C" w:rsidRPr="008C0CEB" w:rsidRDefault="00ED5C9C" w:rsidP="00B77A2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Сходство человека с животными и отличие от них. Общий план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строения и процессы жизнедеятельности человека.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</w:tcBorders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</w:tcBorders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Лекция, беседа.</w:t>
                  </w: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Составление плана «Сходство человека с животными»</w:t>
                  </w:r>
                </w:p>
              </w:tc>
            </w:tr>
            <w:tr w:rsidR="00ED5C9C" w:rsidRPr="008C0CEB" w:rsidTr="005F127C">
              <w:trPr>
                <w:trHeight w:val="703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27-28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11.12</w:t>
                  </w:r>
                </w:p>
              </w:tc>
              <w:tc>
                <w:tcPr>
                  <w:tcW w:w="923" w:type="dxa"/>
                </w:tcPr>
                <w:p w:rsidR="00ED5C9C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Нейрогуморальная регуляция. 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Нервная система. Рефлекс. Рефлекторная дуга.</w:t>
                  </w:r>
                </w:p>
              </w:tc>
              <w:tc>
                <w:tcPr>
                  <w:tcW w:w="714" w:type="dxa"/>
                </w:tcPr>
                <w:p w:rsidR="00ED5C9C" w:rsidRPr="004530CE" w:rsidRDefault="005F127C" w:rsidP="004530CE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Практическая работа. Решение заданий по группам  на те</w:t>
                  </w: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му: «Нейрогуморальная регуляция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»</w:t>
                  </w: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29-30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18.12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Железы внутренней секреции. Гормоны.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Просмотр видеоролика, на тему: «Гормоны»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31-32</w:t>
                  </w:r>
                </w:p>
              </w:tc>
              <w:tc>
                <w:tcPr>
                  <w:tcW w:w="833" w:type="dxa"/>
                </w:tcPr>
                <w:p w:rsidR="00ED5C9C" w:rsidRPr="008C0CEB" w:rsidRDefault="00106717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25.12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spacing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Питание. Система пищеварения. Роль ферментов в пищеварении.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Составление схемы. Беседа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33-34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15.01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Дыхание. Система дыхания.</w:t>
                  </w:r>
                  <w:r w:rsidRPr="008C0CEB"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Составление плана. Лекция.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35-36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22.01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Внутренняя среда организма: кровь, лимфа, тканевая жидкость. Группы крови. Иммунитет.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Просмотр видеоролика на тему: «Внутренняя среда организма»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37-38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29.01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Транспорт веществ. Кровеносная и лимфатическая системы.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Мини-конспект.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39-40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5.02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Обмен веществ и превращение энергии в организме человека. Витамины.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Мини–проект «Обмен веществ», «Витамины»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41-42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12.02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Выделение продуктов жизнедеятельности. Система выделения.</w:t>
                  </w:r>
                  <w:r w:rsidRPr="008C0CEB"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Лекция, беседа. Составление схемы.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43-44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Покровы тела и их функции.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color w:val="000000"/>
                      <w:spacing w:val="-6"/>
                      <w:kern w:val="1"/>
                      <w:sz w:val="24"/>
                      <w:szCs w:val="24"/>
                      <w:lang w:eastAsia="zh-CN" w:bidi="hi-IN"/>
                    </w:rPr>
                    <w:t>Лекция с использованием наглядных материалов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45-46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26.02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Размножение и развитие организма человека. Наследование признаков у человека. Наследственные болезни, их причины и предупреждение.</w:t>
                  </w:r>
                  <w:r w:rsidRPr="008C0CEB"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Видео «Законы генетики. Мендель»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47-48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5.03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Опора и движение. Опорно-двигательный аппарат.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Лекция-беседа. Составление таблицы.</w:t>
                  </w:r>
                </w:p>
              </w:tc>
            </w:tr>
            <w:tr w:rsidR="00ED5C9C" w:rsidRPr="008C0CEB" w:rsidTr="005F127C">
              <w:trPr>
                <w:trHeight w:val="538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49-50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12.03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Органы чувств, их роль в жизни человека.</w:t>
                  </w:r>
                  <w:r w:rsidRPr="008C0CEB"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0D0800"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  <w:t>Познавательная деятельность мозга. Сон, его значение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0D0800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Мини Презентация «Сон и его значение»-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51-52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19.03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0D0800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Психология и поведение человека. Высшая нервная деятельность Условные и безусловные рефлексы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К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онспект. Схема.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53-54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2.04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88076E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Построение ментальной карты 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(технология)</w:t>
                  </w: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</w:tr>
            <w:tr w:rsidR="00ED5C9C" w:rsidRPr="008C0CEB" w:rsidTr="005F127C">
              <w:trPr>
                <w:trHeight w:val="1531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55-56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9.04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Приемы оказания первой дов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рачебной помощи: при отравлении, 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спасении утопающего; кровотечениях; травмах опорно-двигательного аппарата; ожогах; обморожениях; повреждении зрения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Видео по теме «Оказание первой медицинской помощи»</w:t>
                  </w:r>
                </w:p>
              </w:tc>
            </w:tr>
            <w:tr w:rsidR="00710997" w:rsidRPr="008C0CEB" w:rsidTr="00710997">
              <w:trPr>
                <w:trHeight w:val="409"/>
              </w:trPr>
              <w:tc>
                <w:tcPr>
                  <w:tcW w:w="10659" w:type="dxa"/>
                  <w:gridSpan w:val="7"/>
                </w:tcPr>
                <w:p w:rsidR="00710997" w:rsidRPr="008C0CEB" w:rsidRDefault="00710997" w:rsidP="00BF494D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4A235D">
                    <w:rPr>
                      <w:rFonts w:ascii="Times New Roman" w:eastAsia="Droid Sans Fallback" w:hAnsi="Times New Roman"/>
                      <w:b/>
                      <w:bCs/>
                      <w:kern w:val="1"/>
                      <w:sz w:val="24"/>
                      <w:szCs w:val="24"/>
                      <w:lang w:eastAsia="zh-CN" w:bidi="hi-IN"/>
                    </w:rPr>
                    <w:t xml:space="preserve">Взаимосвязи </w:t>
                  </w:r>
                  <w:r w:rsidR="00957D23">
                    <w:rPr>
                      <w:rFonts w:ascii="Times New Roman" w:eastAsia="Droid Sans Fallback" w:hAnsi="Times New Roman"/>
                      <w:b/>
                      <w:bCs/>
                      <w:kern w:val="1"/>
                      <w:sz w:val="24"/>
                      <w:szCs w:val="24"/>
                      <w:lang w:eastAsia="zh-CN" w:bidi="hi-IN"/>
                    </w:rPr>
                    <w:t>организмов и окружающей среды (8</w:t>
                  </w:r>
                  <w:r w:rsidRPr="004A235D">
                    <w:rPr>
                      <w:rFonts w:ascii="Times New Roman" w:eastAsia="Droid Sans Fallback" w:hAnsi="Times New Roman"/>
                      <w:b/>
                      <w:bCs/>
                      <w:kern w:val="1"/>
                      <w:sz w:val="24"/>
                      <w:szCs w:val="24"/>
                      <w:lang w:eastAsia="zh-CN" w:bidi="hi-IN"/>
                    </w:rPr>
                    <w:t xml:space="preserve"> часов)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5F12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57-58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16.04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Влияние экологических факторов на организмы. Приспособления организмов к различным экологическим факторам. Популяция.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Семинар на тему «Экологические факторы и организмы»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59-60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23.04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Лекция-беседа.</w:t>
                  </w:r>
                </w:p>
              </w:tc>
            </w:tr>
            <w:tr w:rsidR="00ED5C9C" w:rsidRPr="008C0CEB" w:rsidTr="005F127C">
              <w:trPr>
                <w:trHeight w:val="722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61-62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30.04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Пищевые связи в экосистеме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. </w:t>
                  </w: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Цепи питания. Особенности агроэкосистем.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Составление схемы «Пищевые связи»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63-64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7.05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Биосфера</w:t>
                  </w: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.</w:t>
                  </w: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 Роль человека в биосфере. Экологические проблемы, влияние на жизнь людей.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Семинар-практикум</w:t>
                  </w:r>
                </w:p>
              </w:tc>
            </w:tr>
            <w:tr w:rsidR="00710997" w:rsidRPr="008C0CEB" w:rsidTr="00710997">
              <w:trPr>
                <w:trHeight w:val="19"/>
              </w:trPr>
              <w:tc>
                <w:tcPr>
                  <w:tcW w:w="10659" w:type="dxa"/>
                  <w:gridSpan w:val="7"/>
                </w:tcPr>
                <w:p w:rsidR="00710997" w:rsidRPr="008C0CEB" w:rsidRDefault="00710997" w:rsidP="00BF494D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Droid Sans Fallback" w:hAnsi="Times New Roman"/>
                      <w:b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b/>
                      <w:kern w:val="1"/>
                      <w:sz w:val="24"/>
                      <w:szCs w:val="24"/>
                      <w:lang w:eastAsia="zh-CN" w:bidi="hi-IN"/>
                    </w:rPr>
                    <w:t>Решение дем</w:t>
                  </w:r>
                  <w:r w:rsidR="00957D23">
                    <w:rPr>
                      <w:rFonts w:ascii="Times New Roman" w:eastAsia="Droid Sans Fallback" w:hAnsi="Times New Roman"/>
                      <w:b/>
                      <w:kern w:val="1"/>
                      <w:sz w:val="24"/>
                      <w:szCs w:val="24"/>
                      <w:lang w:eastAsia="zh-CN" w:bidi="hi-IN"/>
                    </w:rPr>
                    <w:t xml:space="preserve">онстрационных вариантов ОГЭ  (4 </w:t>
                  </w:r>
                  <w:r w:rsidRPr="008C0CEB">
                    <w:rPr>
                      <w:rFonts w:ascii="Times New Roman" w:eastAsia="Droid Sans Fallback" w:hAnsi="Times New Roman"/>
                      <w:b/>
                      <w:kern w:val="1"/>
                      <w:sz w:val="24"/>
                      <w:szCs w:val="24"/>
                      <w:lang w:eastAsia="zh-CN" w:bidi="hi-IN"/>
                    </w:rPr>
                    <w:t>часа)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65-66</w:t>
                  </w: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14.05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spacing w:line="276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Характеристика структуры и содержания экзаменационной работы. 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Решение заданий ОГЭ</w:t>
                  </w:r>
                </w:p>
              </w:tc>
            </w:tr>
            <w:tr w:rsidR="00ED5C9C" w:rsidRPr="008C0CEB" w:rsidTr="005F127C">
              <w:trPr>
                <w:trHeight w:val="19"/>
              </w:trPr>
              <w:tc>
                <w:tcPr>
                  <w:tcW w:w="995" w:type="dxa"/>
                </w:tcPr>
                <w:p w:rsidR="00ED5C9C" w:rsidRPr="00C75E3A" w:rsidRDefault="005F127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67-68</w:t>
                  </w:r>
                </w:p>
                <w:p w:rsidR="00ED5C9C" w:rsidRPr="00C75E3A" w:rsidRDefault="00ED5C9C" w:rsidP="008C0C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:rsidR="00ED5C9C" w:rsidRPr="008C0CEB" w:rsidRDefault="005F127C" w:rsidP="00B9016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21.05</w:t>
                  </w:r>
                </w:p>
              </w:tc>
              <w:tc>
                <w:tcPr>
                  <w:tcW w:w="923" w:type="dxa"/>
                </w:tcPr>
                <w:p w:rsidR="00ED5C9C" w:rsidRPr="008C0CEB" w:rsidRDefault="00ED5C9C" w:rsidP="004534E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9" w:type="dxa"/>
                  <w:gridSpan w:val="2"/>
                </w:tcPr>
                <w:p w:rsidR="00ED5C9C" w:rsidRPr="008C0CEB" w:rsidRDefault="00ED5C9C" w:rsidP="004534E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8C0CEB">
                    <w:rPr>
                      <w:rFonts w:ascii="Times New Roman" w:eastAsia="Calibri" w:hAnsi="Times New Roman"/>
                      <w:sz w:val="24"/>
                      <w:szCs w:val="24"/>
                    </w:rPr>
                    <w:t>Распределение заданий экзаме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национной работы по содержанию.</w:t>
                  </w:r>
                </w:p>
              </w:tc>
              <w:tc>
                <w:tcPr>
                  <w:tcW w:w="714" w:type="dxa"/>
                </w:tcPr>
                <w:p w:rsidR="00ED5C9C" w:rsidRPr="008C0CEB" w:rsidRDefault="005F127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75" w:type="dxa"/>
                </w:tcPr>
                <w:p w:rsidR="00ED5C9C" w:rsidRPr="008C0CEB" w:rsidRDefault="00ED5C9C" w:rsidP="008C0CEB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C0CEB">
                    <w:rPr>
                      <w:rFonts w:ascii="Times New Roman" w:eastAsia="Droid Sans Fallback" w:hAnsi="Times New Roman"/>
                      <w:kern w:val="1"/>
                      <w:sz w:val="24"/>
                      <w:szCs w:val="24"/>
                      <w:lang w:eastAsia="zh-CN" w:bidi="hi-IN"/>
                    </w:rPr>
                    <w:t>Решение заданий ОГЭ</w:t>
                  </w:r>
                </w:p>
              </w:tc>
            </w:tr>
          </w:tbl>
          <w:p w:rsidR="008C0CEB" w:rsidRPr="008C0CEB" w:rsidRDefault="008C0CEB" w:rsidP="0033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CEB" w:rsidRP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CEB" w:rsidRP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CEB" w:rsidRDefault="008C0CEB" w:rsidP="00F91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Default="008C0CEB" w:rsidP="0033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34A69" w:rsidRDefault="00334A69" w:rsidP="0033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34A69" w:rsidRDefault="00334A69" w:rsidP="0033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Pr="00FC568F" w:rsidRDefault="00FC568F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РАССМОТРЕНО</w:t>
            </w:r>
            <w:r w:rsidR="008C0CEB" w:rsidRPr="00FC56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СОГЛАСОВАНО</w:t>
            </w:r>
          </w:p>
          <w:p w:rsidR="008C0CEB" w:rsidRPr="00FC568F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68F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                                                                             </w:t>
            </w:r>
            <w:r w:rsidR="00FC568F">
              <w:rPr>
                <w:rFonts w:ascii="Times New Roman" w:eastAsia="Times New Roman" w:hAnsi="Times New Roman" w:cs="Times New Roman"/>
                <w:lang w:eastAsia="ru-RU"/>
              </w:rPr>
              <w:t xml:space="preserve">      Заместитель директора по </w:t>
            </w:r>
            <w:r w:rsidR="001A2C6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C568F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  <w:p w:rsidR="00FC568F" w:rsidRDefault="0047396C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C568F">
              <w:rPr>
                <w:rFonts w:ascii="Times New Roman" w:eastAsia="Times New Roman" w:hAnsi="Times New Roman" w:cs="Times New Roman"/>
                <w:lang w:eastAsia="ru-RU"/>
              </w:rPr>
              <w:t>етодического объединения</w:t>
            </w:r>
          </w:p>
          <w:p w:rsidR="008C0CEB" w:rsidRPr="00FC568F" w:rsidRDefault="0047396C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C568F">
              <w:rPr>
                <w:rFonts w:ascii="Times New Roman" w:eastAsia="Times New Roman" w:hAnsi="Times New Roman" w:cs="Times New Roman"/>
                <w:lang w:eastAsia="ru-RU"/>
              </w:rPr>
              <w:t xml:space="preserve">едагогов дополнительного образования                                              </w:t>
            </w:r>
            <w:r w:rsidR="008C0CEB" w:rsidRPr="00FC568F">
              <w:rPr>
                <w:rFonts w:ascii="Times New Roman" w:eastAsia="Times New Roman" w:hAnsi="Times New Roman" w:cs="Times New Roman"/>
                <w:lang w:eastAsia="ru-RU"/>
              </w:rPr>
              <w:t xml:space="preserve">  МБОУ Мечетинской СОШ</w:t>
            </w:r>
          </w:p>
          <w:p w:rsidR="008C0CEB" w:rsidRPr="00FC568F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68F">
              <w:rPr>
                <w:rFonts w:ascii="Times New Roman" w:eastAsia="Times New Roman" w:hAnsi="Times New Roman" w:cs="Times New Roman"/>
                <w:lang w:eastAsia="ru-RU"/>
              </w:rPr>
              <w:t xml:space="preserve">МБОУ Мечетинской СОШ                                                                     </w:t>
            </w:r>
            <w:r w:rsidR="00F91E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0D31AD">
              <w:rPr>
                <w:rFonts w:ascii="Times New Roman" w:eastAsia="Times New Roman" w:hAnsi="Times New Roman" w:cs="Times New Roman"/>
                <w:lang w:eastAsia="ru-RU"/>
              </w:rPr>
              <w:t xml:space="preserve">    ___________Аксененко Т.Е.</w:t>
            </w:r>
          </w:p>
          <w:p w:rsidR="008C0CEB" w:rsidRPr="003D45BB" w:rsidRDefault="00957D23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28.08. 2024</w:t>
            </w:r>
            <w:r w:rsidR="003D45BB" w:rsidRPr="003D45BB">
              <w:rPr>
                <w:rFonts w:ascii="Times New Roman" w:eastAsia="Times New Roman" w:hAnsi="Times New Roman" w:cs="Times New Roman"/>
                <w:lang w:eastAsia="ru-RU"/>
              </w:rPr>
              <w:t>г. № 5</w:t>
            </w:r>
            <w:r w:rsidR="008C0CEB" w:rsidRPr="003D45B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C0CEB" w:rsidRPr="003D45BB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                                               </w:t>
            </w:r>
            <w:r w:rsidR="001A2C63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425C93" w:rsidRPr="003D45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29.08.2024</w:t>
            </w:r>
            <w:r w:rsidR="008C0CEB" w:rsidRPr="003D45B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8C0CEB" w:rsidRPr="00A5728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BB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</w:t>
            </w:r>
            <w:r w:rsidR="00FC568F" w:rsidRPr="003D45BB">
              <w:rPr>
                <w:rFonts w:ascii="Times New Roman" w:eastAsia="Times New Roman" w:hAnsi="Times New Roman" w:cs="Times New Roman"/>
                <w:lang w:eastAsia="ru-RU"/>
              </w:rPr>
              <w:t>Гурдесова Е.В.</w:t>
            </w:r>
          </w:p>
          <w:p w:rsidR="008C0CEB" w:rsidRPr="00A5728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CEB" w:rsidRPr="008C0CEB" w:rsidRDefault="008C0CEB" w:rsidP="008C0CEB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0CEB" w:rsidRPr="008C0CEB" w:rsidRDefault="008C0CEB" w:rsidP="008C0CEB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EB" w:rsidRPr="008C0CEB" w:rsidTr="00710997">
        <w:trPr>
          <w:trHeight w:val="1430"/>
        </w:trPr>
        <w:tc>
          <w:tcPr>
            <w:tcW w:w="11199" w:type="dxa"/>
          </w:tcPr>
          <w:p w:rsidR="008C0CEB" w:rsidRPr="008C0CEB" w:rsidRDefault="008C0CEB" w:rsidP="008C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52C3B" w:rsidRPr="005B3788" w:rsidRDefault="00D52C3B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 w:cs="Times New Roman"/>
          <w:b/>
          <w:color w:val="000000"/>
        </w:rPr>
      </w:pPr>
    </w:p>
    <w:p w:rsidR="00F01488" w:rsidRPr="005B3788" w:rsidRDefault="00F01488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 w:cs="Times New Roman"/>
          <w:b/>
          <w:color w:val="000000"/>
        </w:rPr>
      </w:pPr>
    </w:p>
    <w:p w:rsidR="00F01488" w:rsidRDefault="00F01488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01488" w:rsidRDefault="00F01488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01488" w:rsidRDefault="00F01488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01488" w:rsidRDefault="00F01488" w:rsidP="00E714D9">
      <w:pPr>
        <w:shd w:val="clear" w:color="auto" w:fill="FFFFFF"/>
        <w:tabs>
          <w:tab w:val="left" w:pos="571"/>
        </w:tabs>
        <w:spacing w:line="322" w:lineRule="exact"/>
        <w:ind w:right="-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14D9" w:rsidRDefault="00E714D9" w:rsidP="0021344E">
      <w:pPr>
        <w:pStyle w:val="a7"/>
        <w:ind w:left="1080"/>
        <w:rPr>
          <w:rFonts w:ascii="Times New Roman" w:hAnsi="Times New Roman"/>
          <w:b/>
          <w:sz w:val="24"/>
          <w:szCs w:val="24"/>
        </w:rPr>
      </w:pPr>
    </w:p>
    <w:p w:rsidR="00E714D9" w:rsidRPr="005754D6" w:rsidRDefault="00E714D9" w:rsidP="0021344E">
      <w:pPr>
        <w:pStyle w:val="a7"/>
        <w:ind w:left="1080"/>
        <w:rPr>
          <w:rFonts w:ascii="Times New Roman" w:hAnsi="Times New Roman"/>
          <w:b/>
          <w:sz w:val="24"/>
          <w:szCs w:val="24"/>
        </w:rPr>
      </w:pPr>
    </w:p>
    <w:p w:rsidR="0021344E" w:rsidRDefault="0021344E" w:rsidP="0021344E">
      <w:pPr>
        <w:rPr>
          <w:rFonts w:ascii="Times New Roman" w:hAnsi="Times New Roman" w:cs="Times New Roman"/>
          <w:b/>
          <w:sz w:val="28"/>
          <w:szCs w:val="24"/>
        </w:rPr>
      </w:pPr>
    </w:p>
    <w:p w:rsidR="0021344E" w:rsidRDefault="0021344E" w:rsidP="0021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44E" w:rsidRDefault="0021344E"/>
    <w:sectPr w:rsidR="0021344E" w:rsidSect="003D45BB">
      <w:footerReference w:type="default" r:id="rId17"/>
      <w:pgSz w:w="11906" w:h="16838"/>
      <w:pgMar w:top="567" w:right="851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74" w:rsidRDefault="00E20674" w:rsidP="0021344E">
      <w:pPr>
        <w:spacing w:after="0" w:line="240" w:lineRule="auto"/>
      </w:pPr>
      <w:r>
        <w:separator/>
      </w:r>
    </w:p>
  </w:endnote>
  <w:endnote w:type="continuationSeparator" w:id="0">
    <w:p w:rsidR="00E20674" w:rsidRDefault="00E20674" w:rsidP="0021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10737"/>
      <w:docPartObj>
        <w:docPartGallery w:val="Page Numbers (Bottom of Page)"/>
        <w:docPartUnique/>
      </w:docPartObj>
    </w:sdtPr>
    <w:sdtEndPr/>
    <w:sdtContent>
      <w:p w:rsidR="00B77B96" w:rsidRDefault="00B77B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A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7B96" w:rsidRDefault="00B77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74" w:rsidRDefault="00E20674" w:rsidP="0021344E">
      <w:pPr>
        <w:spacing w:after="0" w:line="240" w:lineRule="auto"/>
      </w:pPr>
      <w:r>
        <w:separator/>
      </w:r>
    </w:p>
  </w:footnote>
  <w:footnote w:type="continuationSeparator" w:id="0">
    <w:p w:rsidR="00E20674" w:rsidRDefault="00E20674" w:rsidP="0021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ED1"/>
    <w:multiLevelType w:val="multilevel"/>
    <w:tmpl w:val="141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7D2C"/>
    <w:multiLevelType w:val="multilevel"/>
    <w:tmpl w:val="C35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82105"/>
    <w:multiLevelType w:val="multilevel"/>
    <w:tmpl w:val="0FC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02BC"/>
    <w:multiLevelType w:val="multilevel"/>
    <w:tmpl w:val="0AA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B0155"/>
    <w:multiLevelType w:val="multilevel"/>
    <w:tmpl w:val="714C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8159A"/>
    <w:multiLevelType w:val="multilevel"/>
    <w:tmpl w:val="F76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F1EC2"/>
    <w:multiLevelType w:val="multilevel"/>
    <w:tmpl w:val="40D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A45C3"/>
    <w:multiLevelType w:val="multilevel"/>
    <w:tmpl w:val="011A8D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5A33223B"/>
    <w:multiLevelType w:val="hybridMultilevel"/>
    <w:tmpl w:val="E7EA77F4"/>
    <w:lvl w:ilvl="0" w:tplc="B44AF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E6C01"/>
    <w:multiLevelType w:val="multilevel"/>
    <w:tmpl w:val="7A5C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53505"/>
    <w:multiLevelType w:val="multilevel"/>
    <w:tmpl w:val="72B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4E"/>
    <w:rsid w:val="00007B91"/>
    <w:rsid w:val="00017982"/>
    <w:rsid w:val="0003258B"/>
    <w:rsid w:val="0004040D"/>
    <w:rsid w:val="00045C8F"/>
    <w:rsid w:val="00062213"/>
    <w:rsid w:val="000B0C80"/>
    <w:rsid w:val="000B445C"/>
    <w:rsid w:val="000C69BB"/>
    <w:rsid w:val="000D0800"/>
    <w:rsid w:val="000D31AD"/>
    <w:rsid w:val="000E0D49"/>
    <w:rsid w:val="00106717"/>
    <w:rsid w:val="00113578"/>
    <w:rsid w:val="00113582"/>
    <w:rsid w:val="00113E20"/>
    <w:rsid w:val="00135317"/>
    <w:rsid w:val="00156C9C"/>
    <w:rsid w:val="00176ECA"/>
    <w:rsid w:val="00177055"/>
    <w:rsid w:val="00182120"/>
    <w:rsid w:val="001A2C63"/>
    <w:rsid w:val="001C5BA0"/>
    <w:rsid w:val="001D1EBA"/>
    <w:rsid w:val="001E4A92"/>
    <w:rsid w:val="001E5D7F"/>
    <w:rsid w:val="0021344E"/>
    <w:rsid w:val="00216065"/>
    <w:rsid w:val="002326B8"/>
    <w:rsid w:val="002521AA"/>
    <w:rsid w:val="00283A1E"/>
    <w:rsid w:val="002903C0"/>
    <w:rsid w:val="002A2971"/>
    <w:rsid w:val="002A79CE"/>
    <w:rsid w:val="002B3373"/>
    <w:rsid w:val="002D64F0"/>
    <w:rsid w:val="002E20C7"/>
    <w:rsid w:val="002E78BE"/>
    <w:rsid w:val="00334A69"/>
    <w:rsid w:val="003425F4"/>
    <w:rsid w:val="0036742F"/>
    <w:rsid w:val="0039025C"/>
    <w:rsid w:val="00391F08"/>
    <w:rsid w:val="003B0CDB"/>
    <w:rsid w:val="003D45BB"/>
    <w:rsid w:val="003D79F6"/>
    <w:rsid w:val="003F748C"/>
    <w:rsid w:val="00417C3C"/>
    <w:rsid w:val="00425C93"/>
    <w:rsid w:val="00430639"/>
    <w:rsid w:val="00435F69"/>
    <w:rsid w:val="00437F82"/>
    <w:rsid w:val="004444EA"/>
    <w:rsid w:val="004514A2"/>
    <w:rsid w:val="004530CE"/>
    <w:rsid w:val="004534E9"/>
    <w:rsid w:val="00453C26"/>
    <w:rsid w:val="00471F19"/>
    <w:rsid w:val="004727BA"/>
    <w:rsid w:val="0047396C"/>
    <w:rsid w:val="0048325E"/>
    <w:rsid w:val="0049599C"/>
    <w:rsid w:val="004A235D"/>
    <w:rsid w:val="004D746B"/>
    <w:rsid w:val="004F0AA6"/>
    <w:rsid w:val="004F1A57"/>
    <w:rsid w:val="00505825"/>
    <w:rsid w:val="005115C8"/>
    <w:rsid w:val="005423CC"/>
    <w:rsid w:val="0055188E"/>
    <w:rsid w:val="00570E95"/>
    <w:rsid w:val="0058682C"/>
    <w:rsid w:val="005B03E8"/>
    <w:rsid w:val="005B3788"/>
    <w:rsid w:val="005D2957"/>
    <w:rsid w:val="005D2FB6"/>
    <w:rsid w:val="005E5DF9"/>
    <w:rsid w:val="005F127C"/>
    <w:rsid w:val="00605B6E"/>
    <w:rsid w:val="0061192D"/>
    <w:rsid w:val="00611AB2"/>
    <w:rsid w:val="0061275B"/>
    <w:rsid w:val="00620BFB"/>
    <w:rsid w:val="00627F47"/>
    <w:rsid w:val="006341DD"/>
    <w:rsid w:val="006361FF"/>
    <w:rsid w:val="0063745C"/>
    <w:rsid w:val="006811F8"/>
    <w:rsid w:val="00682A6F"/>
    <w:rsid w:val="00683FC3"/>
    <w:rsid w:val="00710997"/>
    <w:rsid w:val="007B1AB6"/>
    <w:rsid w:val="007B442F"/>
    <w:rsid w:val="007E1C63"/>
    <w:rsid w:val="00833F32"/>
    <w:rsid w:val="008359C4"/>
    <w:rsid w:val="00840D00"/>
    <w:rsid w:val="00867F39"/>
    <w:rsid w:val="0088076E"/>
    <w:rsid w:val="008845AA"/>
    <w:rsid w:val="0089271B"/>
    <w:rsid w:val="008C0CEB"/>
    <w:rsid w:val="008C68DB"/>
    <w:rsid w:val="00900C94"/>
    <w:rsid w:val="009269F6"/>
    <w:rsid w:val="009340B3"/>
    <w:rsid w:val="009412ED"/>
    <w:rsid w:val="00954D16"/>
    <w:rsid w:val="00957D23"/>
    <w:rsid w:val="0096247C"/>
    <w:rsid w:val="00975A08"/>
    <w:rsid w:val="00991431"/>
    <w:rsid w:val="00993AE4"/>
    <w:rsid w:val="009D6027"/>
    <w:rsid w:val="00A41D26"/>
    <w:rsid w:val="00A5728B"/>
    <w:rsid w:val="00A65166"/>
    <w:rsid w:val="00A712DC"/>
    <w:rsid w:val="00AA4EB1"/>
    <w:rsid w:val="00AD0C37"/>
    <w:rsid w:val="00AD58C3"/>
    <w:rsid w:val="00AE21C1"/>
    <w:rsid w:val="00B26391"/>
    <w:rsid w:val="00B26F15"/>
    <w:rsid w:val="00B45AE6"/>
    <w:rsid w:val="00B477D1"/>
    <w:rsid w:val="00B47866"/>
    <w:rsid w:val="00B65A99"/>
    <w:rsid w:val="00B77A29"/>
    <w:rsid w:val="00B77B96"/>
    <w:rsid w:val="00BA0729"/>
    <w:rsid w:val="00BC5A69"/>
    <w:rsid w:val="00BD6284"/>
    <w:rsid w:val="00BE0EFC"/>
    <w:rsid w:val="00BF369A"/>
    <w:rsid w:val="00BF494D"/>
    <w:rsid w:val="00BF54D1"/>
    <w:rsid w:val="00C441DB"/>
    <w:rsid w:val="00C51472"/>
    <w:rsid w:val="00C640EF"/>
    <w:rsid w:val="00C75E3A"/>
    <w:rsid w:val="00C80F05"/>
    <w:rsid w:val="00C82DDC"/>
    <w:rsid w:val="00C9392A"/>
    <w:rsid w:val="00CA56E0"/>
    <w:rsid w:val="00CE7298"/>
    <w:rsid w:val="00D10F15"/>
    <w:rsid w:val="00D52C3B"/>
    <w:rsid w:val="00D864A5"/>
    <w:rsid w:val="00D93EE0"/>
    <w:rsid w:val="00DA3562"/>
    <w:rsid w:val="00DA4082"/>
    <w:rsid w:val="00DB41BE"/>
    <w:rsid w:val="00DE5BDF"/>
    <w:rsid w:val="00E04D47"/>
    <w:rsid w:val="00E20674"/>
    <w:rsid w:val="00E21A57"/>
    <w:rsid w:val="00E440F9"/>
    <w:rsid w:val="00E714D9"/>
    <w:rsid w:val="00ED5C9C"/>
    <w:rsid w:val="00EE4372"/>
    <w:rsid w:val="00EE634B"/>
    <w:rsid w:val="00EF3887"/>
    <w:rsid w:val="00F01488"/>
    <w:rsid w:val="00F141A3"/>
    <w:rsid w:val="00F2228B"/>
    <w:rsid w:val="00F605C1"/>
    <w:rsid w:val="00F60EB3"/>
    <w:rsid w:val="00F77825"/>
    <w:rsid w:val="00F779D6"/>
    <w:rsid w:val="00F85F04"/>
    <w:rsid w:val="00F91ED7"/>
    <w:rsid w:val="00FB1694"/>
    <w:rsid w:val="00FB4D7A"/>
    <w:rsid w:val="00FC568F"/>
    <w:rsid w:val="00FC70BD"/>
    <w:rsid w:val="00FF3F24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B8E8"/>
  <w15:docId w15:val="{3677E2BF-3397-457F-86EC-242C0CB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344E"/>
  </w:style>
  <w:style w:type="paragraph" w:styleId="a5">
    <w:name w:val="footer"/>
    <w:basedOn w:val="a"/>
    <w:link w:val="a6"/>
    <w:uiPriority w:val="99"/>
    <w:unhideWhenUsed/>
    <w:rsid w:val="0021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44E"/>
  </w:style>
  <w:style w:type="paragraph" w:styleId="a7">
    <w:name w:val="List Paragraph"/>
    <w:basedOn w:val="a"/>
    <w:uiPriority w:val="99"/>
    <w:qFormat/>
    <w:rsid w:val="0021344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1344E"/>
    <w:rPr>
      <w:b/>
      <w:bCs/>
    </w:rPr>
  </w:style>
  <w:style w:type="table" w:styleId="aa">
    <w:name w:val="Table Grid"/>
    <w:basedOn w:val="a1"/>
    <w:uiPriority w:val="59"/>
    <w:rsid w:val="00E7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4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2ED"/>
  </w:style>
  <w:style w:type="character" w:customStyle="1" w:styleId="apple-converted-space">
    <w:name w:val="apple-converted-space"/>
    <w:basedOn w:val="a0"/>
    <w:rsid w:val="009412ED"/>
  </w:style>
  <w:style w:type="table" w:customStyle="1" w:styleId="1">
    <w:name w:val="Сетка таблицы1"/>
    <w:basedOn w:val="a1"/>
    <w:next w:val="aa"/>
    <w:uiPriority w:val="59"/>
    <w:rsid w:val="008C0C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di_deyatelmznosti/" TargetMode="External"/><Relationship Id="rId13" Type="http://schemas.openxmlformats.org/officeDocument/2006/relationships/hyperlink" Target="http://pandia.ru/text/category/selmzskoe_hozyajstv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formatcionnie_tehnologi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andia.ru/text/category/vir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nauchnaya_i_nauchno_populyarnaya_literatu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variatciya/" TargetMode="External"/><Relationship Id="rId10" Type="http://schemas.openxmlformats.org/officeDocument/2006/relationships/hyperlink" Target="http://www.pandia.ru/text/category/nauchno_issledovatelmzskaya_deyatelmznostm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obrazovatelmznaya_deyatelmznostmz/" TargetMode="External"/><Relationship Id="rId14" Type="http://schemas.openxmlformats.org/officeDocument/2006/relationships/hyperlink" Target="http://www.pandia.ru/text/category/yekologiya_i_ohrana_okruzhayushej_sre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7759-A757-4AC2-B0D2-A7C6475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О.И</dc:creator>
  <cp:keywords/>
  <dc:description/>
  <cp:lastModifiedBy>Сотрудник</cp:lastModifiedBy>
  <cp:revision>108</cp:revision>
  <dcterms:created xsi:type="dcterms:W3CDTF">2016-09-02T20:02:00Z</dcterms:created>
  <dcterms:modified xsi:type="dcterms:W3CDTF">2024-09-30T05:18:00Z</dcterms:modified>
</cp:coreProperties>
</file>