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C77" w:rsidRDefault="00D90C77">
      <w:pPr>
        <w:spacing w:after="0"/>
        <w:ind w:left="120"/>
      </w:pPr>
    </w:p>
    <w:p w:rsidR="00D022D1" w:rsidRPr="00282CF4" w:rsidRDefault="00D022D1" w:rsidP="00D022D1">
      <w:pPr>
        <w:keepNext/>
        <w:keepLines/>
        <w:spacing w:before="200"/>
        <w:jc w:val="center"/>
        <w:outlineLvl w:val="1"/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</w:pPr>
      <w:r w:rsidRPr="00282CF4">
        <w:rPr>
          <w:rFonts w:asciiTheme="majorHAnsi" w:eastAsiaTheme="majorEastAsia" w:hAnsiTheme="majorHAnsi" w:cstheme="majorBidi"/>
          <w:b/>
          <w:bCs/>
          <w:color w:val="000000" w:themeColor="text1"/>
          <w:sz w:val="26"/>
          <w:szCs w:val="26"/>
          <w:lang w:eastAsia="en-US"/>
        </w:rPr>
        <w:t>МИНИСТЕРСТВО ПРОСВЕЩЕНИЯ РОССИЙСКОЙ ФЕДЕРАЦИИ</w:t>
      </w:r>
    </w:p>
    <w:p w:rsidR="00D022D1" w:rsidRPr="00282CF4" w:rsidRDefault="00D022D1" w:rsidP="00D022D1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0" w:name="55a7169f-c0c0-44ac-bf37-cbc776930ef9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 xml:space="preserve">Министерство образования Ростовской области </w:t>
      </w:r>
      <w:bookmarkEnd w:id="0"/>
    </w:p>
    <w:p w:rsidR="00D022D1" w:rsidRPr="00282CF4" w:rsidRDefault="00D022D1" w:rsidP="00D022D1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bookmarkStart w:id="1" w:name="b160c1bf-440c-4991-9e94-e52aab997657"/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Управление образования Администрации Зерноградского района</w:t>
      </w:r>
      <w:bookmarkEnd w:id="1"/>
    </w:p>
    <w:p w:rsidR="00D022D1" w:rsidRPr="00282CF4" w:rsidRDefault="00D022D1" w:rsidP="00D022D1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282CF4">
        <w:rPr>
          <w:rFonts w:ascii="Times New Roman" w:eastAsiaTheme="minorHAnsi" w:hAnsi="Times New Roman"/>
          <w:b/>
          <w:color w:val="000000"/>
          <w:sz w:val="28"/>
          <w:lang w:eastAsia="en-US"/>
        </w:rPr>
        <w:t>МБОУ Мечетинская СОШ</w:t>
      </w:r>
    </w:p>
    <w:p w:rsidR="00D022D1" w:rsidRPr="00282CF4" w:rsidRDefault="00D022D1" w:rsidP="00D022D1">
      <w:pPr>
        <w:spacing w:after="0"/>
        <w:ind w:left="120"/>
        <w:rPr>
          <w:rFonts w:eastAsiaTheme="minorHAnsi"/>
          <w:lang w:eastAsia="en-US"/>
        </w:rPr>
      </w:pPr>
    </w:p>
    <w:p w:rsidR="00D022D1" w:rsidRPr="00282CF4" w:rsidRDefault="00D022D1" w:rsidP="00D022D1">
      <w:pPr>
        <w:spacing w:after="0"/>
        <w:ind w:left="120"/>
        <w:rPr>
          <w:rFonts w:eastAsiaTheme="minorHAnsi"/>
          <w:lang w:eastAsia="en-US"/>
        </w:rPr>
      </w:pPr>
    </w:p>
    <w:p w:rsidR="00D022D1" w:rsidRPr="00282CF4" w:rsidRDefault="00D022D1" w:rsidP="00D022D1">
      <w:pPr>
        <w:spacing w:after="0"/>
        <w:ind w:left="120"/>
        <w:rPr>
          <w:rFonts w:eastAsiaTheme="minorHAnsi"/>
          <w:lang w:eastAsia="en-US"/>
        </w:rPr>
      </w:pPr>
    </w:p>
    <w:p w:rsidR="00D022D1" w:rsidRPr="00282CF4" w:rsidRDefault="00D022D1" w:rsidP="00D022D1">
      <w:pPr>
        <w:spacing w:after="0"/>
        <w:ind w:left="120"/>
        <w:rPr>
          <w:rFonts w:eastAsiaTheme="minorHAnsi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022D1" w:rsidRPr="00282CF4" w:rsidTr="002A4E82">
        <w:tc>
          <w:tcPr>
            <w:tcW w:w="3114" w:type="dxa"/>
          </w:tcPr>
          <w:p w:rsidR="00D022D1" w:rsidRPr="00282CF4" w:rsidRDefault="00D022D1" w:rsidP="002A4E8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РАССМОТРЕНО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Руководитель ШМО учителей начальных классов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Шатога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Е.Е.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Протокол № 05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от «26»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августа  2026</w:t>
            </w:r>
            <w:proofErr w:type="gram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D022D1" w:rsidRPr="00282CF4" w:rsidRDefault="00D022D1" w:rsidP="002A4E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СОГЛАСОВАНО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Маркина Т.В.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от «27» августа   2026</w:t>
            </w: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D022D1" w:rsidRPr="00282CF4" w:rsidRDefault="00D022D1" w:rsidP="002A4E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УТВЕРЖДЕНО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Директор МБОУ Мечетинской СОШ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proofErr w:type="spellStart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>Недоведеева</w:t>
            </w:r>
            <w:proofErr w:type="spell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Л.В.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Приказ №520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от «28»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en-US"/>
              </w:rPr>
              <w:t>августа  2026</w:t>
            </w:r>
            <w:proofErr w:type="gramEnd"/>
            <w:r w:rsidRPr="00282CF4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г.</w:t>
            </w:r>
          </w:p>
          <w:p w:rsidR="00D022D1" w:rsidRPr="00282CF4" w:rsidRDefault="00D022D1" w:rsidP="002A4E8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</w:tbl>
    <w:p w:rsidR="00D90C77" w:rsidRDefault="00D90C77">
      <w:pPr>
        <w:spacing w:after="0"/>
        <w:ind w:left="120"/>
      </w:pPr>
    </w:p>
    <w:p w:rsidR="00D90C77" w:rsidRDefault="00D90C77">
      <w:pPr>
        <w:spacing w:after="0"/>
        <w:ind w:left="120"/>
      </w:pPr>
    </w:p>
    <w:p w:rsidR="00D90C77" w:rsidRDefault="00D90C77">
      <w:pPr>
        <w:spacing w:after="0"/>
        <w:ind w:left="120"/>
      </w:pPr>
    </w:p>
    <w:p w:rsidR="00D90C77" w:rsidRDefault="00C7259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90C77" w:rsidRDefault="00C7259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12151657)</w:t>
      </w:r>
    </w:p>
    <w:p w:rsidR="00D90C77" w:rsidRDefault="00D90C77">
      <w:pPr>
        <w:spacing w:after="0"/>
        <w:ind w:left="120"/>
        <w:jc w:val="center"/>
      </w:pPr>
    </w:p>
    <w:p w:rsidR="00D90C77" w:rsidRDefault="00C7259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D90C77" w:rsidRDefault="00D90C77">
      <w:pPr>
        <w:spacing w:after="0"/>
        <w:ind w:left="120"/>
      </w:pPr>
    </w:p>
    <w:p w:rsidR="00D022D1" w:rsidRPr="00282CF4" w:rsidRDefault="00D022D1" w:rsidP="00D022D1">
      <w:pPr>
        <w:spacing w:after="0" w:line="408" w:lineRule="auto"/>
        <w:ind w:left="120"/>
        <w:jc w:val="center"/>
        <w:rPr>
          <w:rFonts w:ascii="Times New Roman" w:eastAsiaTheme="minorHAnsi" w:hAnsi="Times New Roman"/>
          <w:color w:val="000000"/>
          <w:sz w:val="28"/>
          <w:lang w:eastAsia="en-US"/>
        </w:rPr>
      </w:pPr>
      <w:bookmarkStart w:id="2" w:name="block-101881009"/>
      <w:r>
        <w:rPr>
          <w:rFonts w:ascii="Times New Roman" w:eastAsiaTheme="minorHAnsi" w:hAnsi="Times New Roman"/>
          <w:color w:val="000000"/>
          <w:sz w:val="28"/>
          <w:lang w:eastAsia="en-US"/>
        </w:rPr>
        <w:t>для обучающихся 2</w:t>
      </w:r>
      <w:r w:rsidRPr="00282CF4">
        <w:rPr>
          <w:rFonts w:ascii="Times New Roman" w:eastAsiaTheme="minorHAnsi" w:hAnsi="Times New Roman"/>
          <w:color w:val="000000"/>
          <w:sz w:val="28"/>
          <w:lang w:eastAsia="en-US"/>
        </w:rPr>
        <w:t xml:space="preserve"> «В» класса</w:t>
      </w:r>
    </w:p>
    <w:p w:rsidR="00D022D1" w:rsidRDefault="00D022D1" w:rsidP="00D022D1">
      <w:pPr>
        <w:spacing w:after="0"/>
        <w:ind w:left="120"/>
        <w:jc w:val="center"/>
      </w:pPr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Составитель: </w:t>
      </w:r>
      <w:proofErr w:type="spellStart"/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>Играева</w:t>
      </w:r>
      <w:proofErr w:type="spellEnd"/>
      <w:r w:rsidRPr="00282CF4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Инна Александровна</w:t>
      </w: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  <w:ind w:left="120"/>
        <w:jc w:val="center"/>
      </w:pPr>
    </w:p>
    <w:p w:rsidR="00D022D1" w:rsidRDefault="00D022D1" w:rsidP="00D022D1">
      <w:pPr>
        <w:spacing w:after="0"/>
      </w:pPr>
    </w:p>
    <w:p w:rsidR="00D022D1" w:rsidRDefault="00D022D1" w:rsidP="00D022D1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ст. Мечетинская</w:t>
      </w:r>
      <w:r>
        <w:rPr>
          <w:sz w:val="28"/>
        </w:rPr>
        <w:br/>
      </w:r>
      <w:r>
        <w:rPr>
          <w:rFonts w:ascii="Times New Roman" w:hAnsi="Times New Roman"/>
          <w:b/>
          <w:color w:val="000000"/>
          <w:sz w:val="28"/>
        </w:rPr>
        <w:t xml:space="preserve"> 2026</w:t>
      </w:r>
      <w:bookmarkStart w:id="3" w:name="8960954b-15b1-4c85-b40b-ae95f67136d9"/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2b7bbf9c-2491-40e5-bd35-a2a44bd1331b"/>
      <w:r>
        <w:rPr>
          <w:rFonts w:ascii="Times New Roman" w:hAnsi="Times New Roman"/>
          <w:b/>
          <w:color w:val="000000"/>
          <w:sz w:val="28"/>
        </w:rPr>
        <w:t>год</w:t>
      </w:r>
      <w:bookmarkEnd w:id="4"/>
    </w:p>
    <w:p w:rsidR="00D022D1" w:rsidRDefault="00D022D1" w:rsidP="00D022D1">
      <w:pPr>
        <w:spacing w:after="0"/>
        <w:ind w:left="120"/>
      </w:pPr>
    </w:p>
    <w:p w:rsidR="00D90C77" w:rsidRDefault="00D90C77">
      <w:pPr>
        <w:sectPr w:rsidR="00D90C77">
          <w:pgSz w:w="11906" w:h="16383"/>
          <w:pgMar w:top="1134" w:right="850" w:bottom="1134" w:left="1701" w:header="720" w:footer="720" w:gutter="0"/>
          <w:cols w:space="720"/>
        </w:sectPr>
      </w:pP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bookmarkStart w:id="5" w:name="block-101881018"/>
      <w:bookmarkEnd w:id="2"/>
      <w:r w:rsidRPr="00B91F3F">
        <w:rPr>
          <w:rFonts w:ascii="Times New Roman" w:hAnsi="Times New Roman" w:cs="Times New Roman"/>
          <w:color w:val="000000"/>
          <w:sz w:val="20"/>
          <w:szCs w:val="20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Планируемые результаты программы по окружающему миру включают личностные, </w:t>
      </w:r>
      <w:proofErr w:type="spellStart"/>
      <w:r w:rsidRPr="00B91F3F">
        <w:rPr>
          <w:rFonts w:ascii="Times New Roman" w:hAnsi="Times New Roman" w:cs="Times New Roman"/>
          <w:color w:val="000000"/>
          <w:sz w:val="20"/>
          <w:szCs w:val="20"/>
        </w:rPr>
        <w:t>метапредметные</w:t>
      </w:r>
      <w:proofErr w:type="spellEnd"/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D90C77" w:rsidRPr="00B91F3F" w:rsidRDefault="00D90C77" w:rsidP="00B91F3F">
      <w:pPr>
        <w:spacing w:after="0" w:line="240" w:lineRule="auto"/>
        <w:ind w:left="120" w:hanging="426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ПОЯСНИТЕЛЬНАЯ ЗАПИСКА 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проявление уважения к истории, культуре, традициям народов Российской Федерации; 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D90C77" w:rsidRPr="00B91F3F" w:rsidRDefault="00C72594" w:rsidP="00B91F3F">
      <w:pPr>
        <w:numPr>
          <w:ilvl w:val="0"/>
          <w:numId w:val="1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Отбор содержания программы по окружающему миру осуществлён на основе следующих ведущих идей:</w:t>
      </w:r>
    </w:p>
    <w:p w:rsidR="00D90C77" w:rsidRPr="00B91F3F" w:rsidRDefault="00C72594" w:rsidP="00B91F3F">
      <w:pPr>
        <w:numPr>
          <w:ilvl w:val="0"/>
          <w:numId w:val="2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раскрытие роли человека в природе и обществе;</w:t>
      </w:r>
    </w:p>
    <w:p w:rsidR="00D90C77" w:rsidRPr="00B91F3F" w:rsidRDefault="00C72594" w:rsidP="00B91F3F">
      <w:pPr>
        <w:numPr>
          <w:ilvl w:val="0"/>
          <w:numId w:val="2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90C77" w:rsidRPr="00B91F3F" w:rsidRDefault="00D90C77" w:rsidP="00B91F3F">
      <w:pPr>
        <w:spacing w:line="240" w:lineRule="auto"/>
        <w:ind w:hanging="426"/>
        <w:rPr>
          <w:rFonts w:ascii="Times New Roman" w:hAnsi="Times New Roman" w:cs="Times New Roman"/>
          <w:sz w:val="20"/>
          <w:szCs w:val="20"/>
        </w:rPr>
        <w:sectPr w:rsidR="00D90C77" w:rsidRPr="00B91F3F">
          <w:pgSz w:w="11906" w:h="16383"/>
          <w:pgMar w:top="1134" w:right="850" w:bottom="1134" w:left="1701" w:header="720" w:footer="720" w:gutter="0"/>
          <w:cols w:space="720"/>
        </w:sect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bookmarkStart w:id="6" w:name="block-101881012"/>
      <w:bookmarkEnd w:id="5"/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СОДЕРЖАНИЕ ОБУЧЕНИЯ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Человек и общество.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Семья. Семейные ценности и традиции. Родословная. Составление схемы родословного древа, истории семьи.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Человек и природа.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Методы познания природы: наблюдения, опыты, измерения.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Правила безопасной жизнедеятельности.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УНИВЕРСАЛЬНЫЕ УЧЕБНЫЕ ДЕЙСТВИЯ 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(ПРОПЕДЕВТИЧЕСКИЙ УРОВЕНЬ)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Познавательные универсальные учебные действия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Базовые логические действия: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ориентироваться в методах познания природы (наблюдение, опыт, сравнение, измерение);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определять на основе наблюдения состояние вещества (жидкое, твёрдое, газообразное);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различать символы Российской Федерации;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различать деревья, кустарники, травы; приводить примеры (в пределах изученного);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группировать растения: дикорастущие и культурные; лекарственные и ядовитые (в пределах изученного);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различать прошлое, настоящее, будущее.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Работа с информацией: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различать информацию, представленную в тексте, графически, аудиовизуально;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читать информацию, представленную в схеме, таблице;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используя текстовую информацию, заполнять таблицы; дополнять схемы;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соотносить пример (рисунок, предложенную ситуацию) со временем протекания.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Коммуникативные универсальные учебные действия: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ориентироваться в терминах (понятиях), соотносить их с краткой характеристикой: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lastRenderedPageBreak/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понятия и термины, связанные с миром природы (среда обитания, тело, явление, вещество; заповедник);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описывать условия жизни на Земле, отличие нашей планеты от других планет Солнечной системы;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приводить примеры растений и животных, занесённых в Красную книгу России (на примере своей местности);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описывать современные события от имени их участника.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Регулятивные универсальные учебные действия: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следовать образцу, предложенному плану и инструкции при решении учебной задачи;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контролировать с небольшой помощью учителя последовательность действий по решению учебной задачи;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Совместная деятельность: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определять причины возможных конфликтов, выбирать (из предложенных) способы их разрешения.</w:t>
      </w:r>
    </w:p>
    <w:p w:rsidR="00D90C77" w:rsidRPr="00B91F3F" w:rsidRDefault="00D90C77" w:rsidP="00B91F3F">
      <w:pPr>
        <w:spacing w:line="240" w:lineRule="auto"/>
        <w:ind w:hanging="426"/>
        <w:rPr>
          <w:rFonts w:ascii="Times New Roman" w:hAnsi="Times New Roman" w:cs="Times New Roman"/>
          <w:sz w:val="20"/>
          <w:szCs w:val="20"/>
        </w:rPr>
        <w:sectPr w:rsidR="00D90C77" w:rsidRPr="00B91F3F">
          <w:pgSz w:w="11906" w:h="16383"/>
          <w:pgMar w:top="1134" w:right="850" w:bottom="1134" w:left="1701" w:header="720" w:footer="720" w:gutter="0"/>
          <w:cols w:space="720"/>
        </w:sectPr>
      </w:pP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bookmarkStart w:id="7" w:name="block-101881013"/>
      <w:bookmarkEnd w:id="6"/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ЛИЧНОСТНЫЕ РЕЗУЛЬТАТЫ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1)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гражданско-патриотического воспитания: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сопричастность к прошлому, настоящему и будущему своей страны и родного края;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2)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духовно-нравственного воспитания: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3)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эстетического воспитания: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D90C77" w:rsidRPr="00B91F3F" w:rsidRDefault="00C72594" w:rsidP="00B91F3F">
      <w:pPr>
        <w:numPr>
          <w:ilvl w:val="0"/>
          <w:numId w:val="3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4)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>физического воспитания, формирования культуры здоровья и эмоционального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благополучия: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5)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трудового воспитания: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6)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экологического воспитания: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7)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ценности научного познания: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осознание ценности познания для развития человека, необходимости самообразования и саморазвития;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МЕТАПРЕДМЕТНЫЕ РЕЗУЛЬТАТЫ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Познавательные универсальные учебные действия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Базовые логические действия: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сравнивать объекты окружающего мира, устанавливать основания для сравнения, устанавливать аналогии;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объединять части объекта (объекты) по определённому признаку;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определять существенный признак для классификации, классифицировать предложенные объекты;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lastRenderedPageBreak/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Базовые исследовательские действия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проявлять интерес к экспериментам, проводимым под руководством учителя;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Работа с информацией: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находить в предложенном источнике информацию, представленную в явном виде, согласно заданному алгоритму;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находить и использовать для решения учебных задач текстовую, графическую, аудиовизуальную информацию;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читать и интерпретировать графически представленную информацию: схему, таблицу, иллюстрацию;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Коммуникативные универсальные учебные действия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Общение: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в процессе диалогов задавать вопросы, высказывать суждения, оценивать выступления участников;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соблюдать правила ведения диалога и дискуссии; проявлять уважительное отношение к собеседнику;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создавать устные и письменные тексты (описание, рассуждение, повествование);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Регулятивные универсальные учебные действия</w:t>
      </w: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Самоорганизация: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планировать самостоятельно или с помощью учителя действия по решению учебной задачи;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выстраивать последовательность выбранных действий и операций.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Самоконтроль и самооценка: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осуществлять контроль процесса и результата своей деятельности;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находить ошибки в своей работе и устанавливать их причины;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корректировать свои действия при необходимости (с небольшой помощью учителя);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объективно оценивать результаты своей деятельности, соотносить свою оценку с оценкой учителя;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pacing w:val="-4"/>
          <w:sz w:val="20"/>
          <w:szCs w:val="20"/>
        </w:rPr>
        <w:t>оценивать целесообразность выбранных способов действия, при необходимости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корректировать их.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Совместная деятельность: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проявлять готовность руководить, выполнять поручения, подчиняться;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ответственно выполнять свою часть работы.</w:t>
      </w:r>
    </w:p>
    <w:p w:rsidR="00D90C77" w:rsidRPr="00B91F3F" w:rsidRDefault="00D90C77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</w:p>
    <w:p w:rsidR="00D90C77" w:rsidRPr="00B91F3F" w:rsidRDefault="00C72594" w:rsidP="00B91F3F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>ПРЕДМЕТНЫЕ РЕЗУЛЬТАТЫ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К концу обучения во</w:t>
      </w:r>
      <w:r w:rsidRPr="00B91F3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 классе</w:t>
      </w: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 обучающийся научится: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находить Россию на карте мира, на карте России – Москву, свой регион и его главный город;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узнавать государственную символику Российской Федерации (гимн, герб, флаг) и своего региона;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приводить примеры изученных традиций, обычаев и праздников народов родного края;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важных событий прошлого и настоящего родного края;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трудовой деятельности и профессий жителей родного края;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группировать изученные объекты живой и неживой природы по предложенным признакам;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сравнивать объекты живой и неживой природы на основе внешних признаков;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ориентироваться на местности по местным природным признакам, Солнцу, компасу;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создавать по заданному плану развёрнутые высказывания о природе и обществе;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использовать для ответов на вопросы небольшие тексты о природе и обществе;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>соблюдать режим дня и питания;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D90C77" w:rsidRPr="00B91F3F" w:rsidRDefault="00C72594" w:rsidP="00B91F3F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</w:rPr>
      </w:pPr>
      <w:r w:rsidRPr="00B91F3F">
        <w:rPr>
          <w:rFonts w:ascii="Times New Roman" w:hAnsi="Times New Roman" w:cs="Times New Roman"/>
          <w:color w:val="000000"/>
          <w:sz w:val="20"/>
          <w:szCs w:val="20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D90C77" w:rsidRDefault="00D90C77">
      <w:pPr>
        <w:sectPr w:rsidR="00D90C77">
          <w:pgSz w:w="11906" w:h="16383"/>
          <w:pgMar w:top="1134" w:right="850" w:bottom="1134" w:left="1701" w:header="720" w:footer="720" w:gutter="0"/>
          <w:cols w:space="720"/>
        </w:sectPr>
      </w:pPr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101881010"/>
      <w:bookmarkEnd w:id="7"/>
    </w:p>
    <w:p w:rsidR="00D90C77" w:rsidRPr="00DE2D78" w:rsidRDefault="00DE2D78" w:rsidP="00DE2D78">
      <w:pPr>
        <w:spacing w:after="0"/>
        <w:rPr>
          <w:rFonts w:ascii="Times New Roman" w:hAnsi="Times New Roman"/>
          <w:b/>
          <w:color w:val="000000"/>
          <w:sz w:val="28"/>
        </w:rPr>
      </w:pPr>
      <w:r w:rsidRPr="00DE2D78"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</w:t>
      </w:r>
      <w:proofErr w:type="gramStart"/>
      <w:r w:rsidRPr="00DE2D78">
        <w:rPr>
          <w:rFonts w:ascii="Times New Roman" w:hAnsi="Times New Roman"/>
          <w:b/>
          <w:color w:val="000000"/>
          <w:sz w:val="28"/>
        </w:rPr>
        <w:t xml:space="preserve">ПЛАНИРОВАНИЕ </w:t>
      </w:r>
      <w:r w:rsidR="00C72594" w:rsidRPr="00DE2D78">
        <w:rPr>
          <w:rFonts w:ascii="Times New Roman" w:hAnsi="Times New Roman"/>
          <w:b/>
          <w:color w:val="000000"/>
          <w:sz w:val="28"/>
        </w:rPr>
        <w:t xml:space="preserve"> </w:t>
      </w:r>
      <w:r w:rsidR="00C72594">
        <w:rPr>
          <w:rFonts w:ascii="Times New Roman" w:hAnsi="Times New Roman"/>
          <w:b/>
          <w:color w:val="000000"/>
          <w:sz w:val="28"/>
        </w:rPr>
        <w:t>2</w:t>
      </w:r>
      <w:proofErr w:type="gramEnd"/>
      <w:r w:rsidR="00C72594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4392"/>
        <w:gridCol w:w="1642"/>
        <w:gridCol w:w="1841"/>
        <w:gridCol w:w="1910"/>
        <w:gridCol w:w="2837"/>
      </w:tblGrid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Семья. Родословная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и природа</w:t>
            </w: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E2D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 школьника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D90C77" w:rsidRPr="00DE2D78" w:rsidTr="00DE2D78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C72594" w:rsidP="00DE2D78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DE2D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90C77" w:rsidRPr="00DE2D78" w:rsidRDefault="00D90C77" w:rsidP="00DE2D78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D90C77" w:rsidRDefault="00D90C77">
      <w:pPr>
        <w:sectPr w:rsidR="00D90C77" w:rsidSect="00DE2D78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D90C77" w:rsidRDefault="00C72594" w:rsidP="00DE2D78">
      <w:pPr>
        <w:spacing w:after="0"/>
        <w:ind w:left="120"/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101881017"/>
      <w:bookmarkEnd w:id="8"/>
    </w:p>
    <w:p w:rsidR="00DE2D78" w:rsidRPr="00DE2D78" w:rsidRDefault="00C72594" w:rsidP="00DE2D7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DE2D78" w:rsidRPr="00DE2D78">
        <w:rPr>
          <w:rFonts w:ascii="Times New Roman" w:hAnsi="Times New Roman"/>
          <w:b/>
          <w:color w:val="000000"/>
          <w:sz w:val="28"/>
        </w:rPr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:rsidR="00D90C77" w:rsidRDefault="00C72594" w:rsidP="00DE2D78">
      <w:pPr>
        <w:spacing w:after="0"/>
        <w:ind w:left="120"/>
      </w:pPr>
      <w:r w:rsidRPr="00DE2D78">
        <w:rPr>
          <w:rFonts w:ascii="Times New Roman" w:hAnsi="Times New Roman"/>
          <w:b/>
          <w:color w:val="000000"/>
          <w:sz w:val="28"/>
        </w:rPr>
        <w:t>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180"/>
        <w:gridCol w:w="1157"/>
        <w:gridCol w:w="1841"/>
        <w:gridCol w:w="1910"/>
        <w:gridCol w:w="1347"/>
        <w:gridCol w:w="2221"/>
      </w:tblGrid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5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AE0DC5" w:rsidRDefault="00D90C77" w:rsidP="00AE0DC5">
            <w:pPr>
              <w:spacing w:after="0" w:line="240" w:lineRule="auto"/>
            </w:pPr>
          </w:p>
        </w:tc>
        <w:tc>
          <w:tcPr>
            <w:tcW w:w="51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AE0DC5" w:rsidRDefault="00D90C77" w:rsidP="00AE0DC5">
            <w:pPr>
              <w:spacing w:after="0" w:line="240" w:lineRule="auto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AE0DC5" w:rsidRDefault="00D90C77" w:rsidP="00AE0DC5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0C77" w:rsidRPr="00AE0DC5" w:rsidRDefault="00D90C77" w:rsidP="00AE0DC5">
            <w:pPr>
              <w:spacing w:after="0" w:line="240" w:lineRule="auto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Наша Родина ‒ Россия, Российская Федерация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Народы России. Родная страна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Родной край, его природные достопримечательности. Город и село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Заповедники России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Заповедники России. Охрана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 xml:space="preserve">Зависимость жизни растений от состояния неживой природы. Жизнь растений осенью и </w:t>
            </w:r>
            <w:r w:rsidRPr="00AE0DC5">
              <w:rPr>
                <w:rFonts w:ascii="Times New Roman" w:hAnsi="Times New Roman"/>
                <w:color w:val="000000"/>
              </w:rPr>
              <w:lastRenderedPageBreak/>
              <w:t>зимой. Невидимые нити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Земля - живая планета Солнечной системы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E0572" w:rsidP="00AE0DC5">
            <w:pPr>
              <w:spacing w:after="0" w:line="240" w:lineRule="auto"/>
              <w:ind w:left="135"/>
            </w:pPr>
            <w:r w:rsidRPr="00AE0DC5"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Растения дикорастущие и культурные: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6567CC" w:rsidP="00AE0DC5">
            <w:pPr>
              <w:spacing w:after="0" w:line="240" w:lineRule="auto"/>
              <w:ind w:left="135"/>
            </w:pPr>
            <w:r w:rsidRPr="00AE0DC5"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Многообразие животных. Дикие и домашние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Заповедники: значение для охраны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Мир профессий жителей нашего региона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Из чего что сделано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E62E98" w:rsidP="00AE0DC5">
            <w:pPr>
              <w:spacing w:after="0" w:line="240" w:lineRule="auto"/>
              <w:ind w:left="135"/>
            </w:pPr>
            <w:r w:rsidRPr="00AE0DC5"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Подробнее о лесных опасностях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Безопасное пользование сетью Интернет. Ты и твои друзья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Знаки безопасности на общественном транспорте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Модели Земли - глобус, карта, план. 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Карта мира. Материки и океаны. 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lastRenderedPageBreak/>
              <w:t>57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Формы земной поверхности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Москва ‒ столица России. Герб Москвы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Кустарники нашего края: узнавание, название, краткое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Травы нашего края: многообразие. Внешний вид, условия жизни (название, краткое описание)</w:t>
            </w:r>
            <w:r w:rsidR="00D91FC2" w:rsidRPr="00AE0DC5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1FC2" w:rsidP="00AE0DC5">
            <w:pPr>
              <w:spacing w:after="0" w:line="240" w:lineRule="auto"/>
              <w:ind w:left="135"/>
              <w:jc w:val="center"/>
            </w:pPr>
            <w:r w:rsidRPr="00AE0DC5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</w:pPr>
            <w:r w:rsidRPr="00AE0DC5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Резервный урок. Тематическое повторение по итогам 2 класса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1FC2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FD38B0" w:rsidP="00AE0DC5">
            <w:pPr>
              <w:spacing w:after="0" w:line="240" w:lineRule="auto"/>
              <w:ind w:left="135"/>
            </w:pPr>
            <w:r w:rsidRPr="00AE0DC5"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  <w:ind w:left="135"/>
            </w:pPr>
          </w:p>
        </w:tc>
      </w:tr>
      <w:tr w:rsidR="00D90C77" w:rsidRPr="00AE0DC5" w:rsidTr="00DE2D78">
        <w:trPr>
          <w:trHeight w:val="144"/>
          <w:tblCellSpacing w:w="20" w:type="nil"/>
        </w:trPr>
        <w:tc>
          <w:tcPr>
            <w:tcW w:w="6031" w:type="dxa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</w:pPr>
            <w:r w:rsidRPr="00AE0DC5">
              <w:rPr>
                <w:rFonts w:ascii="Times New Roman" w:hAnsi="Times New Roman"/>
                <w:color w:val="000000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0C77" w:rsidRPr="00AE0DC5" w:rsidRDefault="00C72594" w:rsidP="00AE0DC5">
            <w:pPr>
              <w:spacing w:after="0" w:line="240" w:lineRule="auto"/>
              <w:ind w:left="135"/>
              <w:jc w:val="center"/>
            </w:pPr>
            <w:r w:rsidRPr="00AE0DC5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0C77" w:rsidRPr="00AE0DC5" w:rsidRDefault="00D90C77" w:rsidP="00AE0DC5">
            <w:pPr>
              <w:spacing w:after="0" w:line="240" w:lineRule="auto"/>
            </w:pPr>
          </w:p>
        </w:tc>
      </w:tr>
    </w:tbl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101881011"/>
      <w:bookmarkEnd w:id="9"/>
    </w:p>
    <w:p w:rsidR="00D90C77" w:rsidRDefault="00D90C77">
      <w:pPr>
        <w:sectPr w:rsidR="00D90C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0C77" w:rsidRDefault="00C72594">
      <w:pPr>
        <w:spacing w:before="199" w:after="199" w:line="336" w:lineRule="auto"/>
        <w:ind w:left="120"/>
      </w:pPr>
      <w:bookmarkStart w:id="11" w:name="block-10188101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D90C77" w:rsidRDefault="00C72594" w:rsidP="00DE2D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90C77" w:rsidRDefault="00C72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8045"/>
      </w:tblGrid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D90C77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общество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использовать для ответов на вопросы небольшие тексты о природе и обществе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D90C77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природа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сравнивать объекты живой и неживой природы на основе внешних признаков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D90C77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безопасной жизнедеятельности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соблюдать правила безопасного поведения в школе, режим дня и питания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D90C77" w:rsidRPr="00CA344C" w:rsidTr="00DE2D78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D90C77" w:rsidRDefault="00D90C77">
      <w:pPr>
        <w:spacing w:after="0"/>
        <w:ind w:left="120"/>
      </w:pPr>
    </w:p>
    <w:p w:rsidR="00D90C77" w:rsidRDefault="00D90C77">
      <w:pPr>
        <w:sectPr w:rsidR="00D90C77">
          <w:pgSz w:w="11906" w:h="16383"/>
          <w:pgMar w:top="1134" w:right="850" w:bottom="1134" w:left="1701" w:header="720" w:footer="720" w:gutter="0"/>
          <w:cols w:space="720"/>
        </w:sectPr>
      </w:pPr>
    </w:p>
    <w:p w:rsidR="00D90C77" w:rsidRDefault="00C72594" w:rsidP="00B91F3F">
      <w:pPr>
        <w:spacing w:before="199" w:after="199"/>
        <w:ind w:left="120"/>
      </w:pPr>
      <w:bookmarkStart w:id="12" w:name="block-10188101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90C77" w:rsidRDefault="00C72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179"/>
      </w:tblGrid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Код 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272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Проверяемый элемент содержания 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общество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Города России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Значение труда в жизни человека и общества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культурного поведения в общественных местах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Человек и природа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Методы познания природы: наблюдения, опыты, измерения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Изображения Земли: глобус, карта, план. Карта мира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Материки, океаны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Связи в природе. Годовой ход изменений в жизни растений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Связи в природе. Годовой ход изменений в жизни животных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безопасной жизнедеятельности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D90C77" w:rsidRPr="00CA344C" w:rsidTr="00DE2D78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center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D90C77" w:rsidRPr="00CA344C" w:rsidRDefault="00C72594" w:rsidP="00CA344C">
            <w:pPr>
              <w:spacing w:after="0" w:line="240" w:lineRule="auto"/>
              <w:ind w:left="365"/>
              <w:jc w:val="both"/>
              <w:rPr>
                <w:sz w:val="20"/>
                <w:szCs w:val="20"/>
              </w:rPr>
            </w:pPr>
            <w:r w:rsidRPr="00CA344C">
              <w:rPr>
                <w:rFonts w:ascii="Times New Roman" w:hAnsi="Times New Roman"/>
                <w:color w:val="000000"/>
                <w:sz w:val="20"/>
                <w:szCs w:val="20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58612D" w:rsidRDefault="0058612D" w:rsidP="00CA344C">
      <w:pPr>
        <w:spacing w:after="0" w:line="480" w:lineRule="auto"/>
      </w:pPr>
      <w:bookmarkStart w:id="13" w:name="block-101881016"/>
      <w:bookmarkStart w:id="14" w:name="_GoBack"/>
      <w:bookmarkEnd w:id="12"/>
      <w:bookmarkEnd w:id="14"/>
    </w:p>
    <w:p w:rsidR="0058612D" w:rsidRDefault="0058612D">
      <w:pPr>
        <w:spacing w:after="0" w:line="480" w:lineRule="auto"/>
        <w:ind w:left="120"/>
      </w:pPr>
    </w:p>
    <w:p w:rsidR="0058612D" w:rsidRDefault="0058612D" w:rsidP="005861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8612D" w:rsidRPr="0058612D" w:rsidRDefault="0058612D" w:rsidP="0058612D">
      <w:pPr>
        <w:spacing w:after="0" w:line="480" w:lineRule="auto"/>
        <w:ind w:left="120"/>
        <w:rPr>
          <w:sz w:val="24"/>
          <w:szCs w:val="24"/>
        </w:rPr>
      </w:pPr>
      <w:r w:rsidRPr="0058612D">
        <w:rPr>
          <w:rFonts w:ascii="Times New Roman" w:hAnsi="Times New Roman"/>
          <w:sz w:val="24"/>
          <w:szCs w:val="24"/>
        </w:rPr>
        <w:t>ОБЯЗАТЕЛЬНЫЕ УЧЕБНЫЕ МАТЕРИАЛЫ ДЛЯ УЧЕНИКА</w:t>
      </w:r>
    </w:p>
    <w:p w:rsidR="0058612D" w:rsidRPr="00870B36" w:rsidRDefault="0058612D" w:rsidP="0058612D">
      <w:pPr>
        <w:spacing w:after="0" w:line="480" w:lineRule="auto"/>
        <w:ind w:left="120"/>
      </w:pPr>
      <w:bookmarkStart w:id="15" w:name="dce57170-aafe-4279-bc99-7e0b1532e74c"/>
      <w:r w:rsidRPr="0058612D">
        <w:rPr>
          <w:rFonts w:ascii="Times New Roman" w:hAnsi="Times New Roman"/>
          <w:sz w:val="24"/>
          <w:szCs w:val="24"/>
        </w:rPr>
        <w:t>ОКРУЖАЮЩИЙ МИР, 2 КЛАСС, В 2 ЧАСТЯХ, ПЛЕШАКОВ А.А.</w:t>
      </w:r>
      <w:r w:rsidRPr="0058612D">
        <w:rPr>
          <w:rFonts w:ascii="Times New Roman" w:hAnsi="Times New Roman"/>
          <w:b/>
          <w:sz w:val="28"/>
        </w:rPr>
        <w:t xml:space="preserve"> </w:t>
      </w:r>
      <w:r w:rsidRPr="00870B36">
        <w:rPr>
          <w:rFonts w:ascii="Times New Roman" w:hAnsi="Times New Roman"/>
          <w:sz w:val="28"/>
        </w:rPr>
        <w:t>Акционерное общество «Издательство «Просвещение»</w:t>
      </w:r>
      <w:bookmarkEnd w:id="15"/>
    </w:p>
    <w:p w:rsidR="0058612D" w:rsidRDefault="0058612D" w:rsidP="005861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8612D" w:rsidRDefault="0058612D" w:rsidP="0058612D">
      <w:pPr>
        <w:spacing w:after="0" w:line="480" w:lineRule="auto"/>
        <w:ind w:left="120"/>
      </w:pPr>
      <w:bookmarkStart w:id="16" w:name="90a527ce-5992-48fa-934a-f9ebf19234e8"/>
      <w:r>
        <w:rPr>
          <w:rFonts w:ascii="Times New Roman" w:hAnsi="Times New Roman"/>
          <w:color w:val="000000"/>
          <w:sz w:val="28"/>
        </w:rPr>
        <w:t>Окружающий мир, 2 класс</w:t>
      </w:r>
      <w:bookmarkEnd w:id="16"/>
    </w:p>
    <w:p w:rsidR="0058612D" w:rsidRDefault="0058612D" w:rsidP="005861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8612D" w:rsidRDefault="0058612D" w:rsidP="0058612D">
      <w:pPr>
        <w:sectPr w:rsidR="0058612D" w:rsidSect="00CA344C">
          <w:pgSz w:w="11906" w:h="16383"/>
          <w:pgMar w:top="567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Единая коллекция Цифровых Образовательных Ресурсов http://school-collection.edu.ru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Корпорация «Российский учебник» https://rosuchebnik.ru/material/spisok-eor-nachalnayashkola/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 – интерактивная образовательная платформа https://uchi.ru/</w:t>
      </w:r>
    </w:p>
    <w:p w:rsidR="00D90C77" w:rsidRDefault="00D90C77">
      <w:pPr>
        <w:sectPr w:rsidR="00D90C7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17B05" w:rsidRDefault="00017B05"/>
    <w:sectPr w:rsidR="00017B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E6C08"/>
    <w:multiLevelType w:val="multilevel"/>
    <w:tmpl w:val="7E2271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6D4EC4"/>
    <w:multiLevelType w:val="multilevel"/>
    <w:tmpl w:val="F68264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372ECE"/>
    <w:multiLevelType w:val="multilevel"/>
    <w:tmpl w:val="86A021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77"/>
    <w:rsid w:val="00017B05"/>
    <w:rsid w:val="0058612D"/>
    <w:rsid w:val="006567CC"/>
    <w:rsid w:val="00AE0DC5"/>
    <w:rsid w:val="00B91F3F"/>
    <w:rsid w:val="00C72594"/>
    <w:rsid w:val="00CA344C"/>
    <w:rsid w:val="00D022D1"/>
    <w:rsid w:val="00D90C77"/>
    <w:rsid w:val="00D91FC2"/>
    <w:rsid w:val="00DE0572"/>
    <w:rsid w:val="00DE2D78"/>
    <w:rsid w:val="00E62E98"/>
    <w:rsid w:val="00FD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A867"/>
  <w15:docId w15:val="{4EA38374-4D1E-4FAD-82A2-AA60DDE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96561-8E36-4209-B763-62FA63D23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25</Pages>
  <Words>5490</Words>
  <Characters>31294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Денис Лимаренко</cp:lastModifiedBy>
  <cp:revision>13</cp:revision>
  <dcterms:created xsi:type="dcterms:W3CDTF">2026-09-19T10:17:00Z</dcterms:created>
  <dcterms:modified xsi:type="dcterms:W3CDTF">2026-09-19T12:59:00Z</dcterms:modified>
</cp:coreProperties>
</file>