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26" w:rsidRPr="00382171" w:rsidRDefault="001E0826" w:rsidP="001E0826">
      <w:pPr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171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171">
        <w:rPr>
          <w:rFonts w:ascii="Times New Roman" w:eastAsia="Times New Roman" w:hAnsi="Times New Roman"/>
          <w:sz w:val="28"/>
          <w:szCs w:val="28"/>
          <w:lang w:eastAsia="ru-RU"/>
        </w:rPr>
        <w:t>Мечетинская средняя общеобразовательная средняя школа</w:t>
      </w: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171">
        <w:rPr>
          <w:rFonts w:ascii="Times New Roman" w:eastAsia="Times New Roman" w:hAnsi="Times New Roman"/>
          <w:sz w:val="28"/>
          <w:szCs w:val="28"/>
          <w:lang w:eastAsia="ru-RU"/>
        </w:rPr>
        <w:t xml:space="preserve"> Зерноградского района</w:t>
      </w: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202E11" w:rsidRDefault="001E0826" w:rsidP="001E0826">
      <w:pPr>
        <w:ind w:left="48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02E11">
        <w:rPr>
          <w:rFonts w:ascii="Times New Roman" w:eastAsia="Times New Roman" w:hAnsi="Times New Roman"/>
          <w:sz w:val="28"/>
          <w:szCs w:val="24"/>
          <w:lang w:eastAsia="ru-RU"/>
        </w:rPr>
        <w:t>Утверждено</w:t>
      </w:r>
    </w:p>
    <w:p w:rsidR="001E0826" w:rsidRPr="00202E11" w:rsidRDefault="001E0826" w:rsidP="001E0826">
      <w:pPr>
        <w:ind w:left="48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02E11">
        <w:rPr>
          <w:rFonts w:ascii="Times New Roman" w:eastAsia="Times New Roman" w:hAnsi="Times New Roman"/>
          <w:sz w:val="28"/>
          <w:szCs w:val="24"/>
          <w:lang w:eastAsia="ru-RU"/>
        </w:rPr>
        <w:t>приказом МБОУ Мечетинской СОШ</w:t>
      </w:r>
    </w:p>
    <w:p w:rsidR="001E0826" w:rsidRPr="00202E11" w:rsidRDefault="001E0826" w:rsidP="001E0826">
      <w:pPr>
        <w:ind w:left="48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от 29.08.2024 № 428</w:t>
      </w:r>
    </w:p>
    <w:p w:rsidR="001E0826" w:rsidRPr="00202E11" w:rsidRDefault="001E0826" w:rsidP="001E0826">
      <w:pPr>
        <w:ind w:left="48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02E11">
        <w:rPr>
          <w:rFonts w:ascii="Times New Roman" w:eastAsia="Times New Roman" w:hAnsi="Times New Roman"/>
          <w:sz w:val="28"/>
          <w:szCs w:val="24"/>
          <w:lang w:eastAsia="ru-RU"/>
        </w:rPr>
        <w:t xml:space="preserve">Директор______ </w:t>
      </w:r>
      <w:proofErr w:type="spellStart"/>
      <w:r w:rsidRPr="00202E11">
        <w:rPr>
          <w:rFonts w:ascii="Times New Roman" w:eastAsia="Times New Roman" w:hAnsi="Times New Roman"/>
          <w:sz w:val="28"/>
          <w:szCs w:val="24"/>
          <w:lang w:eastAsia="ru-RU"/>
        </w:rPr>
        <w:t>Недоведеева</w:t>
      </w:r>
      <w:proofErr w:type="spellEnd"/>
      <w:r w:rsidRPr="00202E11">
        <w:rPr>
          <w:rFonts w:ascii="Times New Roman" w:eastAsia="Times New Roman" w:hAnsi="Times New Roman"/>
          <w:sz w:val="28"/>
          <w:szCs w:val="24"/>
          <w:lang w:eastAsia="ru-RU"/>
        </w:rPr>
        <w:t xml:space="preserve"> Л.В.</w:t>
      </w:r>
    </w:p>
    <w:p w:rsidR="001E0826" w:rsidRPr="00382171" w:rsidRDefault="001E0826" w:rsidP="001E0826">
      <w:pPr>
        <w:spacing w:line="276" w:lineRule="auto"/>
        <w:ind w:left="48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51" w:type="dxa"/>
        <w:tblInd w:w="729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1E0826" w:rsidRPr="00382171" w:rsidTr="002D09E6">
        <w:trPr>
          <w:trHeight w:val="98"/>
        </w:trPr>
        <w:tc>
          <w:tcPr>
            <w:tcW w:w="9551" w:type="dxa"/>
          </w:tcPr>
          <w:p w:rsidR="001E0826" w:rsidRPr="00382171" w:rsidRDefault="001E0826" w:rsidP="002D09E6">
            <w:pPr>
              <w:ind w:left="-284" w:firstLine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821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Рабочая программа</w:t>
            </w:r>
          </w:p>
          <w:p w:rsidR="001E0826" w:rsidRPr="00382171" w:rsidRDefault="001E0826" w:rsidP="002D09E6">
            <w:pPr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внеурочной деятельности</w:t>
            </w:r>
          </w:p>
          <w:p w:rsidR="001E0826" w:rsidRPr="00382171" w:rsidRDefault="001E0826" w:rsidP="002D09E6">
            <w:pPr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1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социального направления</w:t>
            </w:r>
          </w:p>
          <w:p w:rsidR="001E0826" w:rsidRPr="008B40A3" w:rsidRDefault="001E0826" w:rsidP="002D09E6">
            <w:pPr>
              <w:ind w:left="-284" w:firstLine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B40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«Окошко в сказку»</w:t>
            </w:r>
          </w:p>
          <w:p w:rsidR="001E0826" w:rsidRPr="008B40A3" w:rsidRDefault="001E0826" w:rsidP="002D09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(начальное общее образование: 3</w:t>
            </w:r>
            <w:r w:rsidRPr="008B40A3">
              <w:rPr>
                <w:rFonts w:ascii="Times New Roman" w:eastAsia="Times New Roman" w:hAnsi="Times New Roman"/>
                <w:sz w:val="28"/>
                <w:szCs w:val="28"/>
              </w:rPr>
              <w:t xml:space="preserve"> «А»)</w:t>
            </w:r>
          </w:p>
          <w:p w:rsidR="001E0826" w:rsidRPr="008B40A3" w:rsidRDefault="001E0826" w:rsidP="002D09E6">
            <w:pPr>
              <w:ind w:left="-284" w:firstLine="28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2025-2026</w:t>
            </w:r>
            <w:r w:rsidRPr="008B4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1E0826" w:rsidRPr="00382171" w:rsidRDefault="001E0826" w:rsidP="002D09E6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8B4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учитель: Губина Александра Дмитриевна</w:t>
            </w:r>
          </w:p>
        </w:tc>
      </w:tr>
      <w:tr w:rsidR="001E0826" w:rsidRPr="00382171" w:rsidTr="002D09E6">
        <w:trPr>
          <w:trHeight w:val="98"/>
        </w:trPr>
        <w:tc>
          <w:tcPr>
            <w:tcW w:w="9551" w:type="dxa"/>
          </w:tcPr>
          <w:p w:rsidR="001E0826" w:rsidRPr="00382171" w:rsidRDefault="001E0826" w:rsidP="002D09E6">
            <w:pPr>
              <w:ind w:left="-284" w:firstLine="28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826" w:rsidRPr="00382171" w:rsidRDefault="001E0826" w:rsidP="001E082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4BE8" w:rsidRDefault="00FA4BE8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Pr="008C50D0" w:rsidRDefault="008C50D0" w:rsidP="008C50D0">
      <w:pPr>
        <w:spacing w:line="240" w:lineRule="atLeast"/>
        <w:ind w:right="-1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C0769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</w:t>
      </w:r>
      <w:r w:rsidRPr="008C50D0">
        <w:rPr>
          <w:rFonts w:ascii="Times New Roman" w:hAnsi="Times New Roman"/>
          <w:b/>
          <w:i/>
          <w:sz w:val="28"/>
          <w:szCs w:val="28"/>
          <w:lang w:eastAsia="ru-RU"/>
        </w:rPr>
        <w:t>Планируемые р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езультаты изучения курса "Окошко в сказку</w:t>
      </w:r>
      <w:r w:rsidRPr="008C50D0">
        <w:rPr>
          <w:rFonts w:ascii="Times New Roman" w:hAnsi="Times New Roman"/>
          <w:b/>
          <w:i/>
          <w:sz w:val="28"/>
          <w:szCs w:val="28"/>
          <w:lang w:eastAsia="ru-RU"/>
        </w:rPr>
        <w:t>"</w:t>
      </w: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</w:p>
    <w:p w:rsidR="008C50D0" w:rsidRPr="005C0769" w:rsidRDefault="008C50D0" w:rsidP="008C50D0">
      <w:pPr>
        <w:shd w:val="clear" w:color="auto" w:fill="FFFFFF"/>
        <w:ind w:right="29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pacing w:val="-3"/>
          <w:sz w:val="24"/>
          <w:szCs w:val="24"/>
        </w:rPr>
        <w:t xml:space="preserve">Воспитательные результаты работы по данной программе внеурочной </w:t>
      </w:r>
      <w:proofErr w:type="gramStart"/>
      <w:r w:rsidRPr="005C0769">
        <w:rPr>
          <w:rFonts w:ascii="Times New Roman" w:hAnsi="Times New Roman"/>
          <w:spacing w:val="-3"/>
          <w:sz w:val="24"/>
          <w:szCs w:val="24"/>
        </w:rPr>
        <w:t>деятель</w:t>
      </w:r>
      <w:r w:rsidRPr="005C0769">
        <w:rPr>
          <w:rFonts w:ascii="Times New Roman" w:hAnsi="Times New Roman"/>
          <w:spacing w:val="-3"/>
          <w:sz w:val="24"/>
          <w:szCs w:val="24"/>
        </w:rPr>
        <w:softHyphen/>
      </w:r>
      <w:r w:rsidRPr="005C0769">
        <w:rPr>
          <w:rFonts w:ascii="Times New Roman" w:hAnsi="Times New Roman"/>
          <w:sz w:val="24"/>
          <w:szCs w:val="24"/>
        </w:rPr>
        <w:t>ности  можно</w:t>
      </w:r>
      <w:proofErr w:type="gramEnd"/>
      <w:r w:rsidRPr="005C0769">
        <w:rPr>
          <w:rFonts w:ascii="Times New Roman" w:hAnsi="Times New Roman"/>
          <w:sz w:val="24"/>
          <w:szCs w:val="24"/>
        </w:rPr>
        <w:t xml:space="preserve"> оценить  по трём уровням.</w:t>
      </w:r>
    </w:p>
    <w:p w:rsidR="008C50D0" w:rsidRPr="005C0769" w:rsidRDefault="008C50D0" w:rsidP="008C50D0">
      <w:pPr>
        <w:ind w:firstLine="426"/>
        <w:rPr>
          <w:rStyle w:val="FontStyle23"/>
          <w:b w:val="0"/>
          <w:bCs w:val="0"/>
          <w:sz w:val="24"/>
          <w:szCs w:val="24"/>
        </w:rPr>
      </w:pPr>
      <w:r w:rsidRPr="005C0769">
        <w:rPr>
          <w:rStyle w:val="FontStyle25"/>
          <w:sz w:val="24"/>
          <w:szCs w:val="24"/>
        </w:rPr>
        <w:t>Результаты первого уровня (</w:t>
      </w:r>
      <w:r w:rsidRPr="005C0769">
        <w:rPr>
          <w:rFonts w:ascii="Times New Roman" w:hAnsi="Times New Roman"/>
          <w:b/>
          <w:i/>
          <w:sz w:val="24"/>
          <w:szCs w:val="24"/>
        </w:rPr>
        <w:t>Приобретение школьником социальных знаний</w:t>
      </w:r>
      <w:proofErr w:type="gramStart"/>
      <w:r w:rsidRPr="005C0769">
        <w:rPr>
          <w:rFonts w:ascii="Times New Roman" w:hAnsi="Times New Roman"/>
          <w:b/>
          <w:i/>
          <w:sz w:val="24"/>
          <w:szCs w:val="24"/>
        </w:rPr>
        <w:t>):</w:t>
      </w:r>
      <w:r w:rsidRPr="005C0769">
        <w:rPr>
          <w:rFonts w:ascii="Times New Roman" w:hAnsi="Times New Roman"/>
          <w:sz w:val="24"/>
          <w:szCs w:val="24"/>
        </w:rPr>
        <w:t>Овладение</w:t>
      </w:r>
      <w:proofErr w:type="gramEnd"/>
      <w:r w:rsidRPr="005C0769">
        <w:rPr>
          <w:rFonts w:ascii="Times New Roman" w:hAnsi="Times New Roman"/>
          <w:sz w:val="24"/>
          <w:szCs w:val="24"/>
        </w:rPr>
        <w:t xml:space="preserve">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8C50D0" w:rsidRPr="005C0769" w:rsidRDefault="008C50D0" w:rsidP="008C50D0">
      <w:pPr>
        <w:ind w:firstLine="426"/>
        <w:rPr>
          <w:rStyle w:val="FontStyle25"/>
          <w:b w:val="0"/>
          <w:bCs w:val="0"/>
          <w:i w:val="0"/>
          <w:iCs w:val="0"/>
          <w:sz w:val="24"/>
          <w:szCs w:val="24"/>
        </w:rPr>
      </w:pPr>
      <w:r w:rsidRPr="005C0769">
        <w:rPr>
          <w:rStyle w:val="FontStyle25"/>
          <w:sz w:val="24"/>
          <w:szCs w:val="24"/>
        </w:rPr>
        <w:t xml:space="preserve">Результаты второго уровня (формирование ценностного </w:t>
      </w:r>
      <w:r w:rsidRPr="005C0769">
        <w:rPr>
          <w:rFonts w:ascii="Times New Roman" w:hAnsi="Times New Roman"/>
          <w:b/>
          <w:i/>
          <w:sz w:val="24"/>
          <w:szCs w:val="24"/>
        </w:rPr>
        <w:t xml:space="preserve">отношения к </w:t>
      </w:r>
      <w:proofErr w:type="gramStart"/>
      <w:r w:rsidRPr="005C0769">
        <w:rPr>
          <w:rFonts w:ascii="Times New Roman" w:hAnsi="Times New Roman"/>
          <w:b/>
          <w:i/>
          <w:sz w:val="24"/>
          <w:szCs w:val="24"/>
        </w:rPr>
        <w:t>социальной  реальности</w:t>
      </w:r>
      <w:proofErr w:type="gramEnd"/>
      <w:r w:rsidRPr="005C0769">
        <w:rPr>
          <w:rFonts w:ascii="Times New Roman" w:hAnsi="Times New Roman"/>
          <w:b/>
          <w:i/>
          <w:sz w:val="24"/>
          <w:szCs w:val="24"/>
        </w:rPr>
        <w:t xml:space="preserve"> )</w:t>
      </w:r>
      <w:r w:rsidRPr="005C0769">
        <w:rPr>
          <w:rFonts w:ascii="Times New Roman" w:hAnsi="Times New Roman"/>
          <w:sz w:val="24"/>
          <w:szCs w:val="24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8C50D0" w:rsidRPr="005C0769" w:rsidRDefault="008C50D0" w:rsidP="008C50D0">
      <w:pPr>
        <w:pStyle w:val="Default"/>
        <w:spacing w:after="120"/>
        <w:rPr>
          <w:color w:val="auto"/>
          <w:lang w:eastAsia="ru-RU"/>
        </w:rPr>
      </w:pPr>
      <w:r w:rsidRPr="005C0769">
        <w:rPr>
          <w:rStyle w:val="FontStyle25"/>
          <w:color w:val="auto"/>
        </w:rPr>
        <w:t>Результаты третьего уровня (</w:t>
      </w:r>
      <w:proofErr w:type="gramStart"/>
      <w:r w:rsidRPr="005C0769">
        <w:rPr>
          <w:rStyle w:val="FontStyle25"/>
          <w:color w:val="auto"/>
        </w:rPr>
        <w:t>получение  школь</w:t>
      </w:r>
      <w:r w:rsidRPr="005C0769">
        <w:rPr>
          <w:rStyle w:val="FontStyle25"/>
          <w:color w:val="auto"/>
        </w:rPr>
        <w:softHyphen/>
        <w:t>ником</w:t>
      </w:r>
      <w:proofErr w:type="gramEnd"/>
      <w:r w:rsidRPr="005C0769">
        <w:rPr>
          <w:rStyle w:val="FontStyle25"/>
          <w:color w:val="auto"/>
        </w:rPr>
        <w:t xml:space="preserve"> опыта самостоятельного общественного  действия): </w:t>
      </w:r>
      <w:r w:rsidRPr="005C0769">
        <w:rPr>
          <w:rStyle w:val="FontStyle22"/>
          <w:color w:val="auto"/>
        </w:rPr>
        <w:t>школьник может приобрести опыт общения с представителями других социаль</w:t>
      </w:r>
      <w:r w:rsidRPr="005C0769">
        <w:rPr>
          <w:rStyle w:val="FontStyle22"/>
          <w:color w:val="auto"/>
        </w:rPr>
        <w:softHyphen/>
        <w:t xml:space="preserve">ных групп, других поколений, опыт самоорганизации, организации совместной деятельности с другими детьми и работы в команде; </w:t>
      </w:r>
      <w:r w:rsidRPr="005C0769">
        <w:rPr>
          <w:color w:val="auto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8C50D0" w:rsidRPr="005C0769" w:rsidRDefault="008C50D0" w:rsidP="008C50D0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В результате реализации программы у обучающихся будут сформированы УУД.</w:t>
      </w: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  <w:r w:rsidRPr="005C0769">
        <w:rPr>
          <w:rFonts w:ascii="Times New Roman" w:hAnsi="Times New Roman"/>
          <w:b/>
          <w:sz w:val="24"/>
          <w:szCs w:val="24"/>
        </w:rPr>
        <w:t>Личностные результаты.</w:t>
      </w:r>
    </w:p>
    <w:p w:rsidR="008C50D0" w:rsidRPr="005C0769" w:rsidRDefault="008C50D0" w:rsidP="008C50D0">
      <w:pPr>
        <w:rPr>
          <w:rFonts w:ascii="Times New Roman" w:hAnsi="Times New Roman"/>
          <w:i/>
          <w:sz w:val="24"/>
          <w:szCs w:val="24"/>
        </w:rPr>
      </w:pPr>
      <w:r w:rsidRPr="005C0769">
        <w:rPr>
          <w:rFonts w:ascii="Times New Roman" w:hAnsi="Times New Roman"/>
          <w:i/>
          <w:sz w:val="24"/>
          <w:szCs w:val="24"/>
        </w:rPr>
        <w:t>У учеников будут сформированы:</w:t>
      </w:r>
    </w:p>
    <w:p w:rsidR="008C50D0" w:rsidRPr="005C0769" w:rsidRDefault="008C50D0" w:rsidP="008C50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 xml:space="preserve">потребность сотрудничества со </w:t>
      </w:r>
      <w:proofErr w:type="gramStart"/>
      <w:r w:rsidRPr="005C0769">
        <w:rPr>
          <w:rFonts w:ascii="Times New Roman" w:hAnsi="Times New Roman"/>
          <w:sz w:val="24"/>
          <w:szCs w:val="24"/>
        </w:rPr>
        <w:t>сверстниками,  доброжелательное</w:t>
      </w:r>
      <w:proofErr w:type="gramEnd"/>
      <w:r w:rsidRPr="005C0769">
        <w:rPr>
          <w:rFonts w:ascii="Times New Roman" w:hAnsi="Times New Roman"/>
          <w:sz w:val="24"/>
          <w:szCs w:val="24"/>
        </w:rPr>
        <w:t xml:space="preserve"> отношение к сверстникам, бесконфликтное поведение,  стремление прислушиваться к мнению одноклассников;</w:t>
      </w:r>
    </w:p>
    <w:p w:rsidR="008C50D0" w:rsidRPr="005C0769" w:rsidRDefault="008C50D0" w:rsidP="008C50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 xml:space="preserve">целостность взгляда на мир средствами литературных произведений; </w:t>
      </w:r>
    </w:p>
    <w:p w:rsidR="008C50D0" w:rsidRPr="005C0769" w:rsidRDefault="008C50D0" w:rsidP="008C50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8C50D0" w:rsidRPr="005C0769" w:rsidRDefault="008C50D0" w:rsidP="008C50D0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осознание значимости занятий театральным искусством для личного развития.</w:t>
      </w:r>
    </w:p>
    <w:p w:rsidR="008C50D0" w:rsidRPr="005C0769" w:rsidRDefault="008C50D0" w:rsidP="008C50D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50D0" w:rsidRPr="005C0769" w:rsidRDefault="008C50D0" w:rsidP="008C50D0">
      <w:pPr>
        <w:rPr>
          <w:rFonts w:ascii="Times New Roman" w:hAnsi="Times New Roman"/>
          <w:sz w:val="24"/>
          <w:szCs w:val="24"/>
        </w:rPr>
      </w:pPr>
      <w:proofErr w:type="spellStart"/>
      <w:r w:rsidRPr="005C0769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5C0769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5C0769">
        <w:rPr>
          <w:rFonts w:ascii="Times New Roman" w:hAnsi="Times New Roman"/>
          <w:sz w:val="24"/>
          <w:szCs w:val="24"/>
        </w:rPr>
        <w:t xml:space="preserve"> изучения </w:t>
      </w:r>
      <w:proofErr w:type="gramStart"/>
      <w:r w:rsidRPr="005C0769">
        <w:rPr>
          <w:rFonts w:ascii="Times New Roman" w:hAnsi="Times New Roman"/>
          <w:sz w:val="24"/>
          <w:szCs w:val="24"/>
        </w:rPr>
        <w:t>курса  является</w:t>
      </w:r>
      <w:proofErr w:type="gramEnd"/>
      <w:r w:rsidRPr="005C0769">
        <w:rPr>
          <w:rFonts w:ascii="Times New Roman" w:hAnsi="Times New Roman"/>
          <w:sz w:val="24"/>
          <w:szCs w:val="24"/>
        </w:rPr>
        <w:t xml:space="preserve"> формирование следующих универсальных учебных действий (УУД). </w:t>
      </w: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  <w:r w:rsidRPr="005C0769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8C50D0" w:rsidRPr="005C0769" w:rsidRDefault="008C50D0" w:rsidP="008C50D0">
      <w:pPr>
        <w:rPr>
          <w:rFonts w:ascii="Times New Roman" w:hAnsi="Times New Roman"/>
          <w:i/>
          <w:sz w:val="24"/>
          <w:szCs w:val="24"/>
        </w:rPr>
      </w:pPr>
      <w:r w:rsidRPr="005C0769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8C50D0" w:rsidRPr="005C0769" w:rsidRDefault="008C50D0" w:rsidP="008C50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понимать и принимать учебную задачу, сформулированную учителем;</w:t>
      </w:r>
    </w:p>
    <w:p w:rsidR="008C50D0" w:rsidRPr="005C0769" w:rsidRDefault="008C50D0" w:rsidP="008C50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планировать свои действия на отдельных этапах работы над пьесой;</w:t>
      </w:r>
    </w:p>
    <w:p w:rsidR="008C50D0" w:rsidRPr="005C0769" w:rsidRDefault="008C50D0" w:rsidP="008C50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осуществлять контроль, коррекцию и оценку результатов своей деятельности;</w:t>
      </w:r>
    </w:p>
    <w:p w:rsidR="008C50D0" w:rsidRPr="005C0769" w:rsidRDefault="008C50D0" w:rsidP="008C50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</w:p>
    <w:p w:rsidR="008C50D0" w:rsidRPr="005C0769" w:rsidRDefault="008C50D0" w:rsidP="008C50D0">
      <w:pPr>
        <w:rPr>
          <w:rFonts w:ascii="Times New Roman" w:hAnsi="Times New Roman"/>
          <w:i/>
          <w:sz w:val="24"/>
          <w:szCs w:val="24"/>
        </w:rPr>
      </w:pPr>
      <w:r w:rsidRPr="005C0769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8C50D0" w:rsidRPr="005C0769" w:rsidRDefault="008C50D0" w:rsidP="008C50D0">
      <w:pPr>
        <w:rPr>
          <w:rFonts w:ascii="Times New Roman" w:hAnsi="Times New Roman"/>
          <w:i/>
          <w:sz w:val="24"/>
          <w:szCs w:val="24"/>
        </w:rPr>
      </w:pPr>
      <w:r w:rsidRPr="005C0769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8C50D0" w:rsidRPr="005C0769" w:rsidRDefault="008C50D0" w:rsidP="008C50D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8C50D0" w:rsidRPr="005C0769" w:rsidRDefault="008C50D0" w:rsidP="008C50D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понимать и применять полученную информацию при выполнении заданий;</w:t>
      </w:r>
    </w:p>
    <w:p w:rsidR="008C50D0" w:rsidRPr="005C0769" w:rsidRDefault="008C50D0" w:rsidP="008C50D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5C0769">
        <w:rPr>
          <w:rFonts w:ascii="Times New Roman" w:hAnsi="Times New Roman"/>
          <w:sz w:val="24"/>
          <w:szCs w:val="24"/>
        </w:rPr>
        <w:t>инсценировании</w:t>
      </w:r>
      <w:proofErr w:type="spellEnd"/>
      <w:r w:rsidRPr="005C0769">
        <w:rPr>
          <w:rFonts w:ascii="Times New Roman" w:hAnsi="Times New Roman"/>
          <w:sz w:val="24"/>
          <w:szCs w:val="24"/>
        </w:rPr>
        <w:t>.</w:t>
      </w: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  <w:r w:rsidRPr="005C0769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8C50D0" w:rsidRPr="005C0769" w:rsidRDefault="008C50D0" w:rsidP="008C50D0">
      <w:pPr>
        <w:rPr>
          <w:rFonts w:ascii="Times New Roman" w:hAnsi="Times New Roman"/>
          <w:i/>
          <w:sz w:val="24"/>
          <w:szCs w:val="24"/>
        </w:rPr>
      </w:pPr>
      <w:r w:rsidRPr="005C0769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8C50D0" w:rsidRPr="005C0769" w:rsidRDefault="008C50D0" w:rsidP="008C50D0">
      <w:pPr>
        <w:numPr>
          <w:ilvl w:val="0"/>
          <w:numId w:val="1"/>
        </w:numPr>
        <w:snapToGrid w:val="0"/>
        <w:rPr>
          <w:rFonts w:ascii="Times New Roman" w:hAnsi="Times New Roman"/>
          <w:iCs/>
          <w:sz w:val="24"/>
          <w:szCs w:val="24"/>
          <w:lang w:eastAsia="ar-SA"/>
        </w:rPr>
      </w:pPr>
      <w:r w:rsidRPr="005C0769">
        <w:rPr>
          <w:rFonts w:ascii="Times New Roman" w:hAnsi="Times New Roman"/>
          <w:iCs/>
          <w:sz w:val="24"/>
          <w:szCs w:val="24"/>
          <w:lang w:eastAsia="ar-SA"/>
        </w:rPr>
        <w:t>включаться в диалог, в коллективное обсуждение, проявлять инициативу и активность</w:t>
      </w:r>
    </w:p>
    <w:p w:rsidR="008C50D0" w:rsidRPr="005C0769" w:rsidRDefault="008C50D0" w:rsidP="008C50D0">
      <w:pPr>
        <w:numPr>
          <w:ilvl w:val="0"/>
          <w:numId w:val="1"/>
        </w:numPr>
        <w:snapToGrid w:val="0"/>
        <w:rPr>
          <w:rFonts w:ascii="Times New Roman" w:hAnsi="Times New Roman"/>
          <w:iCs/>
          <w:sz w:val="24"/>
          <w:szCs w:val="24"/>
          <w:lang w:eastAsia="ar-SA"/>
        </w:rPr>
      </w:pPr>
      <w:r w:rsidRPr="005C0769">
        <w:rPr>
          <w:rFonts w:ascii="Times New Roman" w:hAnsi="Times New Roman"/>
          <w:iCs/>
          <w:sz w:val="24"/>
          <w:szCs w:val="24"/>
          <w:lang w:eastAsia="ar-SA"/>
        </w:rPr>
        <w:t>работать в группе, учитывать мнения партнёров, отличные от собственных;</w:t>
      </w:r>
    </w:p>
    <w:p w:rsidR="008C50D0" w:rsidRPr="005C0769" w:rsidRDefault="008C50D0" w:rsidP="008C50D0">
      <w:pPr>
        <w:numPr>
          <w:ilvl w:val="0"/>
          <w:numId w:val="1"/>
        </w:numPr>
        <w:snapToGrid w:val="0"/>
        <w:rPr>
          <w:rFonts w:ascii="Times New Roman" w:hAnsi="Times New Roman"/>
          <w:iCs/>
          <w:sz w:val="24"/>
          <w:szCs w:val="24"/>
          <w:lang w:eastAsia="ar-SA"/>
        </w:rPr>
      </w:pPr>
      <w:r w:rsidRPr="005C0769">
        <w:rPr>
          <w:rFonts w:ascii="Times New Roman" w:eastAsia="NewtonCSanPin-Regular" w:hAnsi="Times New Roman"/>
          <w:sz w:val="24"/>
          <w:szCs w:val="24"/>
        </w:rPr>
        <w:t>обращаться за помощью;</w:t>
      </w:r>
    </w:p>
    <w:p w:rsidR="008C50D0" w:rsidRPr="005C0769" w:rsidRDefault="008C50D0" w:rsidP="008C50D0">
      <w:pPr>
        <w:numPr>
          <w:ilvl w:val="0"/>
          <w:numId w:val="1"/>
        </w:numPr>
        <w:snapToGrid w:val="0"/>
        <w:rPr>
          <w:rFonts w:ascii="Times New Roman" w:hAnsi="Times New Roman"/>
          <w:iCs/>
          <w:sz w:val="24"/>
          <w:szCs w:val="24"/>
          <w:lang w:eastAsia="ar-SA"/>
        </w:rPr>
      </w:pPr>
      <w:r w:rsidRPr="005C0769">
        <w:rPr>
          <w:rFonts w:ascii="Times New Roman" w:eastAsia="NewtonCSanPin-Regular" w:hAnsi="Times New Roman"/>
          <w:sz w:val="24"/>
          <w:szCs w:val="24"/>
        </w:rPr>
        <w:t>формулировать свои затруднения;</w:t>
      </w:r>
    </w:p>
    <w:p w:rsidR="008C50D0" w:rsidRPr="005C0769" w:rsidRDefault="008C50D0" w:rsidP="008C50D0">
      <w:pPr>
        <w:numPr>
          <w:ilvl w:val="0"/>
          <w:numId w:val="1"/>
        </w:numPr>
        <w:snapToGrid w:val="0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eastAsia="NewtonCSanPin-Regular" w:hAnsi="Times New Roman"/>
          <w:sz w:val="24"/>
          <w:szCs w:val="24"/>
        </w:rPr>
        <w:t xml:space="preserve">предлагать помощь и сотрудничество; </w:t>
      </w:r>
    </w:p>
    <w:p w:rsidR="008C50D0" w:rsidRPr="005C0769" w:rsidRDefault="008C50D0" w:rsidP="008C50D0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jc w:val="both"/>
        <w:rPr>
          <w:rFonts w:eastAsia="NewtonCSanPin-Regular"/>
          <w:sz w:val="24"/>
          <w:szCs w:val="24"/>
        </w:rPr>
      </w:pPr>
      <w:r w:rsidRPr="005C0769">
        <w:rPr>
          <w:rFonts w:eastAsia="NewtonCSanPin-Regular"/>
          <w:sz w:val="24"/>
          <w:szCs w:val="24"/>
        </w:rPr>
        <w:t>слушать собеседника;</w:t>
      </w:r>
    </w:p>
    <w:p w:rsidR="008C50D0" w:rsidRPr="005C0769" w:rsidRDefault="008C50D0" w:rsidP="008C50D0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snapToGrid w:val="0"/>
        <w:rPr>
          <w:rFonts w:eastAsia="NewtonCSanPin-Regular"/>
          <w:sz w:val="24"/>
          <w:szCs w:val="24"/>
        </w:rPr>
      </w:pPr>
      <w:r w:rsidRPr="005C0769">
        <w:rPr>
          <w:rFonts w:eastAsia="NewtonCSanPin-Regular"/>
          <w:sz w:val="24"/>
          <w:szCs w:val="24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:rsidR="008C50D0" w:rsidRPr="005C0769" w:rsidRDefault="008C50D0" w:rsidP="008C50D0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snapToGrid w:val="0"/>
        <w:spacing w:line="100" w:lineRule="atLeast"/>
        <w:jc w:val="both"/>
        <w:rPr>
          <w:rFonts w:eastAsia="NewtonCSanPin-Regular"/>
          <w:sz w:val="24"/>
          <w:szCs w:val="24"/>
        </w:rPr>
      </w:pPr>
      <w:r w:rsidRPr="005C0769">
        <w:rPr>
          <w:rFonts w:eastAsia="NewtonCSanPin-Regular"/>
          <w:sz w:val="24"/>
          <w:szCs w:val="24"/>
        </w:rPr>
        <w:t>формулировать собственное мнение и позицию;</w:t>
      </w:r>
    </w:p>
    <w:p w:rsidR="008C50D0" w:rsidRPr="005C0769" w:rsidRDefault="008C50D0" w:rsidP="008C50D0">
      <w:pPr>
        <w:numPr>
          <w:ilvl w:val="0"/>
          <w:numId w:val="1"/>
        </w:numPr>
        <w:snapToGrid w:val="0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 xml:space="preserve">осуществлять взаимный контроль; </w:t>
      </w:r>
    </w:p>
    <w:p w:rsidR="008C50D0" w:rsidRPr="005C0769" w:rsidRDefault="008C50D0" w:rsidP="008C50D0">
      <w:pPr>
        <w:numPr>
          <w:ilvl w:val="0"/>
          <w:numId w:val="1"/>
        </w:numPr>
        <w:snapToGrid w:val="0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  <w:r w:rsidRPr="005C0769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8C50D0" w:rsidRPr="005C0769" w:rsidRDefault="008C50D0" w:rsidP="008C50D0">
      <w:pPr>
        <w:rPr>
          <w:rFonts w:ascii="Times New Roman" w:hAnsi="Times New Roman"/>
          <w:b/>
          <w:sz w:val="24"/>
          <w:szCs w:val="24"/>
        </w:rPr>
      </w:pPr>
      <w:r w:rsidRPr="005C0769">
        <w:rPr>
          <w:rFonts w:ascii="Times New Roman" w:hAnsi="Times New Roman"/>
          <w:b/>
          <w:sz w:val="24"/>
          <w:szCs w:val="24"/>
        </w:rPr>
        <w:t>Учащиеся научатся:</w:t>
      </w:r>
    </w:p>
    <w:p w:rsidR="008C50D0" w:rsidRPr="005C0769" w:rsidRDefault="008C50D0" w:rsidP="008C50D0">
      <w:pPr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читать, соблюдая орфоэпические и интонационные нормы чтения;</w:t>
      </w:r>
    </w:p>
    <w:p w:rsidR="008C50D0" w:rsidRPr="005C0769" w:rsidRDefault="008C50D0" w:rsidP="008C50D0">
      <w:pPr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выразительному чтению;</w:t>
      </w:r>
    </w:p>
    <w:p w:rsidR="008C50D0" w:rsidRPr="005C0769" w:rsidRDefault="008C50D0" w:rsidP="008C50D0">
      <w:pPr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различать произведения по жанру;</w:t>
      </w:r>
    </w:p>
    <w:p w:rsidR="008C50D0" w:rsidRPr="005C0769" w:rsidRDefault="008C50D0" w:rsidP="008C50D0">
      <w:pPr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развивать речевое дыхание и правильную артикуляцию;</w:t>
      </w:r>
    </w:p>
    <w:p w:rsidR="008C50D0" w:rsidRPr="005C0769" w:rsidRDefault="008C50D0" w:rsidP="008C50D0">
      <w:pPr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видам театрального искусства, основам актёрского мастерства;</w:t>
      </w:r>
    </w:p>
    <w:p w:rsidR="008C50D0" w:rsidRPr="005C0769" w:rsidRDefault="008C50D0" w:rsidP="008C50D0">
      <w:pPr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сочинять этюды по сказкам;</w:t>
      </w:r>
    </w:p>
    <w:p w:rsidR="008C50D0" w:rsidRPr="005C0769" w:rsidRDefault="008C50D0" w:rsidP="008C50D0">
      <w:pPr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5C0769">
        <w:rPr>
          <w:rFonts w:ascii="Times New Roman" w:hAnsi="Times New Roman"/>
          <w:sz w:val="24"/>
          <w:szCs w:val="24"/>
        </w:rPr>
        <w:t>умению выражать разнообразные эмоциональные состояния (грусть, радость, злоба, удивление, восхищение)</w:t>
      </w:r>
    </w:p>
    <w:p w:rsidR="008C50D0" w:rsidRDefault="008C50D0"/>
    <w:p w:rsidR="008C50D0" w:rsidRDefault="008C50D0"/>
    <w:p w:rsidR="008C50D0" w:rsidRDefault="008C50D0"/>
    <w:p w:rsidR="008C50D0" w:rsidRPr="008C50D0" w:rsidRDefault="008C50D0" w:rsidP="008C50D0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C50D0">
        <w:rPr>
          <w:rFonts w:ascii="Times New Roman" w:eastAsia="Times New Roman" w:hAnsi="Times New Roman"/>
          <w:b/>
          <w:sz w:val="32"/>
          <w:szCs w:val="32"/>
        </w:rPr>
        <w:t xml:space="preserve">Содержательные линии курса </w:t>
      </w:r>
    </w:p>
    <w:p w:rsidR="008C50D0" w:rsidRPr="008C50D0" w:rsidRDefault="008C50D0" w:rsidP="008C50D0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C50D0">
        <w:rPr>
          <w:rFonts w:ascii="Times New Roman" w:eastAsia="Times New Roman" w:hAnsi="Times New Roman"/>
          <w:b/>
          <w:sz w:val="32"/>
          <w:szCs w:val="32"/>
        </w:rPr>
        <w:t>«</w:t>
      </w:r>
      <w:r>
        <w:rPr>
          <w:rFonts w:ascii="Times New Roman" w:eastAsia="Times New Roman" w:hAnsi="Times New Roman"/>
          <w:b/>
          <w:sz w:val="32"/>
          <w:szCs w:val="32"/>
        </w:rPr>
        <w:t xml:space="preserve">Окошко в сказку» </w:t>
      </w:r>
    </w:p>
    <w:p w:rsidR="008C50D0" w:rsidRPr="008C50D0" w:rsidRDefault="008C50D0" w:rsidP="008C50D0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5387"/>
        <w:gridCol w:w="2409"/>
      </w:tblGrid>
      <w:tr w:rsidR="008C50D0" w:rsidRPr="008C50D0" w:rsidTr="002D09E6">
        <w:tc>
          <w:tcPr>
            <w:tcW w:w="992" w:type="dxa"/>
            <w:shd w:val="clear" w:color="auto" w:fill="auto"/>
            <w:hideMark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hideMark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Название раздела</w:t>
            </w:r>
          </w:p>
        </w:tc>
        <w:tc>
          <w:tcPr>
            <w:tcW w:w="2409" w:type="dxa"/>
            <w:shd w:val="clear" w:color="auto" w:fill="auto"/>
            <w:hideMark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8C50D0" w:rsidRPr="008C50D0" w:rsidTr="002D09E6">
        <w:tc>
          <w:tcPr>
            <w:tcW w:w="992" w:type="dxa"/>
            <w:shd w:val="clear" w:color="auto" w:fill="auto"/>
            <w:hideMark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hideMark/>
          </w:tcPr>
          <w:p w:rsidR="008C50D0" w:rsidRPr="00D46831" w:rsidRDefault="008C50D0" w:rsidP="008C50D0">
            <w:pPr>
              <w:pStyle w:val="a4"/>
            </w:pPr>
            <w:r w:rsidRPr="00D46831">
              <w:t>Театральная игра</w:t>
            </w:r>
          </w:p>
        </w:tc>
        <w:tc>
          <w:tcPr>
            <w:tcW w:w="2409" w:type="dxa"/>
            <w:shd w:val="clear" w:color="auto" w:fill="auto"/>
            <w:hideMark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 ч.</w:t>
            </w:r>
          </w:p>
        </w:tc>
      </w:tr>
      <w:tr w:rsidR="008C50D0" w:rsidRPr="008C50D0" w:rsidTr="002D09E6">
        <w:tc>
          <w:tcPr>
            <w:tcW w:w="992" w:type="dxa"/>
            <w:shd w:val="clear" w:color="auto" w:fill="auto"/>
            <w:hideMark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hideMark/>
          </w:tcPr>
          <w:p w:rsidR="008C50D0" w:rsidRPr="00D46831" w:rsidRDefault="008C50D0" w:rsidP="008C50D0">
            <w:pPr>
              <w:pStyle w:val="a4"/>
            </w:pPr>
            <w:r w:rsidRPr="00D46831">
              <w:t>Культура и техника речи</w:t>
            </w:r>
          </w:p>
        </w:tc>
        <w:tc>
          <w:tcPr>
            <w:tcW w:w="2409" w:type="dxa"/>
            <w:shd w:val="clear" w:color="auto" w:fill="auto"/>
            <w:hideMark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 ч.</w:t>
            </w:r>
          </w:p>
        </w:tc>
      </w:tr>
      <w:tr w:rsidR="008C50D0" w:rsidRPr="008C50D0" w:rsidTr="002D09E6">
        <w:tc>
          <w:tcPr>
            <w:tcW w:w="992" w:type="dxa"/>
            <w:shd w:val="clear" w:color="auto" w:fill="auto"/>
            <w:hideMark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hideMark/>
          </w:tcPr>
          <w:p w:rsidR="008C50D0" w:rsidRPr="00D46831" w:rsidRDefault="008C50D0" w:rsidP="008C50D0">
            <w:pPr>
              <w:pStyle w:val="a4"/>
            </w:pPr>
            <w:r w:rsidRPr="00D46831">
              <w:t>Ритмопластика</w:t>
            </w:r>
          </w:p>
        </w:tc>
        <w:tc>
          <w:tcPr>
            <w:tcW w:w="2409" w:type="dxa"/>
            <w:shd w:val="clear" w:color="auto" w:fill="auto"/>
            <w:hideMark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 ч.</w:t>
            </w:r>
          </w:p>
        </w:tc>
      </w:tr>
      <w:tr w:rsidR="008C50D0" w:rsidRPr="008C50D0" w:rsidTr="002D09E6">
        <w:tc>
          <w:tcPr>
            <w:tcW w:w="992" w:type="dxa"/>
            <w:shd w:val="clear" w:color="auto" w:fill="auto"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8C50D0" w:rsidRPr="00D46831" w:rsidRDefault="008C50D0" w:rsidP="008C50D0">
            <w:pPr>
              <w:pStyle w:val="a4"/>
            </w:pPr>
            <w:r w:rsidRPr="00D46831">
              <w:t>Основы театральной культуры</w:t>
            </w:r>
          </w:p>
        </w:tc>
        <w:tc>
          <w:tcPr>
            <w:tcW w:w="2409" w:type="dxa"/>
            <w:shd w:val="clear" w:color="auto" w:fill="auto"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4 ч. </w:t>
            </w:r>
          </w:p>
        </w:tc>
      </w:tr>
      <w:tr w:rsidR="008C50D0" w:rsidRPr="008C50D0" w:rsidTr="002D09E6">
        <w:tc>
          <w:tcPr>
            <w:tcW w:w="992" w:type="dxa"/>
            <w:shd w:val="clear" w:color="auto" w:fill="auto"/>
          </w:tcPr>
          <w:p w:rsidR="008C50D0" w:rsidRPr="008C50D0" w:rsidRDefault="008C50D0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8C50D0" w:rsidRPr="00D46831" w:rsidRDefault="008C50D0" w:rsidP="008C50D0">
            <w:pPr>
              <w:pStyle w:val="a4"/>
            </w:pPr>
            <w:r w:rsidRPr="00D46831">
              <w:t>Работа над спектаклем, показ спектакля</w:t>
            </w:r>
          </w:p>
        </w:tc>
        <w:tc>
          <w:tcPr>
            <w:tcW w:w="2409" w:type="dxa"/>
            <w:shd w:val="clear" w:color="auto" w:fill="auto"/>
          </w:tcPr>
          <w:p w:rsidR="008C50D0" w:rsidRPr="008C50D0" w:rsidRDefault="00D03001" w:rsidP="008C50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13 </w:t>
            </w:r>
            <w:r w:rsidR="008C50D0" w:rsidRPr="008C50D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ч.</w:t>
            </w:r>
          </w:p>
        </w:tc>
      </w:tr>
      <w:tr w:rsidR="008C50D0" w:rsidRPr="008C50D0" w:rsidTr="002D09E6">
        <w:tc>
          <w:tcPr>
            <w:tcW w:w="8788" w:type="dxa"/>
            <w:gridSpan w:val="3"/>
            <w:shd w:val="clear" w:color="auto" w:fill="auto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8C50D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              Итого за год:                                         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                             34</w:t>
            </w:r>
            <w:r w:rsidRPr="008C50D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ч.</w:t>
            </w:r>
          </w:p>
        </w:tc>
      </w:tr>
    </w:tbl>
    <w:p w:rsidR="008C50D0" w:rsidRPr="008C50D0" w:rsidRDefault="008C50D0" w:rsidP="008C50D0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04121F" w:rsidRDefault="0004121F"/>
    <w:p w:rsidR="008C50D0" w:rsidRPr="008C50D0" w:rsidRDefault="008C50D0" w:rsidP="008C50D0">
      <w:pPr>
        <w:tabs>
          <w:tab w:val="left" w:pos="7800"/>
        </w:tabs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C50D0" w:rsidRPr="008C50D0" w:rsidRDefault="008C50D0" w:rsidP="008C50D0">
      <w:pPr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8C50D0">
        <w:rPr>
          <w:rFonts w:ascii="Times New Roman" w:eastAsia="Times New Roman" w:hAnsi="Times New Roman"/>
          <w:b/>
          <w:sz w:val="28"/>
          <w:szCs w:val="28"/>
        </w:rPr>
        <w:t xml:space="preserve">Тематическое планирование  </w:t>
      </w:r>
    </w:p>
    <w:p w:rsidR="008C50D0" w:rsidRPr="008C50D0" w:rsidRDefault="008C50D0" w:rsidP="008C50D0">
      <w:pPr>
        <w:jc w:val="left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1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850"/>
        <w:gridCol w:w="2552"/>
        <w:gridCol w:w="850"/>
        <w:gridCol w:w="4820"/>
      </w:tblGrid>
      <w:tr w:rsidR="008C50D0" w:rsidRPr="008C50D0" w:rsidTr="00010A88">
        <w:trPr>
          <w:trHeight w:val="461"/>
        </w:trPr>
        <w:tc>
          <w:tcPr>
            <w:tcW w:w="567" w:type="dxa"/>
            <w:vMerge w:val="restart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268" w:type="dxa"/>
            <w:gridSpan w:val="2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</w:p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Разделы, темы уроков</w:t>
            </w:r>
          </w:p>
        </w:tc>
        <w:tc>
          <w:tcPr>
            <w:tcW w:w="850" w:type="dxa"/>
            <w:vMerge w:val="restart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vMerge w:val="restart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Виды учебной деятельности</w:t>
            </w:r>
          </w:p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Формы проведения</w:t>
            </w:r>
          </w:p>
        </w:tc>
      </w:tr>
      <w:tr w:rsidR="008C50D0" w:rsidRPr="008C50D0" w:rsidTr="00010A88">
        <w:trPr>
          <w:trHeight w:val="261"/>
        </w:trPr>
        <w:tc>
          <w:tcPr>
            <w:tcW w:w="567" w:type="dxa"/>
            <w:vMerge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фактиче</w:t>
            </w:r>
            <w:proofErr w:type="spellEnd"/>
          </w:p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ски</w:t>
            </w:r>
            <w:proofErr w:type="spellEnd"/>
          </w:p>
        </w:tc>
        <w:tc>
          <w:tcPr>
            <w:tcW w:w="2552" w:type="dxa"/>
            <w:vMerge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Задачи и особенности занятий в театральном кружке, коллективе. Игра «Театр – экспромт»: «Колобок».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769">
              <w:rPr>
                <w:rFonts w:ascii="Times New Roman" w:hAnsi="Times New Roman"/>
                <w:sz w:val="24"/>
                <w:szCs w:val="24"/>
              </w:rPr>
              <w:t>Здравствуй,театр</w:t>
            </w:r>
            <w:proofErr w:type="spellEnd"/>
            <w:proofErr w:type="gram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! 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Дать детям возможность окунуться в мир фантазии и воображения. Познакомить с понятием «театр».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Знакомство с театрами (презентация)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 Театральная игра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Как вести себя на сцене. </w:t>
            </w:r>
            <w:r w:rsidRPr="005C0769">
              <w:rPr>
                <w:rFonts w:ascii="Times New Roman" w:hAnsi="Times New Roman"/>
                <w:i/>
                <w:sz w:val="24"/>
                <w:szCs w:val="24"/>
              </w:rPr>
              <w:t>Учить детей ориентироваться в пространстве, равномерно размещаться на площадке</w:t>
            </w:r>
            <w:r w:rsidRPr="005C0769">
              <w:rPr>
                <w:rFonts w:ascii="Times New Roman" w:hAnsi="Times New Roman"/>
                <w:sz w:val="24"/>
                <w:szCs w:val="24"/>
              </w:rPr>
              <w:t>. Учимся строить диалог с партнером на заданную тему.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Учимся сочинять небольшие рассказы и сказки, подбирать простейшие рифмы.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0769">
              <w:rPr>
                <w:rFonts w:ascii="Times New Roman" w:hAnsi="Times New Roman"/>
                <w:sz w:val="24"/>
                <w:szCs w:val="24"/>
              </w:rPr>
              <w:t>Репетиция  сказки</w:t>
            </w:r>
            <w:proofErr w:type="gram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«Теремок». 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Работа над темпом, громкостью, мимикой на </w:t>
            </w:r>
            <w:proofErr w:type="gramStart"/>
            <w:r w:rsidRPr="005C0769">
              <w:rPr>
                <w:rFonts w:ascii="Times New Roman" w:hAnsi="Times New Roman"/>
                <w:sz w:val="24"/>
                <w:szCs w:val="24"/>
              </w:rPr>
              <w:t>основе  игр</w:t>
            </w:r>
            <w:proofErr w:type="gram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: «Репортаж с соревнований по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гребле»,«Шайба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в воротах», 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«Разбилась любимая мамина чашка».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В мире пословиц.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Разучиваем пословицы. Инсценировка пословиц. Игра-миниатюра с пословицами «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Объяснялки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Рассказать детям в доступной форме о видах театрального искусства.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Упражнения на развитие дикции (скороговорки,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5C0769">
              <w:rPr>
                <w:rFonts w:ascii="Times New Roman" w:hAnsi="Times New Roman"/>
                <w:i/>
                <w:sz w:val="24"/>
                <w:szCs w:val="24"/>
              </w:rPr>
              <w:t>Произнесение скороговорок по очереди с разным темпом и силой звука, с разными интонациями.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понравившихся диалогов.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010A88" w:rsidRDefault="00010A88" w:rsidP="00010A88">
            <w:pPr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</w:t>
            </w:r>
          </w:p>
          <w:p w:rsidR="00010A88" w:rsidRDefault="00010A88" w:rsidP="00010A88">
            <w:pPr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10A88" w:rsidRPr="00A321ED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Познакомить детей с правилами поведения в театре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Как вести себя на сцене. </w:t>
            </w:r>
            <w:r w:rsidRPr="005C0769">
              <w:rPr>
                <w:rFonts w:ascii="Times New Roman" w:hAnsi="Times New Roman"/>
                <w:i/>
                <w:sz w:val="24"/>
                <w:szCs w:val="24"/>
              </w:rPr>
              <w:t>Учить детей ориентироваться в пространстве, равномерно размещаться на площадке</w:t>
            </w:r>
            <w:r w:rsidRPr="005C0769">
              <w:rPr>
                <w:rFonts w:ascii="Times New Roman" w:hAnsi="Times New Roman"/>
                <w:sz w:val="24"/>
                <w:szCs w:val="24"/>
              </w:rPr>
              <w:t>. Учимся строить диалог с партнером на заданную тему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010A88" w:rsidRDefault="00010A88" w:rsidP="00010A88">
            <w:pPr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</w:t>
            </w:r>
            <w:r w:rsidRPr="00A32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Кукольный театр.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Мини-спектакль с пальчиковыми куклами.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Театральная азбука.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Разучивание скороговорок, считалок,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и их  обыгрывание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Театральная игра «Сказка, сказка, приходи». 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</w:tc>
      </w:tr>
      <w:tr w:rsidR="00010A88" w:rsidRPr="008C50D0" w:rsidTr="00010A88">
        <w:trPr>
          <w:trHeight w:val="70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Инсценированиемультсказок</w:t>
            </w:r>
            <w:proofErr w:type="spellEnd"/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По книге «Лучшие мультики малышам»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Знакомство с текстом, выбор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мультсказки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>, распределение ролей, диалоги героев.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Театральная игра 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Учимся развивать зрительное, слуховое внимание, наблюдательность. 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Учимся  находить ключевые слова в предложении и выделять их голосом.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Музыкальные пластические игры и упражнения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 народных  сказок о животных.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Знакомство с  содержанием, выбор сказки, распределение ролей, диалоги героев, репетиции, показ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</w:t>
            </w:r>
            <w:r w:rsidRPr="00A32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Кукольный театр. Постановка с использованием кукол. 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Знакомство с  содержанием, выбор сказки, распределение ролей, диалоги героев, репетиции, показ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010A88" w:rsidRDefault="00010A88" w:rsidP="00010A88">
            <w:pPr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</w:t>
            </w:r>
          </w:p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A32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Чтение в лицах стихов А.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И.Токмаковой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Э.Успенского</w:t>
            </w:r>
            <w:proofErr w:type="spellEnd"/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Знакомство с  содержанием, выбор литературного материала, распределение ролей, диалоги героев, репетиции, показ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Игры на развитие </w:t>
            </w:r>
            <w:proofErr w:type="gramStart"/>
            <w:r w:rsidRPr="005C0769">
              <w:rPr>
                <w:rFonts w:ascii="Times New Roman" w:hAnsi="Times New Roman"/>
                <w:sz w:val="24"/>
                <w:szCs w:val="24"/>
              </w:rPr>
              <w:t>образного  мышления</w:t>
            </w:r>
            <w:proofErr w:type="gramEnd"/>
            <w:r w:rsidRPr="005C0769">
              <w:rPr>
                <w:rFonts w:ascii="Times New Roman" w:hAnsi="Times New Roman"/>
                <w:sz w:val="24"/>
                <w:szCs w:val="24"/>
              </w:rPr>
              <w:t>, фантазии, воображения, интереса  к сценическому искусству. Игры-пантомимы.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Постановка сказки «Пять забавных медвежат» В. Бондаренко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Знакомство с  содержанием,  распределение ролей, диалоги героев, репетиции, показ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Культура и техника речи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сказки «Пых»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Упражнения на постановку дыхания (выполняется стоя).   Упражнения на развитие артикуляционного аппарата.</w:t>
            </w:r>
            <w:proofErr w:type="gramStart"/>
            <w:r w:rsidRPr="005C0769">
              <w:rPr>
                <w:rFonts w:ascii="Times New Roman" w:hAnsi="Times New Roman"/>
                <w:i/>
                <w:sz w:val="24"/>
                <w:szCs w:val="24"/>
              </w:rPr>
              <w:t>1.Упражнения</w:t>
            </w:r>
            <w:proofErr w:type="gramEnd"/>
            <w:r w:rsidRPr="005C0769">
              <w:rPr>
                <w:rFonts w:ascii="Times New Roman" w:hAnsi="Times New Roman"/>
                <w:i/>
                <w:sz w:val="24"/>
                <w:szCs w:val="24"/>
              </w:rPr>
              <w:t xml:space="preserve">  «Дуем на свечку (одуванчик, горячее молоко, пушинку)»,  «Надуваем щёки». 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0769">
              <w:rPr>
                <w:rFonts w:ascii="Times New Roman" w:hAnsi="Times New Roman"/>
                <w:i/>
                <w:sz w:val="24"/>
                <w:szCs w:val="24"/>
              </w:rPr>
              <w:t xml:space="preserve">2.Упражнения для языка.  Упражнения для </w:t>
            </w:r>
            <w:proofErr w:type="spellStart"/>
            <w:r w:rsidRPr="005C0769">
              <w:rPr>
                <w:rFonts w:ascii="Times New Roman" w:hAnsi="Times New Roman"/>
                <w:i/>
                <w:sz w:val="24"/>
                <w:szCs w:val="24"/>
              </w:rPr>
              <w:t>губ</w:t>
            </w:r>
            <w:proofErr w:type="gramStart"/>
            <w:r w:rsidRPr="005C0769">
              <w:rPr>
                <w:rFonts w:ascii="Times New Roman" w:hAnsi="Times New Roman"/>
                <w:i/>
                <w:sz w:val="24"/>
                <w:szCs w:val="24"/>
              </w:rPr>
              <w:t>.»Радиотеатр</w:t>
            </w:r>
            <w:proofErr w:type="spellEnd"/>
            <w:proofErr w:type="gramEnd"/>
            <w:r w:rsidRPr="005C0769">
              <w:rPr>
                <w:rFonts w:ascii="Times New Roman" w:hAnsi="Times New Roman"/>
                <w:i/>
                <w:sz w:val="24"/>
                <w:szCs w:val="24"/>
              </w:rPr>
              <w:t>; озвучиваем сказку (дует ветер, жужжат насекомые, скачет лошадка и т. п.).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Знакомство с  содержанием сказки.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сказки «Пых»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  Распределение ролей, диалоги героев, репетиции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 Показ сказки «Пых»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Диалоги героев, репетиции, показ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0769">
              <w:rPr>
                <w:rFonts w:ascii="Times New Roman" w:hAnsi="Times New Roman"/>
                <w:sz w:val="24"/>
                <w:szCs w:val="24"/>
              </w:rPr>
              <w:t>Создание  образов</w:t>
            </w:r>
            <w:proofErr w:type="gram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 с помощью жестов, мимики. Учимся создавать образы животных с помощью выразительных пластических движений.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03.03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Просмотр сказок в видеозаписи.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Беседа по содержанию и представлению учащихся об игре актеров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10.03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Театральная игра 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Этюды с воображаемыми предметами. Этюды с заданными обстоятельствами. 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А.Усачёва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«Жили-были ёжики».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 диалогов животных.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17.03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Ритмопластика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Чтение по ролям рассказов Сладкова о животных и их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Упражнения на расслабление мышц, развитие умения управлять мышцами тела (выполняется </w:t>
            </w:r>
            <w:proofErr w:type="gramStart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стоя)   </w:t>
            </w:r>
            <w:proofErr w:type="gramEnd"/>
            <w:r w:rsidRPr="005C0769">
              <w:rPr>
                <w:rFonts w:ascii="Times New Roman" w:hAnsi="Times New Roman"/>
                <w:i/>
                <w:sz w:val="24"/>
                <w:szCs w:val="24"/>
              </w:rPr>
              <w:t xml:space="preserve">Упражнения «маятник»,  «дерево на ветру»,  «Петрушка» на расслабление мышц рук и </w:t>
            </w:r>
            <w:proofErr w:type="spellStart"/>
            <w:r w:rsidRPr="005C0769">
              <w:rPr>
                <w:rFonts w:ascii="Times New Roman" w:hAnsi="Times New Roman"/>
                <w:i/>
                <w:sz w:val="24"/>
                <w:szCs w:val="24"/>
              </w:rPr>
              <w:t>др</w:t>
            </w:r>
            <w:proofErr w:type="spellEnd"/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24.03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Сказки-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несказки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Бианки. Инсценировка.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Упражнения на развитие пальцев рук (мелкой моторики). Инсценировка пальчиками стихотворений, ситуаций (летит птица, ползёт улитка и т. д.);  теневой театр рук.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07.04.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0769">
              <w:rPr>
                <w:rFonts w:ascii="Times New Roman" w:hAnsi="Times New Roman"/>
                <w:sz w:val="24"/>
                <w:szCs w:val="24"/>
              </w:rPr>
              <w:t>Знакомство  с</w:t>
            </w:r>
            <w:proofErr w:type="gram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сказками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К.И.Чуковского</w:t>
            </w:r>
            <w:proofErr w:type="spellEnd"/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Распределение ролей, репетиция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14.04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Показ  </w:t>
            </w: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сказокК.И</w:t>
            </w:r>
            <w:proofErr w:type="gramEnd"/>
            <w:r w:rsidRPr="005C0769">
              <w:rPr>
                <w:rFonts w:ascii="Times New Roman" w:hAnsi="Times New Roman"/>
                <w:sz w:val="24"/>
                <w:szCs w:val="24"/>
              </w:rPr>
              <w:t>.Чуковского</w:t>
            </w:r>
            <w:proofErr w:type="spellEnd"/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 Репетиция и показ  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010A88" w:rsidRDefault="00010A88" w:rsidP="00010A88">
            <w:pPr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21.04</w:t>
            </w:r>
          </w:p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Музыкальные пластические игры и упражнения для развития  свободы и выразительности телодвижения.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28.04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Театральная игра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Этюды на эмоции и вежливое поведение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05.05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76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 басен Крылова.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Этюды на эмоции и вежливое поведение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12.05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Заключительное занятие.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Подведение итогов обучения, обсуждение и анализ успехов каждого воспитанника.  Отчёт, показ любимых инсценировок.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19.05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850" w:type="dxa"/>
          </w:tcPr>
          <w:p w:rsidR="00010A88" w:rsidRPr="00B234F3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Задачи и особенности занятий в театральном кружке, коллективе. Игра «Театр – экспромт»: «Колобок».</w:t>
            </w:r>
          </w:p>
        </w:tc>
      </w:tr>
      <w:tr w:rsidR="00010A88" w:rsidRPr="008C50D0" w:rsidTr="00010A88">
        <w:trPr>
          <w:trHeight w:val="194"/>
        </w:trPr>
        <w:tc>
          <w:tcPr>
            <w:tcW w:w="567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010A88" w:rsidRPr="00A321ED" w:rsidRDefault="00010A88" w:rsidP="00010A88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26.05</w:t>
            </w:r>
          </w:p>
        </w:tc>
        <w:tc>
          <w:tcPr>
            <w:tcW w:w="850" w:type="dxa"/>
            <w:vAlign w:val="center"/>
          </w:tcPr>
          <w:p w:rsidR="00010A88" w:rsidRPr="008C50D0" w:rsidRDefault="00010A88" w:rsidP="00010A88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0769">
              <w:rPr>
                <w:rFonts w:ascii="Times New Roman" w:hAnsi="Times New Roman"/>
                <w:sz w:val="24"/>
                <w:szCs w:val="24"/>
              </w:rPr>
              <w:t>Здравствуй,театр</w:t>
            </w:r>
            <w:proofErr w:type="spellEnd"/>
            <w:proofErr w:type="gramEnd"/>
            <w:r w:rsidRPr="005C0769">
              <w:rPr>
                <w:rFonts w:ascii="Times New Roman" w:hAnsi="Times New Roman"/>
                <w:sz w:val="24"/>
                <w:szCs w:val="24"/>
              </w:rPr>
              <w:t xml:space="preserve">! 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0A88" w:rsidRDefault="00010A88" w:rsidP="00010A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Дать детям возможность окунуться в мир фантазии и воображения. Познакомить с понятием «театр».</w:t>
            </w:r>
          </w:p>
          <w:p w:rsidR="00010A88" w:rsidRPr="005C0769" w:rsidRDefault="00010A88" w:rsidP="00010A88">
            <w:pPr>
              <w:rPr>
                <w:rFonts w:ascii="Times New Roman" w:hAnsi="Times New Roman"/>
                <w:sz w:val="24"/>
                <w:szCs w:val="24"/>
              </w:rPr>
            </w:pPr>
            <w:r w:rsidRPr="005C0769">
              <w:rPr>
                <w:rFonts w:ascii="Times New Roman" w:hAnsi="Times New Roman"/>
                <w:sz w:val="24"/>
                <w:szCs w:val="24"/>
              </w:rPr>
              <w:t>Знакомство с театрами (презентация)</w:t>
            </w:r>
          </w:p>
        </w:tc>
      </w:tr>
      <w:tr w:rsidR="008C50D0" w:rsidRPr="008C50D0" w:rsidTr="002D09E6">
        <w:trPr>
          <w:trHeight w:val="194"/>
        </w:trPr>
        <w:tc>
          <w:tcPr>
            <w:tcW w:w="5387" w:type="dxa"/>
            <w:gridSpan w:val="4"/>
            <w:vAlign w:val="center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8C50D0" w:rsidRPr="008C50D0" w:rsidRDefault="008C50D0" w:rsidP="008C50D0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C50D0" w:rsidRPr="008C50D0" w:rsidRDefault="008C50D0" w:rsidP="008C50D0">
      <w:pPr>
        <w:spacing w:after="200" w:line="276" w:lineRule="auto"/>
        <w:jc w:val="left"/>
        <w:rPr>
          <w:rFonts w:asciiTheme="minorHAnsi" w:eastAsiaTheme="minorHAnsi" w:hAnsiTheme="minorHAnsi" w:cstheme="minorBidi"/>
        </w:rPr>
      </w:pPr>
    </w:p>
    <w:p w:rsidR="008C50D0" w:rsidRPr="008C50D0" w:rsidRDefault="008C50D0" w:rsidP="008C50D0">
      <w:pPr>
        <w:spacing w:after="200" w:line="276" w:lineRule="auto"/>
        <w:jc w:val="left"/>
        <w:rPr>
          <w:rFonts w:asciiTheme="minorHAnsi" w:eastAsiaTheme="minorHAnsi" w:hAnsiTheme="minorHAnsi" w:cstheme="minorBidi"/>
        </w:rPr>
      </w:pPr>
    </w:p>
    <w:tbl>
      <w:tblPr>
        <w:tblpPr w:leftFromText="180" w:rightFromText="180" w:vertAnchor="text" w:horzAnchor="margin" w:tblpXSpec="center" w:tblpY="349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8C50D0" w:rsidRPr="008C50D0" w:rsidTr="002D09E6">
        <w:tc>
          <w:tcPr>
            <w:tcW w:w="3871" w:type="dxa"/>
            <w:hideMark/>
          </w:tcPr>
          <w:p w:rsidR="008C50D0" w:rsidRPr="008C50D0" w:rsidRDefault="008C50D0" w:rsidP="008C50D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РАССМОТРЕНО</w:t>
            </w:r>
            <w:r w:rsidRPr="008C50D0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  <w:p w:rsidR="008C50D0" w:rsidRPr="008C50D0" w:rsidRDefault="008C50D0" w:rsidP="008C50D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МО учителей начальной школы</w:t>
            </w:r>
          </w:p>
          <w:p w:rsidR="008C50D0" w:rsidRPr="008C50D0" w:rsidRDefault="008C50D0" w:rsidP="008C50D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МБОУ Мечетинской СОШ</w:t>
            </w: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8C50D0" w:rsidRPr="008C50D0" w:rsidRDefault="008C50D0" w:rsidP="008C50D0">
            <w:pPr>
              <w:spacing w:after="160" w:line="259" w:lineRule="auto"/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C50D0">
              <w:rPr>
                <w:rFonts w:ascii="Times New Roman" w:eastAsiaTheme="minorHAnsi" w:hAnsi="Times New Roman" w:cstheme="minorBidi"/>
                <w:sz w:val="24"/>
                <w:szCs w:val="24"/>
              </w:rPr>
              <w:t>от 26.08. 2025 г. № 05</w:t>
            </w:r>
            <w:r w:rsidRPr="008C50D0">
              <w:rPr>
                <w:rFonts w:ascii="Times New Roman" w:eastAsiaTheme="minorHAnsi" w:hAnsi="Times New Roman" w:cstheme="minorBidi"/>
                <w:sz w:val="24"/>
                <w:szCs w:val="24"/>
              </w:rPr>
              <w:tab/>
            </w:r>
          </w:p>
          <w:p w:rsidR="008C50D0" w:rsidRPr="008C50D0" w:rsidRDefault="008C50D0" w:rsidP="008C50D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  <w:proofErr w:type="spellStart"/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Мых</w:t>
            </w:r>
            <w:proofErr w:type="spellEnd"/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Е.В..</w:t>
            </w:r>
            <w:proofErr w:type="gramEnd"/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  <w:p w:rsidR="008C50D0" w:rsidRPr="008C50D0" w:rsidRDefault="008C50D0" w:rsidP="008C50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8C50D0" w:rsidRPr="008C50D0" w:rsidRDefault="008C50D0" w:rsidP="008C50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8C50D0" w:rsidRPr="008C50D0" w:rsidRDefault="008C50D0" w:rsidP="008C50D0">
            <w:pPr>
              <w:autoSpaceDE w:val="0"/>
              <w:autoSpaceDN w:val="0"/>
              <w:adjustRightInd w:val="0"/>
              <w:ind w:left="-509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СОГЛАСОВАНО</w:t>
            </w:r>
            <w:r w:rsidRPr="008C50D0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  <w:p w:rsidR="008C50D0" w:rsidRPr="008C50D0" w:rsidRDefault="008C50D0" w:rsidP="008C50D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50D0" w:rsidRPr="008C50D0" w:rsidRDefault="008C50D0" w:rsidP="008C50D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         МБОУ Мечетинской СОШ</w:t>
            </w:r>
          </w:p>
          <w:p w:rsidR="008C50D0" w:rsidRPr="008C50D0" w:rsidRDefault="008C50D0" w:rsidP="008C50D0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u w:val="single"/>
              </w:rPr>
            </w:pPr>
            <w:r w:rsidRPr="008C50D0">
              <w:rPr>
                <w:rFonts w:ascii="Times New Roman" w:eastAsiaTheme="minorHAnsi" w:hAnsi="Times New Roman" w:cstheme="minorBidi"/>
                <w:sz w:val="24"/>
                <w:szCs w:val="24"/>
              </w:rPr>
              <w:t>_________</w:t>
            </w:r>
            <w:proofErr w:type="gramStart"/>
            <w:r w:rsidRPr="008C50D0">
              <w:rPr>
                <w:rFonts w:ascii="Times New Roman" w:eastAsiaTheme="minorHAnsi" w:hAnsi="Times New Roman" w:cstheme="minorBidi"/>
                <w:sz w:val="24"/>
                <w:szCs w:val="24"/>
              </w:rPr>
              <w:t>_  Маркина</w:t>
            </w:r>
            <w:proofErr w:type="gramEnd"/>
            <w:r w:rsidRPr="008C50D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Т.В.</w:t>
            </w:r>
          </w:p>
          <w:p w:rsidR="008C50D0" w:rsidRPr="008C50D0" w:rsidRDefault="008C50D0" w:rsidP="008C50D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0D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28.08. 2025 года        </w:t>
            </w:r>
          </w:p>
          <w:p w:rsidR="008C50D0" w:rsidRPr="008C50D0" w:rsidRDefault="008C50D0" w:rsidP="008C50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50D0" w:rsidRPr="008C50D0" w:rsidRDefault="008C50D0" w:rsidP="008C50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50D0" w:rsidRPr="008C50D0" w:rsidRDefault="008C50D0" w:rsidP="008C50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p w:rsidR="008C50D0" w:rsidRDefault="008C50D0"/>
    <w:sectPr w:rsidR="008C50D0" w:rsidSect="001E0826">
      <w:pgSz w:w="11906" w:h="16838"/>
      <w:pgMar w:top="73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458D9"/>
    <w:multiLevelType w:val="hybridMultilevel"/>
    <w:tmpl w:val="8FE23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6C"/>
    <w:rsid w:val="00010A88"/>
    <w:rsid w:val="0004121F"/>
    <w:rsid w:val="001E0826"/>
    <w:rsid w:val="008C50D0"/>
    <w:rsid w:val="009F666C"/>
    <w:rsid w:val="00D03001"/>
    <w:rsid w:val="00FA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4C96"/>
  <w15:chartTrackingRefBased/>
  <w15:docId w15:val="{D6E3B24D-D102-42A0-9E7B-EB3198B9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2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C50D0"/>
    <w:pPr>
      <w:widowControl w:val="0"/>
      <w:ind w:firstLine="567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C50D0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8C5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uiPriority w:val="99"/>
    <w:rsid w:val="008C50D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8C50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8C50D0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4">
    <w:name w:val="Body Text"/>
    <w:basedOn w:val="a"/>
    <w:link w:val="a5"/>
    <w:rsid w:val="008C50D0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C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12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VICTOR</cp:lastModifiedBy>
  <cp:revision>5</cp:revision>
  <cp:lastPrinted>2025-09-15T21:42:00Z</cp:lastPrinted>
  <dcterms:created xsi:type="dcterms:W3CDTF">2025-09-15T19:53:00Z</dcterms:created>
  <dcterms:modified xsi:type="dcterms:W3CDTF">2025-09-15T21:45:00Z</dcterms:modified>
</cp:coreProperties>
</file>