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E0" w:rsidRPr="00C410E0" w:rsidRDefault="00C410E0" w:rsidP="00C410E0">
      <w:pPr>
        <w:spacing w:after="0" w:line="408" w:lineRule="auto"/>
        <w:ind w:left="120"/>
        <w:jc w:val="center"/>
      </w:pPr>
      <w:bookmarkStart w:id="0" w:name="block-75290972"/>
      <w:r w:rsidRPr="00C410E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410E0" w:rsidRPr="00C410E0" w:rsidRDefault="00C410E0" w:rsidP="00C410E0">
      <w:pPr>
        <w:spacing w:after="0" w:line="408" w:lineRule="auto"/>
        <w:ind w:left="120"/>
        <w:jc w:val="center"/>
      </w:pPr>
      <w:bookmarkStart w:id="1" w:name="ac61422a-29c7-4a5a-957e-10d44a9a8bf8"/>
      <w:r w:rsidRPr="00C410E0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C410E0" w:rsidRPr="00C410E0" w:rsidRDefault="00C410E0" w:rsidP="00C410E0">
      <w:pPr>
        <w:spacing w:after="0" w:line="408" w:lineRule="auto"/>
        <w:ind w:left="120"/>
        <w:jc w:val="center"/>
      </w:pPr>
      <w:bookmarkStart w:id="2" w:name="999bf644-f3de-4153-a38b-a44d917c4aaf"/>
      <w:r w:rsidRPr="00C410E0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:rsidR="00C410E0" w:rsidRPr="00C410E0" w:rsidRDefault="00C410E0" w:rsidP="00C410E0">
      <w:pPr>
        <w:spacing w:after="0" w:line="408" w:lineRule="auto"/>
        <w:ind w:left="120"/>
        <w:jc w:val="center"/>
      </w:pPr>
      <w:r w:rsidRPr="00C410E0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C410E0" w:rsidRPr="00C410E0" w:rsidRDefault="00C410E0" w:rsidP="00C410E0">
      <w:pPr>
        <w:spacing w:after="0"/>
        <w:ind w:left="120"/>
      </w:pPr>
    </w:p>
    <w:p w:rsidR="00C410E0" w:rsidRPr="00C410E0" w:rsidRDefault="00C410E0" w:rsidP="00C410E0">
      <w:pPr>
        <w:spacing w:after="0"/>
        <w:ind w:left="120"/>
      </w:pPr>
    </w:p>
    <w:p w:rsidR="00C410E0" w:rsidRPr="00C410E0" w:rsidRDefault="00C410E0" w:rsidP="00C410E0">
      <w:pPr>
        <w:spacing w:after="0"/>
        <w:ind w:left="120"/>
      </w:pPr>
    </w:p>
    <w:p w:rsidR="00C410E0" w:rsidRPr="00C410E0" w:rsidRDefault="00C410E0" w:rsidP="00C410E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10E0" w:rsidRPr="00C410E0" w:rsidTr="00724E2D">
        <w:tc>
          <w:tcPr>
            <w:tcW w:w="3114" w:type="dxa"/>
          </w:tcPr>
          <w:p w:rsidR="00C410E0" w:rsidRPr="00C410E0" w:rsidRDefault="00C410E0" w:rsidP="00C410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физической культуры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Малашенко В.Г.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05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 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августа 2025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0E0" w:rsidRPr="00C410E0" w:rsidRDefault="00C410E0" w:rsidP="00C41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М.К.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 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2025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0E0" w:rsidRPr="00C410E0" w:rsidRDefault="00C410E0" w:rsidP="00C41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429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29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 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C410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410E0" w:rsidRPr="00C410E0" w:rsidRDefault="00C410E0" w:rsidP="00C41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1D44" w:rsidRPr="00C410E0" w:rsidRDefault="00C91D44">
      <w:pPr>
        <w:spacing w:after="0"/>
        <w:ind w:left="120"/>
      </w:pPr>
    </w:p>
    <w:p w:rsidR="00C91D44" w:rsidRPr="00C410E0" w:rsidRDefault="00812160">
      <w:pPr>
        <w:spacing w:after="0" w:line="408" w:lineRule="auto"/>
        <w:ind w:left="120"/>
        <w:jc w:val="center"/>
      </w:pPr>
      <w:r w:rsidRPr="00C410E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91D44" w:rsidRPr="00C410E0" w:rsidRDefault="00812160" w:rsidP="00812160">
      <w:pPr>
        <w:spacing w:after="0" w:line="408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</w:t>
      </w:r>
      <w:bookmarkStart w:id="3" w:name="_GoBack"/>
      <w:bookmarkEnd w:id="3"/>
      <w:r w:rsidRPr="00812160">
        <w:rPr>
          <w:rFonts w:ascii="Times New Roman" w:hAnsi="Times New Roman"/>
          <w:color w:val="000000"/>
          <w:sz w:val="28"/>
        </w:rPr>
        <w:t>(ID 9294772)</w:t>
      </w: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812160">
      <w:pPr>
        <w:spacing w:after="0" w:line="408" w:lineRule="auto"/>
        <w:ind w:left="120"/>
        <w:jc w:val="center"/>
      </w:pPr>
      <w:r w:rsidRPr="00C410E0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C91D44" w:rsidRPr="00C410E0" w:rsidRDefault="00C91D44">
      <w:pPr>
        <w:spacing w:after="0"/>
        <w:ind w:left="120"/>
        <w:jc w:val="center"/>
      </w:pPr>
    </w:p>
    <w:p w:rsidR="002447B4" w:rsidRPr="002447B4" w:rsidRDefault="002447B4" w:rsidP="002447B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2447B4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 классов</w:t>
      </w:r>
    </w:p>
    <w:p w:rsidR="002447B4" w:rsidRPr="002447B4" w:rsidRDefault="002447B4" w:rsidP="002447B4">
      <w:pPr>
        <w:spacing w:after="0" w:line="408" w:lineRule="auto"/>
        <w:ind w:left="120"/>
        <w:jc w:val="center"/>
      </w:pPr>
      <w:r w:rsidRPr="002447B4">
        <w:rPr>
          <w:rFonts w:ascii="Times New Roman" w:hAnsi="Times New Roman"/>
          <w:color w:val="000000"/>
          <w:sz w:val="28"/>
        </w:rPr>
        <w:t>Составитель: Бессонов Владимир Геннадьевич</w:t>
      </w: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FC62DF" w:rsidRDefault="002447B4" w:rsidP="002447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a138e01f-71ee-4195-a132-95a500e7f996"/>
      <w:proofErr w:type="spellStart"/>
      <w:r w:rsidRPr="002447B4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Pr="002447B4">
        <w:rPr>
          <w:rFonts w:ascii="Times New Roman" w:hAnsi="Times New Roman"/>
          <w:b/>
          <w:color w:val="000000"/>
          <w:sz w:val="28"/>
        </w:rPr>
        <w:t>.М</w:t>
      </w:r>
      <w:proofErr w:type="gramEnd"/>
      <w:r w:rsidRPr="002447B4">
        <w:rPr>
          <w:rFonts w:ascii="Times New Roman" w:hAnsi="Times New Roman"/>
          <w:b/>
          <w:color w:val="000000"/>
          <w:sz w:val="28"/>
        </w:rPr>
        <w:t>ечетинская</w:t>
      </w:r>
      <w:bookmarkEnd w:id="4"/>
      <w:proofErr w:type="spellEnd"/>
      <w:r w:rsidRPr="002447B4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a612539e-b3c8-455e-88a4-bebacddb4762"/>
    </w:p>
    <w:p w:rsidR="002447B4" w:rsidRPr="002447B4" w:rsidRDefault="002447B4" w:rsidP="002447B4">
      <w:pPr>
        <w:spacing w:after="0"/>
        <w:ind w:left="120"/>
        <w:jc w:val="center"/>
      </w:pPr>
      <w:r w:rsidRPr="002447B4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FC62DF">
        <w:rPr>
          <w:rFonts w:ascii="Times New Roman" w:hAnsi="Times New Roman"/>
          <w:b/>
          <w:color w:val="000000"/>
          <w:sz w:val="28"/>
        </w:rPr>
        <w:t>5г.</w:t>
      </w: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  <w:jc w:val="center"/>
      </w:pPr>
    </w:p>
    <w:p w:rsidR="00C91D44" w:rsidRPr="00C410E0" w:rsidRDefault="00C91D44">
      <w:pPr>
        <w:spacing w:after="0"/>
        <w:ind w:left="120"/>
      </w:pPr>
    </w:p>
    <w:p w:rsidR="00C91D44" w:rsidRPr="00C410E0" w:rsidRDefault="00C91D44">
      <w:pPr>
        <w:sectPr w:rsidR="00C91D44" w:rsidRPr="00C410E0">
          <w:pgSz w:w="11906" w:h="16383"/>
          <w:pgMar w:top="1134" w:right="850" w:bottom="1134" w:left="1701" w:header="720" w:footer="720" w:gutter="0"/>
          <w:cols w:space="720"/>
        </w:sectPr>
      </w:pPr>
    </w:p>
    <w:p w:rsidR="00C91D44" w:rsidRPr="00C410E0" w:rsidRDefault="00812160" w:rsidP="00641F40">
      <w:pPr>
        <w:spacing w:after="0" w:line="264" w:lineRule="auto"/>
        <w:ind w:left="120"/>
        <w:jc w:val="both"/>
      </w:pPr>
      <w:bookmarkStart w:id="6" w:name="block-75290973"/>
      <w:bookmarkEnd w:id="0"/>
      <w:r w:rsidRPr="00C410E0"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 w:rsidRPr="00C410E0">
        <w:rPr>
          <w:rFonts w:ascii="Times New Roman" w:hAnsi="Times New Roman"/>
          <w:b/>
          <w:color w:val="000000"/>
          <w:sz w:val="28"/>
        </w:rPr>
        <w:t>ЗАПИСКА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При создании программы по физической культуре учитывались потребности с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641F40">
        <w:rPr>
          <w:rFonts w:ascii="Times New Roman" w:hAnsi="Times New Roman"/>
          <w:color w:val="000000"/>
          <w:sz w:val="20"/>
          <w:szCs w:val="20"/>
        </w:rPr>
        <w:t>сам</w:t>
      </w:r>
      <w:r w:rsidRPr="00641F40">
        <w:rPr>
          <w:rFonts w:ascii="Times New Roman" w:hAnsi="Times New Roman"/>
          <w:color w:val="000000"/>
          <w:sz w:val="20"/>
          <w:szCs w:val="20"/>
        </w:rPr>
        <w:t>оактуализации</w:t>
      </w:r>
      <w:proofErr w:type="spellEnd"/>
      <w:r w:rsidRPr="00641F40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 xml:space="preserve"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</w:t>
      </w:r>
      <w:r w:rsidRPr="00641F40">
        <w:rPr>
          <w:rFonts w:ascii="Times New Roman" w:hAnsi="Times New Roman"/>
          <w:color w:val="000000"/>
          <w:sz w:val="20"/>
          <w:szCs w:val="20"/>
        </w:rPr>
        <w:t>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Основной целью программы по физической культуре являе</w:t>
      </w:r>
      <w:r w:rsidRPr="00641F40">
        <w:rPr>
          <w:rFonts w:ascii="Times New Roman" w:hAnsi="Times New Roman"/>
          <w:color w:val="000000"/>
          <w:sz w:val="20"/>
          <w:szCs w:val="20"/>
        </w:rPr>
        <w:t>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641F40">
        <w:rPr>
          <w:rFonts w:ascii="Times New Roman" w:hAnsi="Times New Roman"/>
          <w:color w:val="000000"/>
          <w:sz w:val="20"/>
          <w:szCs w:val="20"/>
        </w:rPr>
        <w:t>потребностей</w:t>
      </w:r>
      <w:proofErr w:type="gramEnd"/>
      <w:r w:rsidRPr="00641F40">
        <w:rPr>
          <w:rFonts w:ascii="Times New Roman" w:hAnsi="Times New Roman"/>
          <w:color w:val="000000"/>
          <w:sz w:val="20"/>
          <w:szCs w:val="20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Развивающая направленность программы по физической культуре определяется вектором развития физических качеств и функцион</w:t>
      </w:r>
      <w:r w:rsidRPr="00641F40">
        <w:rPr>
          <w:rFonts w:ascii="Times New Roman" w:hAnsi="Times New Roman"/>
          <w:color w:val="000000"/>
          <w:sz w:val="20"/>
          <w:szCs w:val="20"/>
        </w:rPr>
        <w:t>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рм занятий оздоровительной, спортивной и </w:t>
      </w:r>
      <w:proofErr w:type="spellStart"/>
      <w:r w:rsidRPr="00641F40">
        <w:rPr>
          <w:rFonts w:ascii="Times New Roman" w:hAnsi="Times New Roman"/>
          <w:color w:val="000000"/>
          <w:sz w:val="20"/>
          <w:szCs w:val="20"/>
        </w:rPr>
        <w:t>прикладно</w:t>
      </w:r>
      <w:proofErr w:type="spellEnd"/>
      <w:r w:rsidRPr="00641F40">
        <w:rPr>
          <w:rFonts w:ascii="Times New Roman" w:hAnsi="Times New Roman"/>
          <w:color w:val="000000"/>
          <w:sz w:val="20"/>
          <w:szCs w:val="20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Воспитывающее значение программы по физической культуре заключается в содействии ак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тивной социализации </w:t>
      </w:r>
      <w:proofErr w:type="gramStart"/>
      <w:r w:rsidRPr="00641F40">
        <w:rPr>
          <w:rFonts w:ascii="Times New Roman" w:hAnsi="Times New Roman"/>
          <w:color w:val="000000"/>
          <w:sz w:val="20"/>
          <w:szCs w:val="20"/>
        </w:rPr>
        <w:t>обучающихся</w:t>
      </w:r>
      <w:proofErr w:type="gramEnd"/>
      <w:r w:rsidRPr="00641F40">
        <w:rPr>
          <w:rFonts w:ascii="Times New Roman" w:hAnsi="Times New Roman"/>
          <w:color w:val="000000"/>
          <w:sz w:val="20"/>
          <w:szCs w:val="20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В число практических результатов данного направления вход</w:t>
      </w:r>
      <w:r w:rsidRPr="00641F40">
        <w:rPr>
          <w:rFonts w:ascii="Times New Roman" w:hAnsi="Times New Roman"/>
          <w:color w:val="000000"/>
          <w:sz w:val="20"/>
          <w:szCs w:val="20"/>
        </w:rPr>
        <w:t>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Центральной идеей конструирования учебного содержания и планируемых ре</w:t>
      </w:r>
      <w:r w:rsidRPr="00641F40">
        <w:rPr>
          <w:rFonts w:ascii="Times New Roman" w:hAnsi="Times New Roman"/>
          <w:color w:val="000000"/>
          <w:sz w:val="20"/>
          <w:szCs w:val="20"/>
        </w:rPr>
        <w:t>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41F40">
        <w:rPr>
          <w:rFonts w:ascii="Times New Roman" w:hAnsi="Times New Roman"/>
          <w:color w:val="000000"/>
          <w:sz w:val="20"/>
          <w:szCs w:val="20"/>
        </w:rPr>
        <w:t>операциональным</w:t>
      </w:r>
      <w:proofErr w:type="spellEnd"/>
      <w:r w:rsidRPr="00641F40">
        <w:rPr>
          <w:rFonts w:ascii="Times New Roman" w:hAnsi="Times New Roman"/>
          <w:color w:val="000000"/>
          <w:sz w:val="20"/>
          <w:szCs w:val="20"/>
        </w:rPr>
        <w:t xml:space="preserve"> (способы самостоятельной деятельности) и мотивационно-процессуальным (фи</w:t>
      </w:r>
      <w:r w:rsidRPr="00641F40">
        <w:rPr>
          <w:rFonts w:ascii="Times New Roman" w:hAnsi="Times New Roman"/>
          <w:color w:val="000000"/>
          <w:sz w:val="20"/>
          <w:szCs w:val="20"/>
        </w:rPr>
        <w:t>зическое совершенствование).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</w:t>
      </w:r>
      <w:r w:rsidRPr="00641F40">
        <w:rPr>
          <w:rFonts w:ascii="Times New Roman" w:hAnsi="Times New Roman"/>
          <w:color w:val="000000"/>
          <w:sz w:val="20"/>
          <w:szCs w:val="20"/>
        </w:rPr>
        <w:t>ми компонентами в раздел «Физическое совершенствование».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</w:t>
      </w:r>
      <w:r w:rsidRPr="00641F40">
        <w:rPr>
          <w:rFonts w:ascii="Times New Roman" w:hAnsi="Times New Roman"/>
          <w:color w:val="000000"/>
          <w:sz w:val="20"/>
          <w:szCs w:val="20"/>
        </w:rPr>
        <w:t>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Вариативные модули объединены модулем «Спорт», содерж</w:t>
      </w:r>
      <w:r w:rsidRPr="00641F40">
        <w:rPr>
          <w:rFonts w:ascii="Times New Roman" w:hAnsi="Times New Roman"/>
          <w:color w:val="000000"/>
          <w:sz w:val="20"/>
          <w:szCs w:val="20"/>
        </w:rPr>
        <w:t>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</w:t>
      </w:r>
      <w:r w:rsidRPr="00641F40">
        <w:rPr>
          <w:rFonts w:ascii="Times New Roman" w:hAnsi="Times New Roman"/>
          <w:color w:val="000000"/>
          <w:sz w:val="20"/>
          <w:szCs w:val="20"/>
        </w:rPr>
        <w:t>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>Модуль «Спорт» может разрабатываться учителями физической культуры на основе содержания базовой физической подготовки, национ</w:t>
      </w:r>
      <w:r w:rsidRPr="00641F40">
        <w:rPr>
          <w:rFonts w:ascii="Times New Roman" w:hAnsi="Times New Roman"/>
          <w:color w:val="000000"/>
          <w:sz w:val="20"/>
          <w:szCs w:val="20"/>
        </w:rPr>
        <w:t>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91D44" w:rsidRPr="00641F40" w:rsidRDefault="00812160" w:rsidP="00641F40">
      <w:pPr>
        <w:spacing w:after="0" w:line="240" w:lineRule="auto"/>
        <w:ind w:firstLine="600"/>
        <w:jc w:val="both"/>
        <w:rPr>
          <w:sz w:val="20"/>
          <w:szCs w:val="20"/>
        </w:rPr>
      </w:pPr>
      <w:r w:rsidRPr="00641F40">
        <w:rPr>
          <w:rFonts w:ascii="Times New Roman" w:hAnsi="Times New Roman"/>
          <w:color w:val="000000"/>
          <w:sz w:val="20"/>
          <w:szCs w:val="20"/>
        </w:rPr>
        <w:t xml:space="preserve">Содержание программы по физической культуре представлено по годам обучения, для каждого класса предусмотрен </w:t>
      </w:r>
      <w:r w:rsidRPr="00641F40">
        <w:rPr>
          <w:rFonts w:ascii="Times New Roman" w:hAnsi="Times New Roman"/>
          <w:color w:val="000000"/>
          <w:sz w:val="20"/>
          <w:szCs w:val="20"/>
        </w:rPr>
        <w:t>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</w:t>
      </w:r>
      <w:r w:rsidRPr="00641F40">
        <w:rPr>
          <w:rFonts w:ascii="Times New Roman" w:hAnsi="Times New Roman"/>
          <w:color w:val="000000"/>
          <w:sz w:val="20"/>
          <w:szCs w:val="20"/>
        </w:rPr>
        <w:t xml:space="preserve">твенно связаны с конкретным содержанием учебного предмета и представлены по мере его раскрытия. </w:t>
      </w:r>
    </w:p>
    <w:p w:rsidR="00C91D44" w:rsidRPr="00641F40" w:rsidRDefault="00C91D44" w:rsidP="00641F40">
      <w:pPr>
        <w:spacing w:after="0" w:line="240" w:lineRule="auto"/>
        <w:ind w:left="120"/>
        <w:jc w:val="both"/>
        <w:rPr>
          <w:sz w:val="20"/>
          <w:szCs w:val="20"/>
        </w:rPr>
      </w:pPr>
    </w:p>
    <w:p w:rsidR="00C91D44" w:rsidRPr="00641F40" w:rsidRDefault="00C91D44" w:rsidP="00641F40">
      <w:pPr>
        <w:spacing w:after="0" w:line="240" w:lineRule="auto"/>
        <w:ind w:left="120"/>
        <w:jc w:val="both"/>
        <w:rPr>
          <w:sz w:val="20"/>
          <w:szCs w:val="20"/>
        </w:rPr>
      </w:pPr>
    </w:p>
    <w:p w:rsidR="00C91D44" w:rsidRPr="00641F40" w:rsidRDefault="00C91D44" w:rsidP="00641F40">
      <w:pPr>
        <w:spacing w:after="0" w:line="240" w:lineRule="auto"/>
        <w:ind w:left="120"/>
        <w:jc w:val="both"/>
        <w:rPr>
          <w:sz w:val="20"/>
          <w:szCs w:val="20"/>
        </w:rPr>
      </w:pPr>
    </w:p>
    <w:p w:rsidR="00C91D44" w:rsidRPr="00C410E0" w:rsidRDefault="00C91D44">
      <w:pPr>
        <w:sectPr w:rsidR="00C91D44" w:rsidRPr="00C410E0" w:rsidSect="00641F40">
          <w:pgSz w:w="11906" w:h="16383"/>
          <w:pgMar w:top="567" w:right="850" w:bottom="1134" w:left="1701" w:header="720" w:footer="720" w:gutter="0"/>
          <w:cols w:space="720"/>
        </w:sectPr>
      </w:pPr>
    </w:p>
    <w:p w:rsidR="00C91D44" w:rsidRPr="00C410E0" w:rsidRDefault="00812160" w:rsidP="00641F40">
      <w:pPr>
        <w:spacing w:after="0" w:line="264" w:lineRule="auto"/>
        <w:ind w:left="120"/>
        <w:jc w:val="both"/>
      </w:pPr>
      <w:bookmarkStart w:id="7" w:name="block-75290969"/>
      <w:bookmarkEnd w:id="6"/>
      <w:r w:rsidRPr="00C410E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  <w:bookmarkStart w:id="8" w:name="_Toc137567697"/>
      <w:bookmarkStart w:id="9" w:name="_Toc137567701"/>
      <w:bookmarkEnd w:id="8"/>
      <w:bookmarkEnd w:id="9"/>
    </w:p>
    <w:p w:rsidR="00C91D44" w:rsidRPr="00641F40" w:rsidRDefault="00812160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b/>
          <w:color w:val="000000"/>
          <w:sz w:val="20"/>
          <w:szCs w:val="20"/>
        </w:rPr>
        <w:t>9 КЛАСС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b/>
          <w:i/>
          <w:color w:val="000000"/>
          <w:sz w:val="20"/>
          <w:szCs w:val="20"/>
        </w:rPr>
        <w:t>Знания о физической культуре.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b/>
          <w:i/>
          <w:color w:val="000000"/>
          <w:sz w:val="20"/>
          <w:szCs w:val="20"/>
        </w:rPr>
        <w:t>Способы самостоятельной деятельности.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Восстановит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а самостоятельных занятиях физическими упражнениями и во время активного отдыха.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Физическое совершенствование.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Физкультурно-оздоровительная деятельность.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Занятия физической культурой и режим питания. Упражнения для снижения избыточной массы тела. Оздорови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тельные, коррекционные и профилактические мероприятия в режиме двигательной активности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Спортивно-оздоровительная деятельность.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«Гимнастика».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Акробатическая комбинация с включением длинного кувырка с разбега и кувырка назад в упор, стоя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Гимнастическая комбинация на гимнастическом бревне, с включением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полушпагата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, стойки на колене с опорой на руки и отведением ноги назад (девушки).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Черлидинг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: композиция упражнений с построением пирамид, элементами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степ-аэробики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>, акробатики и ритмической ги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мнастики (девушки).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«Лёгкая атлетика».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отовка в метании спортивного снаряда с разбега на дальность.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Футбол. Техническая подготовка в игровых действиях: ведение, приёмы и передачи, остановки и уд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ары по мячу с места и в движении.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«Спорт».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Физическая подготовка к выполне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b/>
          <w:i/>
          <w:color w:val="000000"/>
          <w:sz w:val="20"/>
          <w:szCs w:val="20"/>
        </w:rPr>
        <w:t>Программа вариативного модуля «Базовая физическая подготовк</w:t>
      </w:r>
      <w:r w:rsidRPr="00641F40">
        <w:rPr>
          <w:rFonts w:ascii="Times New Roman" w:hAnsi="Times New Roman" w:cs="Times New Roman"/>
          <w:b/>
          <w:i/>
          <w:color w:val="000000"/>
          <w:sz w:val="20"/>
          <w:szCs w:val="20"/>
        </w:rPr>
        <w:t>а».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Развитие силовых способностей.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от груди, из-за головы). Прыжковые упражнения с дополнительным отягощением (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напрыгивание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и спрыгивание, прыжки через скакалку,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многоскоки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>, прыжки через препятствия и другие упражнения). Бег с дополнительным отягощением (в горку и с горки, на короткие дист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изированный баскетбол с набивным мячом и другие игры).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Развитие скоростных способностей.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коростью и максимальной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lastRenderedPageBreak/>
        <w:t>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ми по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прямой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влениях и с преодолением опор различной высоты и ширины, повороты,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обегание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зовых видов спорта, выполняемые с максимальной скоростью движений.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Развитие выносливости.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субмаксимальной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нтенсивности. Кроссовый бег и марш-бросок на лыжах.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Развитие координации движений.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уками, ногами, туловищем. Упражнение на точность дифференцирования мышечных усилий. Подвижные и спортивные игры.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Развитие гибкости.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Комплексы общеразвивающих упражнений (активных и пассивных), выполняемых с большой амплитудой движений. Упражнения на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растяжение и расслабление мышц. Специальные упражнения для развития подвижности суставов (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полушпагат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, шпагат,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выкруты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гимнастической палки).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Упражнения культурно-этнической направленности.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Сюжетно-образные и обрядовые игры. Технические действия национальны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х видов спорта.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i/>
          <w:color w:val="000000"/>
          <w:sz w:val="20"/>
          <w:szCs w:val="20"/>
        </w:rPr>
        <w:t>Специальная физическая подготовка.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«Гимнастика».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енной скакалкой) для развития подвижности плечевого сустава (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выкруты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и пассивных упражнений с большой амплитудой движений. Упражнения для развития подвижности суставов (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полушпагат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>, шпагат, складка, мост).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координации движений. Прохождение усложнённой полосы препятствий, включающей быстрые кувырки (вперёд, назад), к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силовых способностей. Подтягивание в висе и отжимание в упоре. Передви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стической стенке до посильной высоты, из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положения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ами, повороты на месте, наклоны, подскоки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со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соч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етаниис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тренировки»). Комплексы упражнений с отягощением,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выполняемыев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режиме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непрерывного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и интервального мето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дов.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«Лёгкая атлетика».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силовых способностей. Специальные прыжковые упражнения с дополнительным отя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гощением. Прыжки вверх с доставанием подвешенных предметов. Прыжки в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полуприседе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сы силовых упражнений по методу круговой тренировки.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скоростных способностей. Бег на месте с максимальной скоростью и темпом с опорой на руки и без опоры. Развитие координации движений. Специализированные комплексы упражнений на развитие координа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ции (разрабатываются на основе учебного материала модулей «Гимнастика» и «Спортивные игры»).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Модуль «Спортивные игры».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Баскетбол.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1) Развитие скоростных способностей. Ходьба и бег в различных направлениях с максимальной скоростью с внезапными остановками 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многоскоков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>. Передвижения с ускорениями и максимальной скоростью приставными шагами лев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тречном беге в колоннах. Кувырки вперёд, назад, боком с последующим рывком на 3–5 м. Подвижные и спортивные игры, эстафеты.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Напрыгива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ние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и спрыгивание с последующим ускорением.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Многоскоки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с последующим ускорением и ускорения с последующим выполнением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многоскоков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>. Броски набивного мяча из различных исходных положений, с различной траекторией полёта одной рукой и обеими руками, стоя, сидя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, в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полуприседе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чивающимся объёмом времени игры.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мячав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стену одной (обеими) руками с последующей его ловлей (обеими руками и одной рукой) после отскока от стены (от пола). В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едение мяча с изменяющейся по команде скоростью и направлением передвижения.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Футбол.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ному сигналу), с ускорениями, «рывками», изменением направления передвижения. Бег в максимальном темпе. </w:t>
      </w:r>
      <w:proofErr w:type="gram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Бег с максимальной скоростью с поворотами на 180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Развитие силовых способностей. Комплексы упражнений с дополнительным отягощением на основные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мышечные группы. </w:t>
      </w:r>
      <w:proofErr w:type="spellStart"/>
      <w:r w:rsidRPr="00641F40">
        <w:rPr>
          <w:rFonts w:ascii="Times New Roman" w:hAnsi="Times New Roman" w:cs="Times New Roman"/>
          <w:color w:val="000000"/>
          <w:sz w:val="20"/>
          <w:szCs w:val="20"/>
        </w:rPr>
        <w:t>Многоскоки</w:t>
      </w:r>
      <w:proofErr w:type="spellEnd"/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C91D44" w:rsidRPr="00641F40" w:rsidRDefault="008121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641F40">
        <w:rPr>
          <w:rFonts w:ascii="Times New Roman" w:hAnsi="Times New Roman" w:cs="Times New Roman"/>
          <w:color w:val="000000"/>
          <w:sz w:val="20"/>
          <w:szCs w:val="20"/>
        </w:rPr>
        <w:t>Развитие выносливост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 xml:space="preserve">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</w:t>
      </w:r>
      <w:r w:rsidRPr="00641F40">
        <w:rPr>
          <w:rFonts w:ascii="Times New Roman" w:hAnsi="Times New Roman" w:cs="Times New Roman"/>
          <w:color w:val="000000"/>
          <w:sz w:val="20"/>
          <w:szCs w:val="20"/>
        </w:rPr>
        <w:t>Передвижение на лыжах в режиме большой и умеренной интенсивности.</w:t>
      </w:r>
    </w:p>
    <w:p w:rsidR="00C91D44" w:rsidRPr="00C410E0" w:rsidRDefault="00C91D44">
      <w:pPr>
        <w:sectPr w:rsidR="00C91D44" w:rsidRPr="00C410E0" w:rsidSect="00641F40">
          <w:pgSz w:w="11906" w:h="16383"/>
          <w:pgMar w:top="567" w:right="850" w:bottom="1134" w:left="1701" w:header="720" w:footer="720" w:gutter="0"/>
          <w:cols w:space="720"/>
        </w:sectPr>
      </w:pPr>
    </w:p>
    <w:p w:rsidR="00C91D44" w:rsidRPr="00641F40" w:rsidRDefault="00812160">
      <w:pPr>
        <w:spacing w:after="0" w:line="264" w:lineRule="auto"/>
        <w:ind w:left="120"/>
        <w:jc w:val="both"/>
      </w:pPr>
      <w:bookmarkStart w:id="10" w:name="_Toc137548640"/>
      <w:bookmarkStart w:id="11" w:name="block-75290975"/>
      <w:bookmarkEnd w:id="7"/>
      <w:bookmarkEnd w:id="10"/>
      <w:r w:rsidRPr="00641F40">
        <w:rPr>
          <w:rFonts w:ascii="Times New Roman" w:hAnsi="Times New Roman"/>
          <w:b/>
          <w:color w:val="000000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C91D44" w:rsidRPr="00641F40" w:rsidRDefault="00C91D44">
      <w:pPr>
        <w:spacing w:after="0"/>
        <w:ind w:left="120"/>
      </w:pPr>
      <w:bookmarkStart w:id="12" w:name="_Toc137548641"/>
      <w:bookmarkEnd w:id="12"/>
    </w:p>
    <w:p w:rsidR="00C91D44" w:rsidRPr="00641F40" w:rsidRDefault="00812160">
      <w:pPr>
        <w:spacing w:after="0" w:line="264" w:lineRule="auto"/>
        <w:ind w:left="120"/>
        <w:jc w:val="both"/>
      </w:pPr>
      <w:r w:rsidRPr="00641F40">
        <w:rPr>
          <w:rFonts w:ascii="Times New Roman" w:hAnsi="Times New Roman"/>
          <w:b/>
          <w:color w:val="000000"/>
        </w:rPr>
        <w:t>ЛИЧНОСТНЫЕ РЕЗУЛЬТАТЫ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В результате изучения физической культуры на уровне </w:t>
      </w:r>
      <w:r w:rsidRPr="00641F40">
        <w:rPr>
          <w:rFonts w:ascii="Times New Roman" w:hAnsi="Times New Roman"/>
          <w:color w:val="000000"/>
        </w:rPr>
        <w:t xml:space="preserve">основного общего образования </w:t>
      </w:r>
      <w:proofErr w:type="gramStart"/>
      <w:r w:rsidRPr="00641F40">
        <w:rPr>
          <w:rFonts w:ascii="Times New Roman" w:hAnsi="Times New Roman"/>
          <w:color w:val="000000"/>
        </w:rPr>
        <w:t>у</w:t>
      </w:r>
      <w:proofErr w:type="gramEnd"/>
      <w:r w:rsidRPr="00641F40">
        <w:rPr>
          <w:rFonts w:ascii="Times New Roman" w:hAnsi="Times New Roman"/>
          <w:color w:val="000000"/>
        </w:rPr>
        <w:t xml:space="preserve"> обучающегося будут сформированы следующие </w:t>
      </w:r>
      <w:r w:rsidRPr="00641F40">
        <w:rPr>
          <w:rFonts w:ascii="Times New Roman" w:hAnsi="Times New Roman"/>
          <w:b/>
          <w:color w:val="000000"/>
        </w:rPr>
        <w:t>личностные результаты: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</w:t>
      </w:r>
      <w:r w:rsidRPr="00641F40">
        <w:rPr>
          <w:rFonts w:ascii="Times New Roman" w:hAnsi="Times New Roman"/>
          <w:color w:val="000000"/>
        </w:rPr>
        <w:t xml:space="preserve">лимпийцев;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готовность ориентироваться на моральные ценности и нормы межличностного </w:t>
      </w:r>
      <w:r w:rsidRPr="00641F40">
        <w:rPr>
          <w:rFonts w:ascii="Times New Roman" w:hAnsi="Times New Roman"/>
          <w:color w:val="000000"/>
        </w:rPr>
        <w:t xml:space="preserve">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оценивать своё поведение и поступки во время проведения совместных за</w:t>
      </w:r>
      <w:r w:rsidRPr="00641F40">
        <w:rPr>
          <w:rFonts w:ascii="Times New Roman" w:hAnsi="Times New Roman"/>
          <w:color w:val="000000"/>
        </w:rPr>
        <w:t xml:space="preserve">нятий физической культурой, участия в спортивных мероприятиях и соревнованиях;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стремлен</w:t>
      </w:r>
      <w:r w:rsidRPr="00641F40">
        <w:rPr>
          <w:rFonts w:ascii="Times New Roman" w:hAnsi="Times New Roman"/>
          <w:color w:val="000000"/>
        </w:rPr>
        <w:t>ие к физическому совершенствованию, формированию культуры движения и телосложения, самовыражению в избранном виде спорта;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</w:t>
      </w:r>
      <w:r w:rsidRPr="00641F40">
        <w:rPr>
          <w:rFonts w:ascii="Times New Roman" w:hAnsi="Times New Roman"/>
          <w:color w:val="000000"/>
        </w:rPr>
        <w:t xml:space="preserve">кого развития и физической подготовленности с учётом самостоятельных наблюдений за изменением их показателей;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</w:t>
      </w:r>
      <w:r w:rsidRPr="00641F40">
        <w:rPr>
          <w:rFonts w:ascii="Times New Roman" w:hAnsi="Times New Roman"/>
          <w:color w:val="000000"/>
        </w:rPr>
        <w:t xml:space="preserve">й физической культурой и спортом;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способность адаптироваться к стрессовым ситуа</w:t>
      </w:r>
      <w:r w:rsidRPr="00641F40">
        <w:rPr>
          <w:rFonts w:ascii="Times New Roman" w:hAnsi="Times New Roman"/>
          <w:color w:val="000000"/>
        </w:rPr>
        <w:t xml:space="preserve">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соблюдать правила бе</w:t>
      </w:r>
      <w:r w:rsidRPr="00641F40">
        <w:rPr>
          <w:rFonts w:ascii="Times New Roman" w:hAnsi="Times New Roman"/>
          <w:color w:val="000000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готовность соблюдать правила и требования к орг</w:t>
      </w:r>
      <w:r w:rsidRPr="00641F40">
        <w:rPr>
          <w:rFonts w:ascii="Times New Roman" w:hAnsi="Times New Roman"/>
          <w:color w:val="000000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641F40">
        <w:rPr>
          <w:rFonts w:ascii="Times New Roman" w:hAnsi="Times New Roman"/>
          <w:color w:val="000000"/>
        </w:rPr>
        <w:t xml:space="preserve">ой и соревновательной деятельности;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91D44" w:rsidRPr="00641F40" w:rsidRDefault="00812160" w:rsidP="00641F4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формирование представлений об о</w:t>
      </w:r>
      <w:r w:rsidRPr="00641F40">
        <w:rPr>
          <w:rFonts w:ascii="Times New Roman" w:hAnsi="Times New Roman"/>
          <w:color w:val="000000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13" w:name="_Toc137567704"/>
      <w:bookmarkEnd w:id="13"/>
    </w:p>
    <w:p w:rsidR="00C91D44" w:rsidRPr="00641F40" w:rsidRDefault="00812160">
      <w:pPr>
        <w:spacing w:after="0" w:line="264" w:lineRule="auto"/>
        <w:ind w:left="120"/>
      </w:pPr>
      <w:r w:rsidRPr="00641F40">
        <w:rPr>
          <w:rFonts w:ascii="Times New Roman" w:hAnsi="Times New Roman"/>
          <w:b/>
          <w:color w:val="000000"/>
        </w:rPr>
        <w:t>МЕТАПРЕДМЕТНЫЕ РЕЗУЛЬТАТЫ</w:t>
      </w:r>
    </w:p>
    <w:p w:rsidR="00C91D44" w:rsidRPr="00641F40" w:rsidRDefault="00812160">
      <w:pPr>
        <w:spacing w:after="0" w:line="264" w:lineRule="auto"/>
        <w:ind w:firstLine="600"/>
        <w:jc w:val="both"/>
      </w:pPr>
      <w:bookmarkStart w:id="14" w:name="_Toc134720971"/>
      <w:bookmarkEnd w:id="14"/>
      <w:r w:rsidRPr="00641F40">
        <w:rPr>
          <w:rFonts w:ascii="Times New Roman" w:hAnsi="Times New Roman"/>
          <w:color w:val="000000"/>
        </w:rPr>
        <w:t>В результате изуч</w:t>
      </w:r>
      <w:r w:rsidRPr="00641F40">
        <w:rPr>
          <w:rFonts w:ascii="Times New Roman" w:hAnsi="Times New Roman"/>
          <w:color w:val="000000"/>
        </w:rPr>
        <w:t xml:space="preserve">ения физической культуры на уровне основного общего образования у обучающегося будут сформированы универсальные познавательные учебные действия, </w:t>
      </w:r>
      <w:r w:rsidRPr="00641F40">
        <w:rPr>
          <w:rFonts w:ascii="Times New Roman" w:hAnsi="Times New Roman"/>
          <w:color w:val="000000"/>
        </w:rPr>
        <w:lastRenderedPageBreak/>
        <w:t>универсальные коммуникативные учебные действия, универсальные регулятивные учебные действия.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У обучающегося буд</w:t>
      </w:r>
      <w:r w:rsidRPr="00641F40">
        <w:rPr>
          <w:rFonts w:ascii="Times New Roman" w:hAnsi="Times New Roman"/>
          <w:color w:val="000000"/>
        </w:rPr>
        <w:t xml:space="preserve">ут сформированы следующие </w:t>
      </w:r>
      <w:r w:rsidRPr="00641F40">
        <w:rPr>
          <w:rFonts w:ascii="Times New Roman" w:hAnsi="Times New Roman"/>
          <w:b/>
          <w:color w:val="000000"/>
        </w:rPr>
        <w:t>универсальные познавательные учебные действия</w:t>
      </w:r>
      <w:r w:rsidRPr="00641F40">
        <w:rPr>
          <w:rFonts w:ascii="Times New Roman" w:hAnsi="Times New Roman"/>
          <w:color w:val="000000"/>
        </w:rPr>
        <w:t>: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осмысливать Олимпийскую хартию как основопол</w:t>
      </w:r>
      <w:r w:rsidRPr="00641F40">
        <w:rPr>
          <w:rFonts w:ascii="Times New Roman" w:hAnsi="Times New Roman"/>
          <w:color w:val="000000"/>
        </w:rPr>
        <w:t>агающий документ современного олимпийского движения, приводить примеры её гуманистической направленности;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</w:t>
      </w:r>
      <w:r w:rsidRPr="00641F40">
        <w:rPr>
          <w:rFonts w:ascii="Times New Roman" w:hAnsi="Times New Roman"/>
          <w:color w:val="000000"/>
        </w:rPr>
        <w:t xml:space="preserve">ных привычек;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  <w:r w:rsidRPr="00641F40">
        <w:rPr>
          <w:rFonts w:ascii="Times New Roman" w:hAnsi="Times New Roman"/>
          <w:color w:val="000000"/>
        </w:rPr>
        <w:t xml:space="preserve">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</w:t>
      </w:r>
      <w:r w:rsidRPr="00641F40">
        <w:rPr>
          <w:rFonts w:ascii="Times New Roman" w:hAnsi="Times New Roman"/>
          <w:color w:val="000000"/>
        </w:rPr>
        <w:t xml:space="preserve">рму и составлять комплексы упражнений по профилактике и коррекции выявляемых нарушений;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ус</w:t>
      </w:r>
      <w:r w:rsidRPr="00641F40">
        <w:rPr>
          <w:rFonts w:ascii="Times New Roman" w:hAnsi="Times New Roman"/>
          <w:color w:val="000000"/>
        </w:rPr>
        <w:t>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устанавливать причинно-следственную связь между по</w:t>
      </w:r>
      <w:r w:rsidRPr="00641F40">
        <w:rPr>
          <w:rFonts w:ascii="Times New Roman" w:hAnsi="Times New Roman"/>
          <w:color w:val="000000"/>
        </w:rPr>
        <w:t xml:space="preserve">дготовкой мест занятий на открытых площадках и правилами предупреждения травматизма.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41F40">
        <w:rPr>
          <w:rFonts w:ascii="Times New Roman" w:hAnsi="Times New Roman"/>
          <w:b/>
          <w:color w:val="000000"/>
        </w:rPr>
        <w:t>универсальные коммуникативные учебные действия</w:t>
      </w:r>
      <w:r w:rsidRPr="00641F40">
        <w:rPr>
          <w:rFonts w:ascii="Times New Roman" w:hAnsi="Times New Roman"/>
          <w:color w:val="000000"/>
        </w:rPr>
        <w:t>: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выбирать, анализировать и систематизировать информацию из разных источников об</w:t>
      </w:r>
      <w:r w:rsidRPr="00641F40">
        <w:rPr>
          <w:rFonts w:ascii="Times New Roman" w:hAnsi="Times New Roman"/>
          <w:color w:val="000000"/>
        </w:rPr>
        <w:t xml:space="preserve">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вести наблюдения за развитием физических качеств, сравнивать их показатели с данными возрастно-половых стандартов, со</w:t>
      </w:r>
      <w:r w:rsidRPr="00641F40">
        <w:rPr>
          <w:rFonts w:ascii="Times New Roman" w:hAnsi="Times New Roman"/>
          <w:color w:val="000000"/>
        </w:rPr>
        <w:t xml:space="preserve">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описывать и анализировать технику разучиваемого упражнения, выделять фазы и элементы движений, подбирать подготовительные упражне</w:t>
      </w:r>
      <w:r w:rsidRPr="00641F40">
        <w:rPr>
          <w:rFonts w:ascii="Times New Roman" w:hAnsi="Times New Roman"/>
          <w:color w:val="000000"/>
        </w:rPr>
        <w:t>ния;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наблюдать, анализировать и контролировать технику выполнения физических упражнений другими обучающимися, сравнивать </w:t>
      </w:r>
      <w:r w:rsidRPr="00641F40">
        <w:rPr>
          <w:rFonts w:ascii="Times New Roman" w:hAnsi="Times New Roman"/>
          <w:color w:val="000000"/>
        </w:rPr>
        <w:t xml:space="preserve">её с эталонным образцом, выявлять ошибки и предлагать способы их устранения;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</w:t>
      </w:r>
      <w:r w:rsidRPr="00641F40">
        <w:rPr>
          <w:rFonts w:ascii="Times New Roman" w:hAnsi="Times New Roman"/>
          <w:color w:val="000000"/>
        </w:rPr>
        <w:t xml:space="preserve">ления, выяснять способы их устранения.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41F40">
        <w:rPr>
          <w:rFonts w:ascii="Times New Roman" w:hAnsi="Times New Roman"/>
          <w:b/>
          <w:color w:val="000000"/>
        </w:rPr>
        <w:t>универсальные регулятивные учебные действия</w:t>
      </w:r>
      <w:r w:rsidRPr="00641F40">
        <w:rPr>
          <w:rFonts w:ascii="Times New Roman" w:hAnsi="Times New Roman"/>
          <w:color w:val="000000"/>
        </w:rPr>
        <w:t>: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</w:t>
      </w:r>
      <w:r w:rsidRPr="00641F40">
        <w:rPr>
          <w:rFonts w:ascii="Times New Roman" w:hAnsi="Times New Roman"/>
          <w:color w:val="000000"/>
        </w:rPr>
        <w:t xml:space="preserve">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составлять и выполнять акробатические и гимнастические комплексы упражнений, самостоятельно разучивать сложно-координ</w:t>
      </w:r>
      <w:r w:rsidRPr="00641F40">
        <w:rPr>
          <w:rFonts w:ascii="Times New Roman" w:hAnsi="Times New Roman"/>
          <w:color w:val="000000"/>
        </w:rPr>
        <w:t xml:space="preserve">ированные упражнения на спортивных снарядах;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lastRenderedPageBreak/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</w:t>
      </w:r>
      <w:r w:rsidRPr="00641F40">
        <w:rPr>
          <w:rFonts w:ascii="Times New Roman" w:hAnsi="Times New Roman"/>
          <w:color w:val="000000"/>
        </w:rPr>
        <w:t xml:space="preserve">их на ошибку, право на её совместное исправление;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</w:t>
      </w:r>
      <w:r w:rsidRPr="00641F40">
        <w:rPr>
          <w:rFonts w:ascii="Times New Roman" w:hAnsi="Times New Roman"/>
          <w:color w:val="000000"/>
        </w:rPr>
        <w:t xml:space="preserve">манды соперников; </w:t>
      </w:r>
    </w:p>
    <w:p w:rsidR="00C91D44" w:rsidRPr="00641F40" w:rsidRDefault="00812160" w:rsidP="00641F4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  <w:bookmarkStart w:id="15" w:name="_Toc137567705"/>
      <w:bookmarkEnd w:id="15"/>
    </w:p>
    <w:p w:rsidR="00C91D44" w:rsidRPr="00641F40" w:rsidRDefault="00812160" w:rsidP="00641F40">
      <w:pPr>
        <w:spacing w:after="0" w:line="264" w:lineRule="auto"/>
        <w:ind w:left="120"/>
      </w:pPr>
      <w:r w:rsidRPr="00641F40">
        <w:rPr>
          <w:rFonts w:ascii="Times New Roman" w:hAnsi="Times New Roman"/>
          <w:b/>
          <w:color w:val="000000"/>
        </w:rPr>
        <w:t>ПРЕДМЕТНЫЕ РЕЗУЛЬТАТЫ</w:t>
      </w:r>
    </w:p>
    <w:p w:rsidR="00C91D44" w:rsidRPr="00641F40" w:rsidRDefault="00812160">
      <w:pPr>
        <w:spacing w:after="0" w:line="264" w:lineRule="auto"/>
        <w:ind w:left="120"/>
        <w:jc w:val="both"/>
      </w:pPr>
      <w:r w:rsidRPr="00641F40">
        <w:rPr>
          <w:rFonts w:ascii="Times New Roman" w:hAnsi="Times New Roman"/>
          <w:color w:val="000000"/>
        </w:rPr>
        <w:t xml:space="preserve">К концу обучения </w:t>
      </w:r>
      <w:r w:rsidRPr="00641F40">
        <w:rPr>
          <w:rFonts w:ascii="Times New Roman" w:hAnsi="Times New Roman"/>
          <w:b/>
          <w:i/>
          <w:color w:val="000000"/>
        </w:rPr>
        <w:t>в 9 классе</w:t>
      </w:r>
      <w:r w:rsidRPr="00641F40">
        <w:rPr>
          <w:rFonts w:ascii="Times New Roman" w:hAnsi="Times New Roman"/>
          <w:color w:val="000000"/>
        </w:rPr>
        <w:t xml:space="preserve"> </w:t>
      </w:r>
      <w:proofErr w:type="gramStart"/>
      <w:r w:rsidRPr="00641F40">
        <w:rPr>
          <w:rFonts w:ascii="Times New Roman" w:hAnsi="Times New Roman"/>
          <w:color w:val="000000"/>
        </w:rPr>
        <w:t>обучающийся</w:t>
      </w:r>
      <w:proofErr w:type="gramEnd"/>
      <w:r w:rsidRPr="00641F40">
        <w:rPr>
          <w:rFonts w:ascii="Times New Roman" w:hAnsi="Times New Roman"/>
          <w:color w:val="000000"/>
        </w:rPr>
        <w:t xml:space="preserve"> научится: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</w:t>
      </w:r>
      <w:r w:rsidRPr="00641F40">
        <w:rPr>
          <w:rFonts w:ascii="Times New Roman" w:hAnsi="Times New Roman"/>
          <w:color w:val="000000"/>
        </w:rPr>
        <w:t>производственную деятельность;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объяснять понятие «профессиональ</w:t>
      </w:r>
      <w:r w:rsidRPr="00641F40">
        <w:rPr>
          <w:rFonts w:ascii="Times New Roman" w:hAnsi="Times New Roman"/>
          <w:color w:val="000000"/>
        </w:rPr>
        <w:t>но-прикладная физическая культура»;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641F40">
        <w:rPr>
          <w:rFonts w:ascii="Times New Roman" w:hAnsi="Times New Roman"/>
          <w:color w:val="000000"/>
        </w:rPr>
        <w:t>Генча</w:t>
      </w:r>
      <w:proofErr w:type="spellEnd"/>
      <w:r w:rsidRPr="00641F40">
        <w:rPr>
          <w:rFonts w:ascii="Times New Roman" w:hAnsi="Times New Roman"/>
          <w:color w:val="000000"/>
        </w:rPr>
        <w:t>, «</w:t>
      </w:r>
      <w:r w:rsidRPr="00641F40">
        <w:rPr>
          <w:rFonts w:ascii="Times New Roman" w:hAnsi="Times New Roman"/>
          <w:color w:val="000000"/>
        </w:rPr>
        <w:t xml:space="preserve">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определять характер травм и ушибов, встречающихся на самостоятельных занятиях физическими упражнениями и во время ак</w:t>
      </w:r>
      <w:r w:rsidRPr="00641F40">
        <w:rPr>
          <w:rFonts w:ascii="Times New Roman" w:hAnsi="Times New Roman"/>
          <w:color w:val="000000"/>
        </w:rPr>
        <w:t xml:space="preserve">тивного отдыха, применять способы оказания первой помощи;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составлять и выполнять гимнастическую комбинацию на в</w:t>
      </w:r>
      <w:r w:rsidRPr="00641F40">
        <w:rPr>
          <w:rFonts w:ascii="Times New Roman" w:hAnsi="Times New Roman"/>
          <w:color w:val="000000"/>
        </w:rPr>
        <w:t xml:space="preserve">ысокой перекладине из разученных упражнений, с включением элементов </w:t>
      </w:r>
      <w:proofErr w:type="spellStart"/>
      <w:r w:rsidRPr="00641F40">
        <w:rPr>
          <w:rFonts w:ascii="Times New Roman" w:hAnsi="Times New Roman"/>
          <w:color w:val="000000"/>
        </w:rPr>
        <w:t>размахиванияи</w:t>
      </w:r>
      <w:proofErr w:type="spellEnd"/>
      <w:r w:rsidRPr="00641F40">
        <w:rPr>
          <w:rFonts w:ascii="Times New Roman" w:hAnsi="Times New Roman"/>
          <w:color w:val="000000"/>
        </w:rPr>
        <w:t xml:space="preserve"> соскока вперёд способом «прогнувшись» (юноши);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составлять и выполнять композицию упражнений </w:t>
      </w:r>
      <w:proofErr w:type="spellStart"/>
      <w:r w:rsidRPr="00641F40">
        <w:rPr>
          <w:rFonts w:ascii="Times New Roman" w:hAnsi="Times New Roman"/>
          <w:color w:val="000000"/>
        </w:rPr>
        <w:t>черлидинга</w:t>
      </w:r>
      <w:proofErr w:type="spellEnd"/>
      <w:r w:rsidRPr="00641F40">
        <w:rPr>
          <w:rFonts w:ascii="Times New Roman" w:hAnsi="Times New Roman"/>
          <w:color w:val="000000"/>
        </w:rPr>
        <w:t xml:space="preserve"> с построением пирамид, элементами </w:t>
      </w:r>
      <w:proofErr w:type="gramStart"/>
      <w:r w:rsidRPr="00641F40">
        <w:rPr>
          <w:rFonts w:ascii="Times New Roman" w:hAnsi="Times New Roman"/>
          <w:color w:val="000000"/>
        </w:rPr>
        <w:t>степ-аэробики</w:t>
      </w:r>
      <w:proofErr w:type="gramEnd"/>
      <w:r w:rsidRPr="00641F40">
        <w:rPr>
          <w:rFonts w:ascii="Times New Roman" w:hAnsi="Times New Roman"/>
          <w:color w:val="000000"/>
        </w:rPr>
        <w:t xml:space="preserve"> и акробатики (девушки)</w:t>
      </w:r>
      <w:r w:rsidRPr="00641F40">
        <w:rPr>
          <w:rFonts w:ascii="Times New Roman" w:hAnsi="Times New Roman"/>
          <w:color w:val="000000"/>
        </w:rPr>
        <w:t xml:space="preserve">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совершенствовать технику беговых и прыжковых упражнений в процессе самостоятельных занятий техническо</w:t>
      </w:r>
      <w:r w:rsidRPr="00641F40">
        <w:rPr>
          <w:rFonts w:ascii="Times New Roman" w:hAnsi="Times New Roman"/>
          <w:color w:val="000000"/>
        </w:rPr>
        <w:t xml:space="preserve">й подготовкой к выполнению нормативных требований комплекса ГТО;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выполнять технические элем</w:t>
      </w:r>
      <w:r w:rsidRPr="00641F40">
        <w:rPr>
          <w:rFonts w:ascii="Times New Roman" w:hAnsi="Times New Roman"/>
          <w:color w:val="000000"/>
        </w:rPr>
        <w:t>енты брассом в согласовании с дыханием;</w:t>
      </w:r>
    </w:p>
    <w:p w:rsidR="00C91D44" w:rsidRPr="00641F40" w:rsidRDefault="00812160">
      <w:pPr>
        <w:spacing w:after="0" w:line="264" w:lineRule="auto"/>
        <w:ind w:firstLine="600"/>
        <w:jc w:val="both"/>
      </w:pPr>
      <w:r w:rsidRPr="00641F40">
        <w:rPr>
          <w:rFonts w:ascii="Times New Roman" w:hAnsi="Times New Roman"/>
          <w:color w:val="000000"/>
        </w:rPr>
        <w:t>соверш</w:t>
      </w:r>
      <w:r w:rsidRPr="00641F40">
        <w:rPr>
          <w:rFonts w:ascii="Times New Roman" w:hAnsi="Times New Roman"/>
          <w:color w:val="000000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C91D44" w:rsidRPr="00C410E0" w:rsidRDefault="00812160" w:rsidP="00641F40">
      <w:pPr>
        <w:spacing w:after="0" w:line="264" w:lineRule="auto"/>
        <w:ind w:firstLine="600"/>
        <w:jc w:val="both"/>
        <w:sectPr w:rsidR="00C91D44" w:rsidRPr="00C410E0">
          <w:pgSz w:w="11906" w:h="16383"/>
          <w:pgMar w:top="1134" w:right="850" w:bottom="1134" w:left="1701" w:header="720" w:footer="720" w:gutter="0"/>
          <w:cols w:space="720"/>
        </w:sectPr>
      </w:pPr>
      <w:r w:rsidRPr="00641F40">
        <w:rPr>
          <w:rFonts w:ascii="Times New Roman" w:hAnsi="Times New Roman"/>
          <w:color w:val="000000"/>
        </w:rPr>
        <w:t>тренироваться в упражнениях общефиз</w:t>
      </w:r>
      <w:r w:rsidRPr="00641F40">
        <w:rPr>
          <w:rFonts w:ascii="Times New Roman" w:hAnsi="Times New Roman"/>
          <w:color w:val="000000"/>
        </w:rPr>
        <w:t>ической и специальной физической подготовки с учётом индивидуальных и возрастно-половых особенностей.</w:t>
      </w:r>
    </w:p>
    <w:p w:rsidR="00C91D44" w:rsidRPr="00641F40" w:rsidRDefault="00C91D44" w:rsidP="00641F40">
      <w:pPr>
        <w:spacing w:after="0"/>
        <w:sectPr w:rsidR="00C91D44" w:rsidRPr="00641F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75290970"/>
      <w:bookmarkEnd w:id="11"/>
    </w:p>
    <w:p w:rsidR="00C91D44" w:rsidRDefault="00C91D44">
      <w:pPr>
        <w:spacing w:after="0"/>
        <w:ind w:left="120"/>
      </w:pPr>
    </w:p>
    <w:p w:rsidR="00C91D44" w:rsidRDefault="00C91D44">
      <w:pPr>
        <w:sectPr w:rsidR="00C9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Default="00C91D44">
      <w:pPr>
        <w:spacing w:after="0"/>
        <w:ind w:left="120"/>
      </w:pPr>
    </w:p>
    <w:p w:rsidR="00C91D44" w:rsidRDefault="00C91D44">
      <w:pPr>
        <w:sectPr w:rsidR="00C9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Default="00812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1D44" w:rsidRDefault="00C91D44">
      <w:pPr>
        <w:sectPr w:rsidR="00C9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Pr="00641F40" w:rsidRDefault="00641F40" w:rsidP="00641F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641F40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  </w:t>
      </w:r>
      <w:r w:rsidR="00812160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38"/>
        <w:gridCol w:w="4182"/>
        <w:gridCol w:w="1317"/>
        <w:gridCol w:w="100"/>
        <w:gridCol w:w="1619"/>
        <w:gridCol w:w="1805"/>
        <w:gridCol w:w="3664"/>
      </w:tblGrid>
      <w:tr w:rsidR="00C91D44" w:rsidRPr="00641F40" w:rsidTr="00641F40">
        <w:trPr>
          <w:trHeight w:val="144"/>
          <w:tblCellSpacing w:w="20" w:type="nil"/>
        </w:trPr>
        <w:tc>
          <w:tcPr>
            <w:tcW w:w="148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1" w:type="dxa"/>
            <w:gridSpan w:val="4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 w:rsidP="00641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C91D44" w:rsidRPr="00641F40" w:rsidTr="00641F40">
        <w:trPr>
          <w:trHeight w:val="390"/>
          <w:tblCellSpacing w:w="20" w:type="nil"/>
        </w:trPr>
        <w:tc>
          <w:tcPr>
            <w:tcW w:w="148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 w:rsidP="00641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 w:rsidP="00641F4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36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176" w:type="dxa"/>
            <w:gridSpan w:val="8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Знания о физической культуре</w:t>
            </w: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8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5671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188" w:type="dxa"/>
            <w:gridSpan w:val="4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176" w:type="dxa"/>
            <w:gridSpan w:val="8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8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5671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7188" w:type="dxa"/>
            <w:gridSpan w:val="4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176" w:type="dxa"/>
            <w:gridSpan w:val="8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176" w:type="dxa"/>
            <w:gridSpan w:val="8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Физкультурно-оздоровительная деятельность</w:t>
            </w: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8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Физкультурно-оздоровительная деятельность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5671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188" w:type="dxa"/>
            <w:gridSpan w:val="4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14176" w:type="dxa"/>
            <w:gridSpan w:val="8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Спортивно-оздоровительная деятельность</w:t>
            </w: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(модуль "Гимнастика")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Лёгкая атлетика (модуль "Легкая атлетика")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 w:rsidP="00FC62DF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Зимние виды спорта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641F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игры. Баскетбол (модуль "Спортивные игры")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 w:rsidP="00641F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Спортивные 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игры. Волейбол (модуль "Спортивные игры")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641F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игры. Футбол (модуль "Спортивные игры")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641F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5671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 </w:t>
            </w:r>
          </w:p>
        </w:tc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D44" w:rsidRPr="00641F40" w:rsidTr="00641F40">
        <w:trPr>
          <w:trHeight w:val="144"/>
          <w:tblCellSpacing w:w="20" w:type="nil"/>
        </w:trPr>
        <w:tc>
          <w:tcPr>
            <w:tcW w:w="5671" w:type="dxa"/>
            <w:gridSpan w:val="3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ЧАСОВ ПО </w:t>
            </w: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8121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C91D44" w:rsidRPr="00641F40" w:rsidRDefault="00C9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D44" w:rsidRPr="00E73AB2" w:rsidRDefault="00C91D44">
      <w:pPr>
        <w:sectPr w:rsidR="00C91D44" w:rsidRPr="00E73AB2" w:rsidSect="00641F40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C91D44" w:rsidRPr="00E73AB2" w:rsidRDefault="00C91D44">
      <w:pPr>
        <w:sectPr w:rsidR="00C91D44" w:rsidRPr="00E73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Pr="00E73AB2" w:rsidRDefault="00C91D44">
      <w:pPr>
        <w:sectPr w:rsidR="00C91D44" w:rsidRPr="00E73A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75290971"/>
      <w:bookmarkEnd w:id="16"/>
    </w:p>
    <w:p w:rsidR="00C91D44" w:rsidRPr="00E73AB2" w:rsidRDefault="00C91D44">
      <w:pPr>
        <w:sectPr w:rsidR="00C91D44" w:rsidRPr="00E73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Pr="00E73AB2" w:rsidRDefault="00C91D44">
      <w:pPr>
        <w:sectPr w:rsidR="00C91D44" w:rsidRPr="00E73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Pr="00E73AB2" w:rsidRDefault="00C91D44" w:rsidP="00E73AB2">
      <w:pPr>
        <w:spacing w:after="0"/>
        <w:sectPr w:rsidR="00C91D44" w:rsidRPr="00E73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3AB2" w:rsidRDefault="00E73AB2" w:rsidP="00E73AB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73AB2" w:rsidRPr="00E73AB2" w:rsidRDefault="00E73AB2" w:rsidP="00E73AB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E73AB2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91D44" w:rsidRDefault="00812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319"/>
        <w:gridCol w:w="1060"/>
        <w:gridCol w:w="1841"/>
        <w:gridCol w:w="1910"/>
        <w:gridCol w:w="1423"/>
        <w:gridCol w:w="2418"/>
      </w:tblGrid>
      <w:tr w:rsidR="00C91D44" w:rsidTr="009C3B03">
        <w:trPr>
          <w:trHeight w:val="144"/>
          <w:tblCellSpacing w:w="20" w:type="nil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4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2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1D44" w:rsidRDefault="00C91D44">
            <w:pPr>
              <w:spacing w:after="0"/>
              <w:ind w:left="135"/>
            </w:pPr>
          </w:p>
        </w:tc>
      </w:tr>
      <w:tr w:rsidR="00C91D44" w:rsidTr="009C3B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Default="00C9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Default="00C91D44"/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1D44" w:rsidRDefault="00812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1D44" w:rsidRDefault="00C91D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Default="00C9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D44" w:rsidRDefault="00C91D44"/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42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84359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Мероприятия в режиме двигательной активности </w:t>
            </w:r>
            <w:proofErr w:type="gramStart"/>
            <w:r w:rsidRPr="00C410E0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sz w:val="18"/>
                <w:szCs w:val="18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843585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843617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56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8443586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93FA1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C410E0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42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84359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Прыжки в длину способом «прогнувшись»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sz w:val="18"/>
                <w:szCs w:val="18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 xml:space="preserve">Библиотека ЦОК </w:t>
            </w:r>
            <w:hyperlink r:id="rId2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843585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2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843617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2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56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8443586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2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73AB2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Способы преодоления препятствий </w:t>
            </w:r>
            <w:proofErr w:type="spellStart"/>
            <w:r w:rsidRPr="00C410E0">
              <w:rPr>
                <w:rFonts w:ascii="Times New Roman" w:hAnsi="Times New Roman"/>
                <w:color w:val="000000"/>
                <w:sz w:val="24"/>
              </w:rPr>
              <w:t>перелезанием</w:t>
            </w:r>
            <w:proofErr w:type="spellEnd"/>
            <w:r w:rsidRPr="00C410E0">
              <w:rPr>
                <w:rFonts w:ascii="Times New Roman" w:hAnsi="Times New Roman"/>
                <w:color w:val="000000"/>
                <w:sz w:val="24"/>
              </w:rPr>
              <w:t>, перешагиванием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42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73AB2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Способы преодоления препятствий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84359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73AB2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переходом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sz w:val="18"/>
                <w:szCs w:val="18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73AB2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843585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3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843617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3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56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E73AB2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8443586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E73AB2" w:rsidRDefault="009C3B03" w:rsidP="00D64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ег 3 км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E73A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E93FA1" w:rsidRDefault="009C3B03" w:rsidP="00D64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t>ег  5 км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E93F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E93FA1" w:rsidRDefault="009C3B03" w:rsidP="00E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одтягивание из виса на </w:t>
            </w:r>
            <w:r>
              <w:rPr>
                <w:rFonts w:ascii="Times New Roman" w:hAnsi="Times New Roman"/>
                <w:color w:val="000000"/>
                <w:sz w:val="24"/>
              </w:rPr>
              <w:t>высокой перекладине – мальчики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E93F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3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E93FA1" w:rsidRDefault="009C3B03" w:rsidP="0072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аклон вперед из </w:t>
            </w:r>
            <w:proofErr w:type="gramStart"/>
            <w:r w:rsidRPr="00C410E0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E93F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E93FA1" w:rsidRDefault="009C3B03" w:rsidP="0072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аклон вперед из </w:t>
            </w:r>
            <w:proofErr w:type="gramStart"/>
            <w:r w:rsidRPr="00C410E0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E93F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724E2D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Преодоление учебной дистанции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D641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 w:rsidP="00724E2D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Правила и техника выпол</w:t>
            </w:r>
            <w:r>
              <w:rPr>
                <w:rFonts w:ascii="Times New Roman" w:hAnsi="Times New Roman"/>
                <w:color w:val="000000"/>
                <w:sz w:val="24"/>
              </w:rPr>
              <w:t>нения норматива комплекса ГТО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 w:rsidP="0072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 w:rsidP="00724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42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84359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sz w:val="18"/>
                <w:szCs w:val="18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843585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4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843617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4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56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4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8443586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5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6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42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7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84359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sz w:val="18"/>
                <w:szCs w:val="18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58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843585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59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843617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60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8437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56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61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8443586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7A4356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62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8443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04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63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RP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Pr="009C3B03" w:rsidRDefault="009C3B03" w:rsidP="00724E2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C3B0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64"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8435</w:t>
              </w:r>
              <w:proofErr w:type="spellStart"/>
              <w:r w:rsidRPr="007A435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af</w:t>
              </w:r>
              <w:proofErr w:type="spellEnd"/>
              <w:r w:rsidRPr="009C3B0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</w:t>
              </w:r>
            </w:hyperlink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</w:pPr>
          </w:p>
        </w:tc>
      </w:tr>
      <w:tr w:rsidR="009C3B03" w:rsidTr="009C3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03" w:rsidRPr="00C410E0" w:rsidRDefault="009C3B03">
            <w:pPr>
              <w:spacing w:after="0"/>
              <w:ind w:left="135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 w:rsidRPr="00C410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03" w:rsidRDefault="009C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03" w:rsidRDefault="009C3B03"/>
        </w:tc>
      </w:tr>
    </w:tbl>
    <w:p w:rsidR="00C91D44" w:rsidRDefault="00C91D44">
      <w:pPr>
        <w:sectPr w:rsidR="00C91D44" w:rsidSect="00E73AB2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C91D44" w:rsidRDefault="00C91D44">
      <w:pPr>
        <w:sectPr w:rsidR="00C9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D44" w:rsidRDefault="00812160">
      <w:pPr>
        <w:spacing w:after="0"/>
        <w:ind w:left="120"/>
      </w:pPr>
      <w:bookmarkStart w:id="18" w:name="block-7529097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1D44" w:rsidRDefault="008121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1D44" w:rsidRPr="00C410E0" w:rsidRDefault="00812160">
      <w:pPr>
        <w:spacing w:after="0" w:line="480" w:lineRule="auto"/>
        <w:ind w:left="120"/>
      </w:pPr>
      <w:bookmarkStart w:id="19" w:name="f056fd23-2f41-4129-8da1-d467aa21439d"/>
      <w:r w:rsidRPr="00C410E0">
        <w:rPr>
          <w:rFonts w:ascii="Times New Roman" w:hAnsi="Times New Roman"/>
          <w:color w:val="000000"/>
          <w:sz w:val="28"/>
        </w:rPr>
        <w:t xml:space="preserve">• Физическая культура: 8 - 9-е классы: учебник; 12-е издание, переработанное Матвеев А.П. Акционерное </w:t>
      </w:r>
      <w:r w:rsidRPr="00C410E0"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bookmarkEnd w:id="19"/>
    </w:p>
    <w:p w:rsidR="00C91D44" w:rsidRPr="00C410E0" w:rsidRDefault="00C91D44">
      <w:pPr>
        <w:spacing w:after="0" w:line="480" w:lineRule="auto"/>
        <w:ind w:left="120"/>
      </w:pPr>
    </w:p>
    <w:p w:rsidR="00C91D44" w:rsidRPr="00C410E0" w:rsidRDefault="00C91D44">
      <w:pPr>
        <w:spacing w:after="0"/>
        <w:ind w:left="120"/>
      </w:pPr>
    </w:p>
    <w:p w:rsidR="00C91D44" w:rsidRPr="00C410E0" w:rsidRDefault="00812160">
      <w:pPr>
        <w:spacing w:after="0" w:line="480" w:lineRule="auto"/>
        <w:ind w:left="120"/>
      </w:pPr>
      <w:r w:rsidRPr="00C410E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1D44" w:rsidRPr="00C410E0" w:rsidRDefault="00812160">
      <w:pPr>
        <w:spacing w:after="0" w:line="480" w:lineRule="auto"/>
        <w:ind w:left="120"/>
      </w:pPr>
      <w:bookmarkStart w:id="20" w:name="ce666534-2f9f-48e1-9f7c-2e635e3b9ede"/>
      <w:r w:rsidRPr="00C410E0">
        <w:rPr>
          <w:rFonts w:ascii="Times New Roman" w:hAnsi="Times New Roman"/>
          <w:color w:val="000000"/>
          <w:sz w:val="28"/>
        </w:rPr>
        <w:t>физическая культура</w:t>
      </w:r>
      <w:bookmarkEnd w:id="20"/>
    </w:p>
    <w:p w:rsidR="00C91D44" w:rsidRPr="00C410E0" w:rsidRDefault="00C91D44">
      <w:pPr>
        <w:spacing w:after="0"/>
        <w:ind w:left="120"/>
      </w:pPr>
    </w:p>
    <w:p w:rsidR="00C91D44" w:rsidRPr="00C410E0" w:rsidRDefault="00812160">
      <w:pPr>
        <w:spacing w:after="0" w:line="480" w:lineRule="auto"/>
        <w:ind w:left="120"/>
      </w:pPr>
      <w:r w:rsidRPr="00C410E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91D44" w:rsidRPr="00C410E0" w:rsidRDefault="00812160">
      <w:pPr>
        <w:spacing w:after="0" w:line="480" w:lineRule="auto"/>
        <w:ind w:left="120"/>
      </w:pPr>
      <w:r w:rsidRPr="00C410E0"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C410E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410E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410E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410E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10E0">
        <w:rPr>
          <w:sz w:val="28"/>
        </w:rPr>
        <w:br/>
      </w:r>
      <w:r w:rsidRPr="00C410E0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C410E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C410E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10E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C410E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C410E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C410E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C410E0">
        <w:rPr>
          <w:rFonts w:ascii="Times New Roman" w:hAnsi="Times New Roman"/>
          <w:color w:val="000000"/>
          <w:sz w:val="28"/>
        </w:rPr>
        <w:t>/</w:t>
      </w:r>
      <w:r w:rsidRPr="00C410E0">
        <w:rPr>
          <w:sz w:val="28"/>
        </w:rPr>
        <w:br/>
      </w:r>
      <w:r w:rsidRPr="00C410E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410E0">
        <w:rPr>
          <w:rFonts w:ascii="Times New Roman" w:hAnsi="Times New Roman"/>
          <w:color w:val="000000"/>
          <w:sz w:val="28"/>
        </w:rPr>
        <w:t>Учи</w:t>
      </w:r>
      <w:proofErr w:type="gramStart"/>
      <w:r w:rsidRPr="00C410E0">
        <w:rPr>
          <w:rFonts w:ascii="Times New Roman" w:hAnsi="Times New Roman"/>
          <w:color w:val="000000"/>
          <w:sz w:val="28"/>
        </w:rPr>
        <w:t>.р</w:t>
      </w:r>
      <w:proofErr w:type="gramEnd"/>
      <w:r w:rsidRPr="00C410E0">
        <w:rPr>
          <w:rFonts w:ascii="Times New Roman" w:hAnsi="Times New Roman"/>
          <w:color w:val="000000"/>
          <w:sz w:val="28"/>
        </w:rPr>
        <w:t>у</w:t>
      </w:r>
      <w:proofErr w:type="spellEnd"/>
      <w:r w:rsidRPr="00C410E0">
        <w:rPr>
          <w:rFonts w:ascii="Times New Roman" w:hAnsi="Times New Roman"/>
          <w:color w:val="000000"/>
          <w:sz w:val="28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C410E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410E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10E0">
        <w:rPr>
          <w:rFonts w:ascii="Times New Roman" w:hAnsi="Times New Roman"/>
          <w:color w:val="000000"/>
          <w:sz w:val="28"/>
        </w:rPr>
        <w:t>/</w:t>
      </w:r>
      <w:r w:rsidRPr="00C410E0">
        <w:rPr>
          <w:sz w:val="28"/>
        </w:rPr>
        <w:br/>
      </w:r>
      <w:bookmarkStart w:id="21" w:name="9a54c4b8-b2ef-4fc1-87b1-da44b5d58279"/>
      <w:bookmarkEnd w:id="21"/>
    </w:p>
    <w:p w:rsidR="00C91D44" w:rsidRPr="00C410E0" w:rsidRDefault="00C91D44">
      <w:pPr>
        <w:sectPr w:rsidR="00C91D44" w:rsidRPr="00C410E0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55057" w:rsidRPr="00C410E0" w:rsidRDefault="00155057"/>
    <w:sectPr w:rsidR="00155057" w:rsidRPr="00C410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44"/>
    <w:rsid w:val="00155057"/>
    <w:rsid w:val="002447B4"/>
    <w:rsid w:val="00345C12"/>
    <w:rsid w:val="00641F40"/>
    <w:rsid w:val="00812160"/>
    <w:rsid w:val="009C3B03"/>
    <w:rsid w:val="00C410E0"/>
    <w:rsid w:val="00C91D44"/>
    <w:rsid w:val="00D64153"/>
    <w:rsid w:val="00DB21A2"/>
    <w:rsid w:val="00E73AB2"/>
    <w:rsid w:val="00E93FA1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2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2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43586" TargetMode="External"/><Relationship Id="rId18" Type="http://schemas.openxmlformats.org/officeDocument/2006/relationships/hyperlink" Target="https://m.edsoo.ru/f8435af8" TargetMode="External"/><Relationship Id="rId26" Type="http://schemas.openxmlformats.org/officeDocument/2006/relationships/hyperlink" Target="https://m.edsoo.ru/f8443a04" TargetMode="External"/><Relationship Id="rId39" Type="http://schemas.openxmlformats.org/officeDocument/2006/relationships/hyperlink" Target="https://m.edsoo.ru/f8435af8" TargetMode="External"/><Relationship Id="rId21" Type="http://schemas.openxmlformats.org/officeDocument/2006/relationships/hyperlink" Target="https://m.edsoo.ru/f84359a4" TargetMode="External"/><Relationship Id="rId34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3617e" TargetMode="External"/><Relationship Id="rId50" Type="http://schemas.openxmlformats.org/officeDocument/2006/relationships/hyperlink" Target="https://m.edsoo.ru/f8443a04" TargetMode="External"/><Relationship Id="rId55" Type="http://schemas.openxmlformats.org/officeDocument/2006/relationships/hyperlink" Target="https://m.edsoo.ru/f8435af8" TargetMode="External"/><Relationship Id="rId63" Type="http://schemas.openxmlformats.org/officeDocument/2006/relationships/hyperlink" Target="https://m.edsoo.ru/f8435af8" TargetMode="External"/><Relationship Id="rId7" Type="http://schemas.openxmlformats.org/officeDocument/2006/relationships/hyperlink" Target="https://m.edsoo.ru/f8435a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8435af8" TargetMode="External"/><Relationship Id="rId20" Type="http://schemas.openxmlformats.org/officeDocument/2006/relationships/hyperlink" Target="https://m.edsoo.ru/f8435c42" TargetMode="External"/><Relationship Id="rId29" Type="http://schemas.openxmlformats.org/officeDocument/2006/relationships/hyperlink" Target="https://m.edsoo.ru/f8443a04" TargetMode="External"/><Relationship Id="rId41" Type="http://schemas.openxmlformats.org/officeDocument/2006/relationships/hyperlink" Target="https://m.edsoo.ru/f8443a04" TargetMode="External"/><Relationship Id="rId54" Type="http://schemas.openxmlformats.org/officeDocument/2006/relationships/hyperlink" Target="https://m.edsoo.ru/f8435af8" TargetMode="External"/><Relationship Id="rId62" Type="http://schemas.openxmlformats.org/officeDocument/2006/relationships/hyperlink" Target="https://m.edsoo.ru/f8443a0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8435af8" TargetMode="External"/><Relationship Id="rId11" Type="http://schemas.openxmlformats.org/officeDocument/2006/relationships/hyperlink" Target="https://m.edsoo.ru/f843617e" TargetMode="External"/><Relationship Id="rId24" Type="http://schemas.openxmlformats.org/officeDocument/2006/relationships/hyperlink" Target="https://m.edsoo.ru/f8437a56" TargetMode="External"/><Relationship Id="rId32" Type="http://schemas.openxmlformats.org/officeDocument/2006/relationships/hyperlink" Target="https://m.edsoo.ru/f8435c42" TargetMode="External"/><Relationship Id="rId37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35af8" TargetMode="External"/><Relationship Id="rId45" Type="http://schemas.openxmlformats.org/officeDocument/2006/relationships/hyperlink" Target="https://m.edsoo.ru/f84359a4" TargetMode="External"/><Relationship Id="rId53" Type="http://schemas.openxmlformats.org/officeDocument/2006/relationships/hyperlink" Target="https://m.edsoo.ru/f8443a04" TargetMode="External"/><Relationship Id="rId58" Type="http://schemas.openxmlformats.org/officeDocument/2006/relationships/hyperlink" Target="https://m.edsoo.ru/f843585a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f8443a04" TargetMode="External"/><Relationship Id="rId15" Type="http://schemas.openxmlformats.org/officeDocument/2006/relationships/hyperlink" Target="https://m.edsoo.ru/f8435af8" TargetMode="External"/><Relationship Id="rId23" Type="http://schemas.openxmlformats.org/officeDocument/2006/relationships/hyperlink" Target="https://m.edsoo.ru/f843617e" TargetMode="External"/><Relationship Id="rId28" Type="http://schemas.openxmlformats.org/officeDocument/2006/relationships/hyperlink" Target="https://m.edsoo.ru/f8435af8" TargetMode="External"/><Relationship Id="rId36" Type="http://schemas.openxmlformats.org/officeDocument/2006/relationships/hyperlink" Target="https://m.edsoo.ru/f8437a56" TargetMode="External"/><Relationship Id="rId49" Type="http://schemas.openxmlformats.org/officeDocument/2006/relationships/hyperlink" Target="https://m.edsoo.ru/f8443586" TargetMode="External"/><Relationship Id="rId57" Type="http://schemas.openxmlformats.org/officeDocument/2006/relationships/hyperlink" Target="https://m.edsoo.ru/f84359a4" TargetMode="External"/><Relationship Id="rId61" Type="http://schemas.openxmlformats.org/officeDocument/2006/relationships/hyperlink" Target="https://m.edsoo.ru/f8443586" TargetMode="External"/><Relationship Id="rId10" Type="http://schemas.openxmlformats.org/officeDocument/2006/relationships/hyperlink" Target="https://m.edsoo.ru/f843585a" TargetMode="External"/><Relationship Id="rId19" Type="http://schemas.openxmlformats.org/officeDocument/2006/relationships/hyperlink" Target="https://m.edsoo.ru/f8435af8" TargetMode="External"/><Relationship Id="rId31" Type="http://schemas.openxmlformats.org/officeDocument/2006/relationships/hyperlink" Target="https://m.edsoo.ru/f8435af8" TargetMode="External"/><Relationship Id="rId44" Type="http://schemas.openxmlformats.org/officeDocument/2006/relationships/hyperlink" Target="https://m.edsoo.ru/f8435c42" TargetMode="External"/><Relationship Id="rId52" Type="http://schemas.openxmlformats.org/officeDocument/2006/relationships/hyperlink" Target="https://m.edsoo.ru/f8435af8" TargetMode="External"/><Relationship Id="rId60" Type="http://schemas.openxmlformats.org/officeDocument/2006/relationships/hyperlink" Target="https://m.edsoo.ru/f8437a5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359a4" TargetMode="External"/><Relationship Id="rId14" Type="http://schemas.openxmlformats.org/officeDocument/2006/relationships/hyperlink" Target="https://m.edsoo.ru/f8443a04" TargetMode="External"/><Relationship Id="rId22" Type="http://schemas.openxmlformats.org/officeDocument/2006/relationships/hyperlink" Target="https://m.edsoo.ru/f843585a" TargetMode="External"/><Relationship Id="rId27" Type="http://schemas.openxmlformats.org/officeDocument/2006/relationships/hyperlink" Target="https://m.edsoo.ru/f8435af8" TargetMode="External"/><Relationship Id="rId30" Type="http://schemas.openxmlformats.org/officeDocument/2006/relationships/hyperlink" Target="https://m.edsoo.ru/f8435af8" TargetMode="External"/><Relationship Id="rId35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37a56" TargetMode="External"/><Relationship Id="rId56" Type="http://schemas.openxmlformats.org/officeDocument/2006/relationships/hyperlink" Target="https://m.edsoo.ru/f8435c42" TargetMode="External"/><Relationship Id="rId64" Type="http://schemas.openxmlformats.org/officeDocument/2006/relationships/hyperlink" Target="https://m.edsoo.ru/f8435af8" TargetMode="External"/><Relationship Id="rId8" Type="http://schemas.openxmlformats.org/officeDocument/2006/relationships/hyperlink" Target="https://m.edsoo.ru/f8435c42" TargetMode="External"/><Relationship Id="rId51" Type="http://schemas.openxmlformats.org/officeDocument/2006/relationships/hyperlink" Target="https://m.edsoo.ru/f8435a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37a56" TargetMode="External"/><Relationship Id="rId17" Type="http://schemas.openxmlformats.org/officeDocument/2006/relationships/hyperlink" Target="https://m.edsoo.ru/f8443a04" TargetMode="External"/><Relationship Id="rId25" Type="http://schemas.openxmlformats.org/officeDocument/2006/relationships/hyperlink" Target="https://m.edsoo.ru/f8443586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3585a" TargetMode="External"/><Relationship Id="rId59" Type="http://schemas.openxmlformats.org/officeDocument/2006/relationships/hyperlink" Target="https://m.edsoo.ru/f84361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6343</Words>
  <Characters>36158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Сотрудник</cp:lastModifiedBy>
  <cp:revision>3</cp:revision>
  <cp:lastPrinted>2025-09-25T06:03:00Z</cp:lastPrinted>
  <dcterms:created xsi:type="dcterms:W3CDTF">2025-09-24T19:30:00Z</dcterms:created>
  <dcterms:modified xsi:type="dcterms:W3CDTF">2025-09-25T06:04:00Z</dcterms:modified>
</cp:coreProperties>
</file>