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68" w:rsidRPr="00BF5996" w:rsidRDefault="00481168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Утверждено приказом </w:t>
      </w:r>
    </w:p>
    <w:p w:rsidR="00BF5996" w:rsidRPr="00BF5996" w:rsidRDefault="00481168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МБОУ Мечетинской СОШ</w:t>
      </w:r>
      <w:r w:rsidR="00BF5996"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</w:t>
      </w:r>
    </w:p>
    <w:p w:rsidR="00481168" w:rsidRPr="00BF5996" w:rsidRDefault="00BF5996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от</w:t>
      </w:r>
      <w:r w:rsidR="00664FB9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01.09.2025</w:t>
      </w: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№</w:t>
      </w:r>
      <w:r w:rsidR="00664FB9">
        <w:rPr>
          <w:rFonts w:hAnsi="Times New Roman" w:cs="Times New Roman"/>
          <w:bCs/>
          <w:sz w:val="24"/>
          <w:szCs w:val="28"/>
          <w:lang w:val="ru-RU"/>
        </w:rPr>
        <w:t xml:space="preserve"> 477</w:t>
      </w:r>
    </w:p>
    <w:p w:rsidR="00BF5996" w:rsidRPr="00BF5996" w:rsidRDefault="00BF5996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Директор _____</w:t>
      </w:r>
      <w:proofErr w:type="gramStart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_</w:t>
      </w:r>
      <w:r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 </w:t>
      </w: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Л.</w:t>
      </w:r>
      <w:proofErr w:type="gramEnd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В. </w:t>
      </w:r>
      <w:proofErr w:type="spellStart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Недоведеева</w:t>
      </w:r>
      <w:proofErr w:type="spellEnd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                                                                                        </w:t>
      </w:r>
    </w:p>
    <w:p w:rsidR="0020292D" w:rsidRDefault="0063212E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Дорожная карта (план мероприятий)</w:t>
      </w:r>
      <w:r w:rsidRPr="001B4F00">
        <w:rPr>
          <w:sz w:val="28"/>
          <w:szCs w:val="28"/>
          <w:lang w:val="ru-RU"/>
        </w:rPr>
        <w:br/>
      </w: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 w:rsidRPr="001B4F0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276B8B"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="00965F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</w:t>
      </w: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ОУ </w:t>
      </w:r>
      <w:r w:rsidR="00965F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Мечетинской </w:t>
      </w:r>
      <w:r w:rsidR="00276B8B"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редней</w:t>
      </w: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школы на</w:t>
      </w:r>
      <w:r w:rsidR="00664FB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2025-2026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="00350D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.г</w:t>
      </w:r>
      <w:proofErr w:type="spellEnd"/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tbl>
      <w:tblPr>
        <w:tblW w:w="10513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6686"/>
        <w:gridCol w:w="1276"/>
        <w:gridCol w:w="1984"/>
      </w:tblGrid>
      <w:tr w:rsidR="00163D0C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0292D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1.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Нормативно-правовое</w:t>
            </w:r>
            <w:proofErr w:type="spellEnd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обеспечение</w:t>
            </w:r>
            <w:proofErr w:type="spellEnd"/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63212E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приказов: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 9-х и 11-х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 утверждении способа доставки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 в ППЭ при проведении государственной итоговой аттестации по программам основного общего образования в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 с организационной схемой прибытия участников ОГЭ  в ППЭ и обратно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 образования 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Май–июнь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20292D" w:rsidRPr="00965F6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2. Анализ результатов ГИА-202</w:t>
            </w:r>
            <w:r w:rsidR="00664FB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5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августовском педагогическом совете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76B8B" w:rsidRPr="00965F61" w:rsidRDefault="00276B8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76B8B" w:rsidRPr="00276B8B" w:rsidRDefault="00276B8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ГИА-202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276B8B" w:rsidRPr="00276B8B" w:rsidRDefault="00276B8B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занятости выпускников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К,</w:t>
            </w:r>
          </w:p>
        </w:tc>
      </w:tr>
      <w:tr w:rsidR="0020292D" w:rsidRPr="00664FB9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3. Мероприятия по повышению качества результатов ГИА-202</w:t>
            </w:r>
            <w:r w:rsidR="00664FB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6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потребностей выпускников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664F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Булинкова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А., Звонарева В.Н.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мониторинга сист</w:t>
            </w:r>
            <w:r w:rsidRP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9B6C2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29" w:rsidRPr="00276B8B" w:rsidRDefault="0063212E" w:rsidP="009B6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B8B">
              <w:rPr>
                <w:lang w:val="ru-RU"/>
              </w:rPr>
              <w:br/>
            </w:r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Булинкова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А., Звонарева В.Н.</w:t>
            </w:r>
          </w:p>
          <w:p w:rsidR="0020292D" w:rsidRPr="00276B8B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276B8B">
              <w:rPr>
                <w:lang w:val="ru-RU"/>
              </w:rPr>
              <w:br/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</w:t>
            </w:r>
            <w:proofErr w:type="spell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поУВР</w:t>
            </w:r>
            <w:proofErr w:type="spell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Играева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:rsidR="0020292D" w:rsidRPr="00276B8B" w:rsidRDefault="0020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20292D" w:rsidRPr="00276B8B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20292D" w:rsidRPr="00965F6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4. Информационное обеспечение ГИА-202</w:t>
            </w:r>
            <w:r w:rsidR="00664FB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6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</w:rPr>
              <w:t>-202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29" w:rsidRPr="00276B8B" w:rsidRDefault="0063212E" w:rsidP="009B6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  <w:proofErr w:type="gram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proofErr w:type="gramEnd"/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9-х и 11-х классов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Булинкова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А., Звонарева В.Н.</w:t>
            </w:r>
          </w:p>
          <w:p w:rsidR="0020292D" w:rsidRPr="00276B8B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965F61" w:rsidRDefault="001A7E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276B8B" w:rsidRDefault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</w:rPr>
              <w:t>-202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и проведение итогового сочинения и итогового собеседования;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1A7E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276B8B" w:rsidRDefault="001A7EDC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Булинкова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А., Звонарева В.Н.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ответственный за сайт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Гурдесова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 В.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«ГИА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К,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63212E" w:rsidP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965F61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ассные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1A7EDC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Л.А., Звонарева В.Н.</w:t>
            </w:r>
          </w:p>
          <w:p w:rsidR="0020292D" w:rsidRPr="001A7EDC" w:rsidRDefault="0020292D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 </w:t>
            </w:r>
          </w:p>
          <w:p w:rsidR="00E91021" w:rsidRDefault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0292D" w:rsidRPr="001A7EDC" w:rsidRDefault="00664F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Булинкова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20292D" w:rsidRPr="00965F61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на экзамены;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получение результатов и порядок апелляции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Булинкова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Стецкова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А., Звонарева В.Н. </w:t>
            </w:r>
            <w:r w:rsidR="00664FB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E91021" w:rsidRDefault="00163D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163D0C" w:rsidRPr="00E91021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экзамены;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Default="00163D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 w:rsidP="00481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Булинкова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А., Звонарева В.Н. </w:t>
            </w:r>
            <w:r w:rsidR="00664FB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4.10.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 вопросам организации и проведения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 w:rsidP="00E91021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0292D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5.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Организационное</w:t>
            </w:r>
            <w:proofErr w:type="spellEnd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сопровождение</w:t>
            </w:r>
            <w:proofErr w:type="spellEnd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ГИА-202</w:t>
            </w:r>
            <w:r w:rsidR="00664FB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6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из числа: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481168" w:rsidRDefault="004811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декабря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ГЭК;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E91021" w:rsidP="00163D0C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оснащение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163D0C" w:rsidP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Л, В,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необходимых для осуществления регистрации для участия 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  <w:proofErr w:type="gram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</w:t>
            </w:r>
            <w:proofErr w:type="gram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Булинкова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В.В., Ковалева И.В.,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Хлопова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Ю.,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И., </w:t>
            </w:r>
            <w:proofErr w:type="spellStart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А., Звонарева В.Н. </w:t>
            </w:r>
            <w:r w:rsidR="00664FB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учебных предметов для прохождения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итоговое сочинение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BF5996" w:rsidRDefault="00E91021" w:rsidP="00BF599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BF5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5.9.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 w:rsidP="00E9102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E91021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E91021" w:rsidRPr="00276B8B" w:rsidRDefault="00E91021" w:rsidP="00BF5996">
            <w:pPr>
              <w:rPr>
                <w:lang w:val="ru-RU"/>
              </w:rPr>
            </w:pP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5.10.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ограниченными возможностями здоровья для участия 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К,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 w:rsidP="00BF5996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664FB9" w:rsidP="00664F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E91021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664FB9" w:rsidP="00664F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E91021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664F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664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AA7F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AA7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AA7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="00AA7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 ГИА – Приходько Г. Р.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AA7F84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AA7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AA7F84" w:rsidRDefault="00E91021" w:rsidP="00BF5996">
            <w:pPr>
              <w:rPr>
                <w:lang w:val="ru-RU"/>
              </w:rPr>
            </w:pPr>
            <w:r w:rsidRPr="00AA7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основном периоде ГИА (в соответствии с расписанием)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481168">
            <w:pPr>
              <w:rPr>
                <w:lang w:val="ru-RU"/>
              </w:rPr>
            </w:pPr>
            <w:r>
              <w:rPr>
                <w:lang w:val="ru-RU"/>
              </w:rPr>
              <w:t>Организация и проведение репетиционных экзаменов для подготовки выпускников к ГИА по обязательным предметам и предметам по выбору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481168">
            <w:pPr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481168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664FB9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6. Контрол</w:t>
            </w:r>
            <w:r w:rsidR="00AA7F8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ь качества подготовки к ГИА-2026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 предметам учебного плана:</w:t>
            </w:r>
          </w:p>
          <w:p w:rsidR="00E91021" w:rsidRPr="00276B8B" w:rsidRDefault="00E91021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</w:p>
          <w:p w:rsidR="00E91021" w:rsidRPr="00B34884" w:rsidRDefault="00B3488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 контроль – в течении уч.года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  и учителя-предметники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февраль, 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К,</w:t>
            </w:r>
          </w:p>
        </w:tc>
      </w:tr>
      <w:tr w:rsidR="00E91021" w:rsidRPr="00E9102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К,</w:t>
            </w:r>
          </w:p>
          <w:p w:rsidR="00E91021" w:rsidRPr="00276B8B" w:rsidRDefault="00E91021" w:rsidP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</w:t>
            </w:r>
          </w:p>
        </w:tc>
      </w:tr>
      <w:tr w:rsidR="00E91021" w:rsidRPr="00E9102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Февраль–март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E9102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 xml:space="preserve">7. Кадровое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обес</w:t>
            </w:r>
            <w:proofErr w:type="spellEnd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печение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 для внесения в базу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Мых М. К. 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7.3.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списков для обучения экспертов предметных комиссий ГИА-9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</w:t>
            </w:r>
            <w:proofErr w:type="spellStart"/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ГИА-9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E9102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8. Проведение ГИА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ППЭ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В,</w:t>
            </w:r>
          </w:p>
        </w:tc>
      </w:tr>
      <w:tr w:rsidR="00E91021" w:rsidRPr="00276B8B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ППЭ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E91021" w:rsidRPr="00276B8B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экзамен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К,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481168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К.</w:t>
            </w:r>
          </w:p>
        </w:tc>
      </w:tr>
      <w:tr w:rsidR="00E91021" w:rsidRPr="00664FB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</w:t>
            </w:r>
            <w:r w:rsidR="00AA7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К.</w:t>
            </w:r>
          </w:p>
        </w:tc>
      </w:tr>
    </w:tbl>
    <w:p w:rsidR="00BF5996" w:rsidRPr="00276B8B" w:rsidRDefault="00BF5996" w:rsidP="00B34884">
      <w:pPr>
        <w:rPr>
          <w:lang w:val="ru-RU"/>
        </w:rPr>
      </w:pPr>
    </w:p>
    <w:sectPr w:rsidR="00BF5996" w:rsidRPr="00276B8B" w:rsidSect="00B34884">
      <w:pgSz w:w="11907" w:h="16839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71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8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36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33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45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A5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E6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D1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33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36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473B1"/>
    <w:multiLevelType w:val="multilevel"/>
    <w:tmpl w:val="B7CEF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63D0C"/>
    <w:rsid w:val="001A7EDC"/>
    <w:rsid w:val="001B4F00"/>
    <w:rsid w:val="0020292D"/>
    <w:rsid w:val="00276B8B"/>
    <w:rsid w:val="002D33B1"/>
    <w:rsid w:val="002D3591"/>
    <w:rsid w:val="00311A06"/>
    <w:rsid w:val="00350D71"/>
    <w:rsid w:val="003514A0"/>
    <w:rsid w:val="00481168"/>
    <w:rsid w:val="004F7E17"/>
    <w:rsid w:val="00560C23"/>
    <w:rsid w:val="005A05CE"/>
    <w:rsid w:val="0063212E"/>
    <w:rsid w:val="00653AF6"/>
    <w:rsid w:val="00664FB9"/>
    <w:rsid w:val="00965F61"/>
    <w:rsid w:val="009B6C29"/>
    <w:rsid w:val="00A235CE"/>
    <w:rsid w:val="00AA7F84"/>
    <w:rsid w:val="00AB3776"/>
    <w:rsid w:val="00B34884"/>
    <w:rsid w:val="00B73A5A"/>
    <w:rsid w:val="00BF5996"/>
    <w:rsid w:val="00E438A1"/>
    <w:rsid w:val="00E55F8B"/>
    <w:rsid w:val="00E9102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A020"/>
  <w15:docId w15:val="{1CA25D4F-FC22-4FA6-BAC4-16323C8A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F5996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50D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EE17-AE3A-418B-89E1-D5D4A5EC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Актион-МЦФЭР</dc:description>
  <cp:lastModifiedBy>Admin</cp:lastModifiedBy>
  <cp:revision>2</cp:revision>
  <cp:lastPrinted>2024-10-28T11:39:00Z</cp:lastPrinted>
  <dcterms:created xsi:type="dcterms:W3CDTF">2025-10-09T13:32:00Z</dcterms:created>
  <dcterms:modified xsi:type="dcterms:W3CDTF">2025-10-09T13:32:00Z</dcterms:modified>
</cp:coreProperties>
</file>