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235" w:rsidRPr="001A2CD9" w:rsidRDefault="009A0426" w:rsidP="001A2CD9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</w:t>
      </w:r>
      <w:bookmarkStart w:id="0" w:name="_GoBack"/>
      <w:bookmarkEnd w:id="0"/>
      <w:r w:rsidR="001A2CD9" w:rsidRPr="001A2CD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43235" w:rsidRPr="001A2CD9" w:rsidRDefault="001A2CD9" w:rsidP="001A2CD9">
      <w:pPr>
        <w:spacing w:after="0" w:line="240" w:lineRule="auto"/>
        <w:ind w:left="120"/>
        <w:jc w:val="center"/>
        <w:rPr>
          <w:lang w:val="ru-RU"/>
        </w:rPr>
      </w:pPr>
      <w:bookmarkStart w:id="1" w:name="860646c2-889a-4569-8575-2a8bf8f7bf01"/>
      <w:r w:rsidRPr="001A2CD9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1"/>
    </w:p>
    <w:p w:rsidR="00743235" w:rsidRPr="001A2CD9" w:rsidRDefault="001A2CD9" w:rsidP="001A2CD9">
      <w:pPr>
        <w:spacing w:after="0" w:line="240" w:lineRule="auto"/>
        <w:ind w:left="120"/>
        <w:jc w:val="center"/>
        <w:rPr>
          <w:lang w:val="ru-RU"/>
        </w:rPr>
      </w:pPr>
      <w:bookmarkStart w:id="2" w:name="14fc4b3a-950c-4903-a83a-e28a6ceb6a1b"/>
      <w:r w:rsidRPr="001A2CD9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2"/>
    </w:p>
    <w:p w:rsidR="00743235" w:rsidRPr="001A2CD9" w:rsidRDefault="001A2CD9" w:rsidP="001A2CD9">
      <w:pPr>
        <w:spacing w:after="0" w:line="240" w:lineRule="auto"/>
        <w:ind w:left="120"/>
        <w:jc w:val="center"/>
        <w:rPr>
          <w:lang w:val="ru-RU"/>
        </w:rPr>
      </w:pPr>
      <w:r w:rsidRPr="001A2CD9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743235" w:rsidRPr="001A2CD9" w:rsidRDefault="00743235">
      <w:pPr>
        <w:spacing w:after="0"/>
        <w:ind w:left="120"/>
        <w:rPr>
          <w:lang w:val="ru-RU"/>
        </w:rPr>
      </w:pPr>
    </w:p>
    <w:p w:rsidR="00743235" w:rsidRPr="001A2CD9" w:rsidRDefault="00743235">
      <w:pPr>
        <w:spacing w:after="0"/>
        <w:ind w:left="120"/>
        <w:rPr>
          <w:lang w:val="ru-RU"/>
        </w:rPr>
      </w:pPr>
    </w:p>
    <w:p w:rsidR="00743235" w:rsidRPr="001A2CD9" w:rsidRDefault="00743235">
      <w:pPr>
        <w:spacing w:after="0"/>
        <w:ind w:left="120"/>
        <w:rPr>
          <w:lang w:val="ru-RU"/>
        </w:rPr>
      </w:pPr>
    </w:p>
    <w:p w:rsidR="00743235" w:rsidRPr="001A2CD9" w:rsidRDefault="0074323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A2CD9" w:rsidRPr="001A2CD9" w:rsidTr="001A2CD9">
        <w:tc>
          <w:tcPr>
            <w:tcW w:w="3114" w:type="dxa"/>
          </w:tcPr>
          <w:p w:rsidR="001A2CD9" w:rsidRPr="0040209D" w:rsidRDefault="001A2CD9" w:rsidP="001A2CD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1A2CD9" w:rsidRPr="008944ED" w:rsidRDefault="001A2CD9" w:rsidP="001A2CD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  <w:r w:rsidR="004D7E3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учителей начальных классов</w:t>
            </w:r>
          </w:p>
          <w:p w:rsidR="001A2CD9" w:rsidRPr="008944ED" w:rsidRDefault="001A2CD9" w:rsidP="001A2CD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Е.Е.</w:t>
            </w:r>
          </w:p>
          <w:p w:rsidR="001A2CD9" w:rsidRDefault="001A2CD9" w:rsidP="001A2CD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AB22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0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  <w:p w:rsidR="001A2CD9" w:rsidRDefault="001A2CD9" w:rsidP="001A2CD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1A2CD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2026г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A2CD9" w:rsidRPr="0040209D" w:rsidRDefault="001A2CD9" w:rsidP="001A2CD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A2CD9" w:rsidRPr="0040209D" w:rsidRDefault="001A2CD9" w:rsidP="001A2CD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1A2CD9" w:rsidRPr="008944ED" w:rsidRDefault="001A2CD9" w:rsidP="001A2CD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1A2CD9" w:rsidRPr="008944ED" w:rsidRDefault="001A2CD9" w:rsidP="001A2CD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1A2CD9" w:rsidRDefault="001A2CD9" w:rsidP="001A2CD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A2CD9" w:rsidRPr="0040209D" w:rsidRDefault="001A2CD9" w:rsidP="001A2CD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A2CD9" w:rsidRDefault="001A2CD9" w:rsidP="001A2CD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1A2CD9" w:rsidRPr="008944ED" w:rsidRDefault="001A2CD9" w:rsidP="001A2CD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  <w:r w:rsidR="004D7E3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школы</w:t>
            </w:r>
          </w:p>
          <w:p w:rsidR="001A2CD9" w:rsidRDefault="001A2CD9" w:rsidP="001A2CD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</w:t>
            </w:r>
          </w:p>
          <w:p w:rsidR="001A2CD9" w:rsidRPr="008944ED" w:rsidRDefault="001A2CD9" w:rsidP="001A2CD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4D7E37" w:rsidRDefault="001A2CD9" w:rsidP="001A2CD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AB22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1A2CD9" w:rsidRDefault="001A2CD9" w:rsidP="001A2CD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A2CD9" w:rsidRPr="0040209D" w:rsidRDefault="001A2CD9" w:rsidP="001A2CD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43235" w:rsidRPr="001A2CD9" w:rsidRDefault="00743235">
      <w:pPr>
        <w:spacing w:after="0"/>
        <w:ind w:left="120"/>
        <w:rPr>
          <w:lang w:val="ru-RU"/>
        </w:rPr>
      </w:pPr>
    </w:p>
    <w:p w:rsidR="00743235" w:rsidRPr="001A2CD9" w:rsidRDefault="00743235">
      <w:pPr>
        <w:spacing w:after="0"/>
        <w:ind w:left="120"/>
        <w:rPr>
          <w:lang w:val="ru-RU"/>
        </w:rPr>
      </w:pPr>
    </w:p>
    <w:p w:rsidR="00743235" w:rsidRPr="001A2CD9" w:rsidRDefault="00743235">
      <w:pPr>
        <w:spacing w:after="0"/>
        <w:ind w:left="120"/>
        <w:rPr>
          <w:lang w:val="ru-RU"/>
        </w:rPr>
      </w:pPr>
    </w:p>
    <w:p w:rsidR="00743235" w:rsidRPr="001A2CD9" w:rsidRDefault="00743235">
      <w:pPr>
        <w:spacing w:after="0"/>
        <w:ind w:left="120"/>
        <w:rPr>
          <w:lang w:val="ru-RU"/>
        </w:rPr>
      </w:pPr>
    </w:p>
    <w:p w:rsidR="00743235" w:rsidRPr="001A2CD9" w:rsidRDefault="00743235">
      <w:pPr>
        <w:spacing w:after="0"/>
        <w:ind w:left="120"/>
        <w:rPr>
          <w:lang w:val="ru-RU"/>
        </w:rPr>
      </w:pPr>
    </w:p>
    <w:p w:rsidR="00743235" w:rsidRPr="001A2CD9" w:rsidRDefault="001A2CD9">
      <w:pPr>
        <w:spacing w:after="0" w:line="408" w:lineRule="auto"/>
        <w:ind w:left="120"/>
        <w:jc w:val="center"/>
        <w:rPr>
          <w:lang w:val="ru-RU"/>
        </w:rPr>
      </w:pPr>
      <w:r w:rsidRPr="001A2CD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43235" w:rsidRPr="001A2CD9" w:rsidRDefault="001A2CD9">
      <w:pPr>
        <w:spacing w:after="0" w:line="408" w:lineRule="auto"/>
        <w:ind w:left="120"/>
        <w:jc w:val="center"/>
        <w:rPr>
          <w:lang w:val="ru-RU"/>
        </w:rPr>
      </w:pPr>
      <w:r w:rsidRPr="001A2CD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A2CD9">
        <w:rPr>
          <w:rFonts w:ascii="Times New Roman" w:hAnsi="Times New Roman"/>
          <w:color w:val="000000"/>
          <w:sz w:val="28"/>
          <w:lang w:val="ru-RU"/>
        </w:rPr>
        <w:t xml:space="preserve"> 10645806)</w:t>
      </w:r>
    </w:p>
    <w:p w:rsidR="00743235" w:rsidRPr="001A2CD9" w:rsidRDefault="00743235">
      <w:pPr>
        <w:spacing w:after="0"/>
        <w:ind w:left="120"/>
        <w:jc w:val="center"/>
        <w:rPr>
          <w:lang w:val="ru-RU"/>
        </w:rPr>
      </w:pPr>
    </w:p>
    <w:p w:rsidR="00743235" w:rsidRPr="001A2CD9" w:rsidRDefault="001A2CD9">
      <w:pPr>
        <w:spacing w:after="0" w:line="408" w:lineRule="auto"/>
        <w:ind w:left="120"/>
        <w:jc w:val="center"/>
        <w:rPr>
          <w:lang w:val="ru-RU"/>
        </w:rPr>
      </w:pPr>
      <w:r w:rsidRPr="001A2CD9">
        <w:rPr>
          <w:rFonts w:ascii="Times New Roman" w:hAnsi="Times New Roman"/>
          <w:b/>
          <w:color w:val="000000"/>
          <w:sz w:val="28"/>
          <w:lang w:val="ru-RU"/>
        </w:rPr>
        <w:t>учебного предмета «Математика»</w:t>
      </w:r>
    </w:p>
    <w:p w:rsidR="00743235" w:rsidRPr="001A2CD9" w:rsidRDefault="001A2CD9">
      <w:pPr>
        <w:spacing w:after="0" w:line="408" w:lineRule="auto"/>
        <w:ind w:left="120"/>
        <w:jc w:val="center"/>
        <w:rPr>
          <w:lang w:val="ru-RU"/>
        </w:rPr>
      </w:pPr>
      <w:r w:rsidRPr="001A2CD9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3 «В» класса</w:t>
      </w:r>
    </w:p>
    <w:p w:rsidR="00743235" w:rsidRPr="001A2CD9" w:rsidRDefault="00743235">
      <w:pPr>
        <w:spacing w:after="0"/>
        <w:ind w:left="120"/>
        <w:jc w:val="center"/>
        <w:rPr>
          <w:lang w:val="ru-RU"/>
        </w:rPr>
      </w:pPr>
    </w:p>
    <w:p w:rsidR="00743235" w:rsidRPr="001A2CD9" w:rsidRDefault="00743235">
      <w:pPr>
        <w:spacing w:after="0"/>
        <w:ind w:left="120"/>
        <w:jc w:val="center"/>
        <w:rPr>
          <w:lang w:val="ru-RU"/>
        </w:rPr>
      </w:pPr>
    </w:p>
    <w:p w:rsidR="00743235" w:rsidRPr="001A2CD9" w:rsidRDefault="00743235">
      <w:pPr>
        <w:spacing w:after="0"/>
        <w:ind w:left="120"/>
        <w:jc w:val="center"/>
        <w:rPr>
          <w:lang w:val="ru-RU"/>
        </w:rPr>
      </w:pPr>
    </w:p>
    <w:p w:rsidR="00743235" w:rsidRPr="001A2CD9" w:rsidRDefault="00743235">
      <w:pPr>
        <w:spacing w:after="0"/>
        <w:ind w:left="120"/>
        <w:jc w:val="center"/>
        <w:rPr>
          <w:lang w:val="ru-RU"/>
        </w:rPr>
      </w:pPr>
    </w:p>
    <w:p w:rsidR="00743235" w:rsidRPr="001A2CD9" w:rsidRDefault="001A2CD9" w:rsidP="001A2CD9">
      <w:pPr>
        <w:spacing w:after="0"/>
        <w:ind w:left="1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A2CD9">
        <w:rPr>
          <w:rFonts w:ascii="Times New Roman" w:hAnsi="Times New Roman" w:cs="Times New Roman"/>
          <w:sz w:val="28"/>
          <w:szCs w:val="28"/>
          <w:lang w:val="ru-RU"/>
        </w:rPr>
        <w:t>Составитель:</w:t>
      </w:r>
      <w:r w:rsidRPr="001A2CD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Маркина Т.В.</w:t>
      </w:r>
    </w:p>
    <w:p w:rsidR="00743235" w:rsidRPr="001A2CD9" w:rsidRDefault="00743235">
      <w:pPr>
        <w:spacing w:after="0"/>
        <w:ind w:left="120"/>
        <w:jc w:val="center"/>
        <w:rPr>
          <w:lang w:val="ru-RU"/>
        </w:rPr>
      </w:pPr>
    </w:p>
    <w:p w:rsidR="00743235" w:rsidRPr="001A2CD9" w:rsidRDefault="00743235">
      <w:pPr>
        <w:spacing w:after="0"/>
        <w:ind w:left="120"/>
        <w:jc w:val="center"/>
        <w:rPr>
          <w:lang w:val="ru-RU"/>
        </w:rPr>
      </w:pPr>
    </w:p>
    <w:p w:rsidR="00743235" w:rsidRPr="001A2CD9" w:rsidRDefault="00743235">
      <w:pPr>
        <w:spacing w:after="0"/>
        <w:ind w:left="120"/>
        <w:jc w:val="center"/>
        <w:rPr>
          <w:lang w:val="ru-RU"/>
        </w:rPr>
      </w:pPr>
    </w:p>
    <w:p w:rsidR="00743235" w:rsidRPr="001A2CD9" w:rsidRDefault="00743235">
      <w:pPr>
        <w:spacing w:after="0"/>
        <w:ind w:left="120"/>
        <w:jc w:val="center"/>
        <w:rPr>
          <w:lang w:val="ru-RU"/>
        </w:rPr>
      </w:pPr>
    </w:p>
    <w:p w:rsidR="00743235" w:rsidRPr="001A2CD9" w:rsidRDefault="00743235">
      <w:pPr>
        <w:spacing w:after="0"/>
        <w:ind w:left="120"/>
        <w:jc w:val="center"/>
        <w:rPr>
          <w:lang w:val="ru-RU"/>
        </w:rPr>
      </w:pPr>
    </w:p>
    <w:p w:rsidR="00743235" w:rsidRPr="001A2CD9" w:rsidRDefault="00743235">
      <w:pPr>
        <w:spacing w:after="0"/>
        <w:ind w:left="120"/>
        <w:jc w:val="center"/>
        <w:rPr>
          <w:lang w:val="ru-RU"/>
        </w:rPr>
      </w:pPr>
    </w:p>
    <w:p w:rsidR="00743235" w:rsidRPr="001A2CD9" w:rsidRDefault="00743235">
      <w:pPr>
        <w:spacing w:after="0"/>
        <w:ind w:left="120"/>
        <w:jc w:val="center"/>
        <w:rPr>
          <w:lang w:val="ru-RU"/>
        </w:rPr>
      </w:pPr>
    </w:p>
    <w:p w:rsidR="00743235" w:rsidRPr="001A2CD9" w:rsidRDefault="001A2CD9" w:rsidP="001A2CD9">
      <w:pPr>
        <w:spacing w:after="0"/>
        <w:ind w:left="120" w:hanging="546"/>
        <w:jc w:val="center"/>
        <w:rPr>
          <w:lang w:val="ru-RU"/>
        </w:rPr>
      </w:pPr>
      <w:bookmarkStart w:id="3" w:name="6efb4b3f-b311-4243-8bdc-9c68fbe3f27d"/>
      <w:r w:rsidRPr="001A2CD9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3"/>
      <w:r w:rsidRPr="001A2CD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f1911595-c9b0-48c8-8fd6-d0b6f2c1f773"/>
      <w:r w:rsidRPr="001A2CD9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г.</w:t>
      </w:r>
    </w:p>
    <w:p w:rsidR="00743235" w:rsidRPr="001A2CD9" w:rsidRDefault="00743235">
      <w:pPr>
        <w:spacing w:after="0"/>
        <w:ind w:left="120"/>
        <w:rPr>
          <w:lang w:val="ru-RU"/>
        </w:rPr>
      </w:pPr>
    </w:p>
    <w:p w:rsidR="00743235" w:rsidRPr="001A2CD9" w:rsidRDefault="00743235">
      <w:pPr>
        <w:rPr>
          <w:lang w:val="ru-RU"/>
        </w:rPr>
        <w:sectPr w:rsidR="00743235" w:rsidRPr="001A2CD9" w:rsidSect="001A2CD9">
          <w:pgSz w:w="11906" w:h="16383"/>
          <w:pgMar w:top="1134" w:right="424" w:bottom="1134" w:left="1560" w:header="720" w:footer="720" w:gutter="0"/>
          <w:cols w:space="720"/>
        </w:sectPr>
      </w:pPr>
      <w:bookmarkStart w:id="5" w:name="block-87812279"/>
    </w:p>
    <w:p w:rsidR="00743235" w:rsidRPr="001A2CD9" w:rsidRDefault="001A2CD9" w:rsidP="001A2CD9">
      <w:pPr>
        <w:spacing w:after="0" w:line="240" w:lineRule="auto"/>
        <w:ind w:firstLine="971"/>
        <w:jc w:val="both"/>
        <w:rPr>
          <w:sz w:val="24"/>
          <w:szCs w:val="24"/>
          <w:lang w:val="ru-RU"/>
        </w:rPr>
      </w:pPr>
      <w:bookmarkStart w:id="6" w:name="block-87812285"/>
      <w:bookmarkEnd w:id="5"/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743235" w:rsidRPr="001A2CD9" w:rsidRDefault="001A2CD9" w:rsidP="001A2CD9">
      <w:pPr>
        <w:spacing w:after="0" w:line="240" w:lineRule="auto"/>
        <w:ind w:firstLine="708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743235" w:rsidRPr="001A2CD9" w:rsidRDefault="001A2CD9" w:rsidP="001A2CD9">
      <w:pPr>
        <w:spacing w:after="0" w:line="240" w:lineRule="auto"/>
        <w:ind w:firstLine="971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743235" w:rsidRPr="001A2CD9" w:rsidRDefault="001A2CD9" w:rsidP="001A2CD9">
      <w:pPr>
        <w:spacing w:after="0" w:line="240" w:lineRule="auto"/>
        <w:ind w:firstLine="971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743235" w:rsidRPr="001A2CD9" w:rsidRDefault="001A2CD9" w:rsidP="001A2CD9">
      <w:pPr>
        <w:spacing w:after="0" w:line="240" w:lineRule="auto"/>
        <w:ind w:firstLine="971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:rsidR="00743235" w:rsidRPr="001A2CD9" w:rsidRDefault="001A2CD9" w:rsidP="001A2CD9">
      <w:pPr>
        <w:spacing w:after="0" w:line="240" w:lineRule="auto"/>
        <w:ind w:firstLine="971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обеспечение </w:t>
      </w:r>
      <w:proofErr w:type="gramStart"/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математического развития</w:t>
      </w:r>
      <w:proofErr w:type="gramEnd"/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743235" w:rsidRPr="001A2CD9" w:rsidRDefault="001A2CD9" w:rsidP="001A2CD9">
      <w:pPr>
        <w:spacing w:after="0" w:line="240" w:lineRule="auto"/>
        <w:ind w:firstLine="971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743235" w:rsidRPr="001A2CD9" w:rsidRDefault="001A2CD9" w:rsidP="001A2CD9">
      <w:pPr>
        <w:spacing w:after="0" w:line="240" w:lineRule="auto"/>
        <w:ind w:firstLine="971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743235" w:rsidRPr="001A2CD9" w:rsidRDefault="001A2CD9" w:rsidP="001A2CD9">
      <w:pPr>
        <w:spacing w:after="0" w:line="240" w:lineRule="auto"/>
        <w:ind w:firstLine="971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743235" w:rsidRPr="001A2CD9" w:rsidRDefault="001A2CD9" w:rsidP="001A2CD9">
      <w:pPr>
        <w:spacing w:after="0" w:line="240" w:lineRule="auto"/>
        <w:ind w:firstLine="971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743235" w:rsidRPr="001A2CD9" w:rsidRDefault="001A2CD9" w:rsidP="001A2CD9">
      <w:pPr>
        <w:spacing w:after="0" w:line="240" w:lineRule="auto"/>
        <w:ind w:firstLine="971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1A2CD9" w:rsidRDefault="001A2CD9" w:rsidP="001A2CD9">
      <w:pPr>
        <w:spacing w:after="0" w:line="240" w:lineRule="auto"/>
        <w:ind w:firstLine="971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</w:p>
    <w:p w:rsidR="001A2CD9" w:rsidRPr="001A2CD9" w:rsidRDefault="001A2CD9" w:rsidP="001A2CD9">
      <w:pPr>
        <w:spacing w:after="0" w:line="240" w:lineRule="auto"/>
        <w:ind w:firstLine="971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 действий и умений, которые могут быть достигнуты на этом этапе обучения. </w:t>
      </w:r>
    </w:p>
    <w:p w:rsidR="001A2CD9" w:rsidRPr="001A2CD9" w:rsidRDefault="001A2CD9" w:rsidP="001A2CD9">
      <w:pPr>
        <w:spacing w:after="0" w:line="240" w:lineRule="auto"/>
        <w:ind w:firstLine="971"/>
        <w:jc w:val="both"/>
        <w:rPr>
          <w:sz w:val="24"/>
          <w:szCs w:val="24"/>
          <w:lang w:val="ru-RU"/>
        </w:rPr>
      </w:pPr>
      <w:bookmarkStart w:id="7" w:name="bc284a2b-8dc7-47b2-bec2-e0e566c832dd"/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На изучение </w:t>
      </w:r>
    </w:p>
    <w:p w:rsidR="00743235" w:rsidRPr="001A2CD9" w:rsidRDefault="001A2CD9" w:rsidP="001A2CD9">
      <w:pPr>
        <w:spacing w:after="0" w:line="240" w:lineRule="auto"/>
        <w:ind w:firstLine="971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математики отводится 540 часов: в 3 классе – 136 часов (4 часа в неделю</w:t>
      </w:r>
      <w:bookmarkEnd w:id="7"/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:rsidR="001A2CD9" w:rsidRPr="001A2CD9" w:rsidRDefault="001A2CD9" w:rsidP="001A2CD9">
      <w:pPr>
        <w:spacing w:after="0" w:line="240" w:lineRule="auto"/>
        <w:ind w:firstLine="971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3 КЛАСС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Числа и величины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Масса (единица массы – грамм), соотношение между килограммом и граммом, отношения «тяжелее</w:t>
      </w:r>
      <w:r w:rsidRPr="001A2CD9"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легче на…», «тяжелее</w:t>
      </w:r>
      <w:r w:rsidRPr="001A2CD9"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легче в…». 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Стоимость (единицы – рубль, копейка), установление отношения «дороже</w:t>
      </w:r>
      <w:r w:rsidRPr="001A2CD9"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дешевле на…», «дороже</w:t>
      </w:r>
      <w:r w:rsidRPr="001A2CD9"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дешевле в…». Соотношение «цена, количество, стоимость» в практической ситуации. 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Время (единица времени – секунда), установление отношения «быстрее</w:t>
      </w:r>
      <w:r w:rsidRPr="001A2CD9"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медленнее на…», «быстрее</w:t>
      </w:r>
      <w:r w:rsidRPr="001A2CD9"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медленнее в…». Соотношение «начало, окончание, продолжительность события» в практической ситуации. 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Арифметические действия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Устные вычисления, сводимые к действиям в пределах 100 (табличное и </w:t>
      </w:r>
      <w:proofErr w:type="spellStart"/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внетабличное</w:t>
      </w:r>
      <w:proofErr w:type="spellEnd"/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 умножение, деление, действия с круглыми числами). 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Письменное сложение, вычитание чисел в пределах 1000. Действия с числами 0 и 1.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Переместительное, сочетательное свойства сложения, умножения при вычислениях.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Нахождение неизвестного компонента арифметического действия. 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Однородные величины: сложение и вычитание. 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Текстовые задачи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</w:t>
      </w:r>
      <w:r w:rsidRPr="001A2CD9"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меньше на…», «больше</w:t>
      </w:r>
      <w:r w:rsidRPr="001A2CD9"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меньше в…»), зависимостей («купля-продажа», 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Пространственные отношения и геометрические фигуры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Конструирование геометрических фигур (разбиение фигуры на части, составление фигуры из частей). 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Периметр многоугольника: измерение, вычисление, запись равенства. 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Математическая информация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объектов по двум признакам.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Верные (истинные) и неверные (ложные) утверждения: конструирование, проверка. Логические рассуждения со связками «если …, то …», «поэтому», «значит».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1A2CD9" w:rsidRPr="001A2CD9" w:rsidRDefault="001A2CD9" w:rsidP="001A2CD9">
      <w:pPr>
        <w:spacing w:after="0" w:line="240" w:lineRule="auto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</w:p>
    <w:p w:rsidR="001A2CD9" w:rsidRPr="001A2CD9" w:rsidRDefault="001A2CD9" w:rsidP="001A2CD9">
      <w:pPr>
        <w:spacing w:after="0" w:line="240" w:lineRule="auto"/>
        <w:ind w:left="120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333333"/>
          <w:sz w:val="24"/>
          <w:szCs w:val="24"/>
          <w:lang w:val="ru-RU"/>
        </w:rPr>
        <w:t>Познавательные универсальные учебные действия</w:t>
      </w:r>
    </w:p>
    <w:p w:rsidR="001A2CD9" w:rsidRPr="001A2CD9" w:rsidRDefault="001A2CD9" w:rsidP="001A2CD9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сравнивать математические объекты (числа, величины, геометрические фигуры);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выбирать приём вычисления, выполнения действия;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геометрические фигуры;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прикидывать размеры фигуры, её элементов;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понимать смысл зависимостей и математических отношений, описанных в задаче;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различать и использовать разные приёмы и алгоритмы вычисления;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выбирать метод решения (моделирование ситуации, перебор вариантов, использование алгоритма);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соотносить начало, окончание, продолжительность события в практической ситуации;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составлять ряд чисел (величин, геометрических фигур) по самостоятельно выбранному правилу;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моделировать предложенную практическую ситуацию;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последовательность событий, действий сюжета текстовой задачи.</w:t>
      </w:r>
    </w:p>
    <w:p w:rsidR="001A2CD9" w:rsidRPr="001A2CD9" w:rsidRDefault="001A2CD9" w:rsidP="001A2CD9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читать информацию, представленную в разных формах;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извлекать и интерпретировать числовые данные, представленные в таблице, на диаграмме;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заполнять таблицы сложения и умножения, дополнять данными чертеж;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соответствие между различными записями решения задачи;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:rsidR="001A2CD9" w:rsidRPr="001A2CD9" w:rsidRDefault="001A2CD9" w:rsidP="001A2CD9">
      <w:pPr>
        <w:spacing w:after="0" w:line="240" w:lineRule="auto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1A2CD9" w:rsidRPr="001A2CD9" w:rsidRDefault="001A2CD9" w:rsidP="001A2CD9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Общение: 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использовать математическую терминологию для описания отношений и зависимостей;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строить речевые высказывания для решения задач, составлять текстовую задачу;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объяснять на примерах отношения «больше-меньше на…», «больше-меньше в…», «равно»;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использовать математическую символику для составления числовых выражений;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обсуждении ошибок в ходе и результате выполнения вычисления.</w:t>
      </w:r>
    </w:p>
    <w:p w:rsidR="001A2CD9" w:rsidRPr="001A2CD9" w:rsidRDefault="001A2CD9" w:rsidP="001A2CD9">
      <w:pPr>
        <w:spacing w:after="0" w:line="240" w:lineRule="auto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1A2CD9" w:rsidRPr="001A2CD9" w:rsidRDefault="001A2CD9" w:rsidP="001A2CD9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Самоорганизация и самоконтроль: 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проверять ход и результат выполнения действия;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вести поиск ошибок, характеризовать их и исправлять;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ответ (вывод), подтверждать его объяснением, расчётами;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1A2CD9" w:rsidRPr="001A2CD9" w:rsidRDefault="001A2CD9" w:rsidP="001A2CD9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выполнять совместно прикидку и оценку результата выполнения общей работы.</w:t>
      </w:r>
    </w:p>
    <w:p w:rsidR="001A2CD9" w:rsidRPr="001A2CD9" w:rsidRDefault="001A2CD9" w:rsidP="001A2CD9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1A2CD9" w:rsidRPr="001A2CD9" w:rsidRDefault="001A2CD9" w:rsidP="001A2CD9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8" w:name="block-87812283"/>
      <w:bookmarkEnd w:id="6"/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МАТЕМАТИКЕ НА УРОВНЕ НАЧАЛЬНОГО ОБЩЕГО ОБРАЗОВАНИЯ</w:t>
      </w:r>
    </w:p>
    <w:p w:rsidR="001A2CD9" w:rsidRPr="001A2CD9" w:rsidRDefault="001A2CD9" w:rsidP="004A4350">
      <w:pPr>
        <w:spacing w:after="0" w:line="240" w:lineRule="auto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1A2CD9" w:rsidRPr="001A2CD9" w:rsidRDefault="001A2CD9" w:rsidP="004A435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</w:t>
      </w: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организации безопасного поведения в информационной среде;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1A2CD9" w:rsidRPr="001A2CD9" w:rsidRDefault="001A2CD9" w:rsidP="001A2CD9">
      <w:pPr>
        <w:spacing w:after="0" w:line="240" w:lineRule="auto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1A2CD9" w:rsidRPr="001A2CD9" w:rsidRDefault="001A2CD9" w:rsidP="001A2CD9">
      <w:pPr>
        <w:spacing w:after="0" w:line="240" w:lineRule="auto"/>
        <w:ind w:firstLine="708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A2CD9" w:rsidRPr="001A2CD9" w:rsidRDefault="001A2CD9" w:rsidP="001A2CD9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1A2CD9" w:rsidRPr="001A2CD9" w:rsidRDefault="001A2CD9" w:rsidP="001A2CD9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1A2CD9" w:rsidRPr="001A2CD9" w:rsidRDefault="001A2CD9" w:rsidP="001A2CD9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применять изученные методы познания (измерение, моделирование, перебор вариантов).</w:t>
      </w:r>
    </w:p>
    <w:p w:rsidR="001A2CD9" w:rsidRPr="001A2CD9" w:rsidRDefault="001A2CD9" w:rsidP="001A2CD9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1A2CD9" w:rsidRPr="001A2CD9" w:rsidRDefault="001A2CD9" w:rsidP="001A2CD9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1A2CD9" w:rsidRPr="001A2CD9" w:rsidRDefault="001A2CD9" w:rsidP="001A2CD9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утверждения, проверять их истинность;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использовать текст задания для объяснения способа и хода решения математической задачи;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комментировать процесс вычисления, построения, решения;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объяснять полученный ответ с использованием изученной терминологии;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алгоритмах: воспроизводить, дополнять, исправлять деформированные;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тексты заданий, аналогичные типовым изученным.</w:t>
      </w:r>
    </w:p>
    <w:p w:rsidR="001A2CD9" w:rsidRPr="001A2CD9" w:rsidRDefault="001A2CD9" w:rsidP="001A2CD9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1A2CD9" w:rsidRPr="001A2CD9" w:rsidRDefault="001A2CD9" w:rsidP="001A2CD9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1A2CD9" w:rsidRPr="001A2CD9" w:rsidRDefault="001A2CD9" w:rsidP="001A2CD9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Самоконтроль: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выбирать и при необходимости корректировать способы действий;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оценивать рациональность своих действий, давать им качественную характеристику.</w:t>
      </w:r>
    </w:p>
    <w:p w:rsidR="001A2CD9" w:rsidRPr="001A2CD9" w:rsidRDefault="001A2CD9" w:rsidP="001A2CD9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контрпримеров</w:t>
      </w:r>
      <w:proofErr w:type="spellEnd"/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), согласовывать мнения в ходе поиска доказательств, выбора рационального способа, анализа информации;</w:t>
      </w:r>
    </w:p>
    <w:p w:rsidR="00AB22C3" w:rsidRDefault="001A2CD9" w:rsidP="00AB22C3">
      <w:pPr>
        <w:spacing w:after="0"/>
        <w:ind w:left="12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совместный контроль и оценку выполняемых действий, предвидеть возможность возникновения ошибок и трудностей, предусматривать </w:t>
      </w:r>
    </w:p>
    <w:p w:rsidR="00AB22C3" w:rsidRPr="001A2CD9" w:rsidRDefault="00AB22C3" w:rsidP="00AB22C3">
      <w:pPr>
        <w:spacing w:after="0"/>
        <w:ind w:left="120"/>
        <w:jc w:val="both"/>
        <w:rPr>
          <w:lang w:val="ru-RU"/>
        </w:rPr>
      </w:pPr>
      <w:r w:rsidRPr="001A2CD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B22C3" w:rsidRPr="00AB22C3" w:rsidRDefault="00AB22C3" w:rsidP="00AB22C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1A2CD9"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классе</w:t>
      </w: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читать, записывать, сравнивать, упорядочивать числа в пределах 1000;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выполнять действия умножение и деление с числами 0 и 1;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использовать при вычислениях переместительное и сочетательное свойства сложения;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находить неизвестный компонент арифметического действия;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сравнивать величины длины, площади, массы, времени, стоимости, устанавливая между ними соотношение «больше или меньше </w:t>
      </w:r>
      <w:proofErr w:type="gramStart"/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на</w:t>
      </w:r>
      <w:proofErr w:type="gramEnd"/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в»;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называть, находить долю величины (половина, четверть);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сравнивать величины, выраженные долями;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при решении задач выполнять сложение и вычитание однородных величин, умножение и деление величины на однозначное число;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сравнивать фигуры по площади (наложение, сопоставление числовых значений);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находить периметр прямоугольника (квадрата), площадь прямоугольника (квадрата);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утверждение (вывод), строить логические рассуждения (одно-</w:t>
      </w:r>
      <w:proofErr w:type="spellStart"/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двухшаговые</w:t>
      </w:r>
      <w:proofErr w:type="spellEnd"/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), в том числе с использованием изученных связок;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объекты по одному-двум признакам;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сравнивать математические объекты (находить общее, различное, уникальное);</w:t>
      </w:r>
    </w:p>
    <w:p w:rsidR="00AB22C3" w:rsidRPr="001A2CD9" w:rsidRDefault="00AB22C3" w:rsidP="00AB22C3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выбирать верное решение математической задачи.</w:t>
      </w:r>
    </w:p>
    <w:p w:rsidR="001A2CD9" w:rsidRPr="001A2CD9" w:rsidRDefault="001A2CD9" w:rsidP="001A2CD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A2CD9">
        <w:rPr>
          <w:rFonts w:ascii="Times New Roman" w:hAnsi="Times New Roman"/>
          <w:color w:val="000000"/>
          <w:sz w:val="24"/>
          <w:szCs w:val="24"/>
          <w:lang w:val="ru-RU"/>
        </w:rPr>
        <w:t>пути их предупреждения.</w:t>
      </w:r>
    </w:p>
    <w:p w:rsidR="00743235" w:rsidRPr="001A2CD9" w:rsidRDefault="00743235">
      <w:pPr>
        <w:rPr>
          <w:lang w:val="ru-RU"/>
        </w:rPr>
        <w:sectPr w:rsidR="00743235" w:rsidRPr="001A2CD9" w:rsidSect="004A4350">
          <w:pgSz w:w="11906" w:h="16383"/>
          <w:pgMar w:top="851" w:right="566" w:bottom="142" w:left="709" w:header="720" w:footer="720" w:gutter="0"/>
          <w:cols w:space="720"/>
        </w:sectPr>
      </w:pPr>
    </w:p>
    <w:p w:rsidR="00743235" w:rsidRPr="001A2CD9" w:rsidRDefault="00743235">
      <w:pPr>
        <w:spacing w:after="0"/>
        <w:ind w:left="120"/>
        <w:jc w:val="both"/>
        <w:rPr>
          <w:lang w:val="ru-RU"/>
        </w:rPr>
      </w:pPr>
      <w:bookmarkStart w:id="9" w:name="block-87812284"/>
      <w:bookmarkEnd w:id="8"/>
    </w:p>
    <w:p w:rsidR="00AB22C3" w:rsidRDefault="00AB22C3" w:rsidP="00AB22C3">
      <w:pPr>
        <w:spacing w:after="0"/>
        <w:ind w:left="120"/>
      </w:pPr>
      <w:bookmarkStart w:id="10" w:name="block-87812276"/>
      <w:bookmarkEnd w:id="9"/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231"/>
        <w:gridCol w:w="4656"/>
        <w:gridCol w:w="1514"/>
        <w:gridCol w:w="1841"/>
        <w:gridCol w:w="1910"/>
        <w:gridCol w:w="2680"/>
      </w:tblGrid>
      <w:tr w:rsidR="00AB22C3" w:rsidTr="0049191E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22C3" w:rsidRDefault="00AB22C3" w:rsidP="0049191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22C3" w:rsidRDefault="00AB22C3" w:rsidP="004919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22C3" w:rsidRDefault="00AB22C3" w:rsidP="0049191E">
            <w:pPr>
              <w:spacing w:after="0"/>
              <w:ind w:left="135"/>
            </w:pPr>
          </w:p>
        </w:tc>
      </w:tr>
      <w:tr w:rsidR="00AB22C3" w:rsidTr="004919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2C3" w:rsidRDefault="00AB22C3" w:rsidP="004919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2C3" w:rsidRDefault="00AB22C3" w:rsidP="0049191E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22C3" w:rsidRDefault="00AB22C3" w:rsidP="0049191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22C3" w:rsidRDefault="00AB22C3" w:rsidP="0049191E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22C3" w:rsidRDefault="00AB22C3" w:rsidP="004919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2C3" w:rsidRDefault="00AB22C3" w:rsidP="0049191E"/>
        </w:tc>
      </w:tr>
      <w:tr w:rsidR="00AB22C3" w:rsidTr="004919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</w:tr>
      <w:tr w:rsidR="00AB22C3" w:rsidTr="004919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</w:p>
        </w:tc>
      </w:tr>
      <w:tr w:rsidR="00AB22C3" w:rsidTr="004919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</w:p>
        </w:tc>
      </w:tr>
      <w:tr w:rsidR="00AB22C3" w:rsidTr="004919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2C3" w:rsidRDefault="00AB22C3" w:rsidP="0049191E"/>
        </w:tc>
      </w:tr>
      <w:tr w:rsidR="00AB22C3" w:rsidTr="004919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</w:tr>
      <w:tr w:rsidR="00AB22C3" w:rsidTr="004919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</w:p>
        </w:tc>
      </w:tr>
      <w:tr w:rsidR="00AB22C3" w:rsidTr="004919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</w:p>
        </w:tc>
      </w:tr>
      <w:tr w:rsidR="00AB22C3" w:rsidTr="004919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2C3" w:rsidRDefault="00AB22C3" w:rsidP="0049191E"/>
        </w:tc>
      </w:tr>
      <w:tr w:rsidR="00AB22C3" w:rsidTr="004919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</w:tr>
      <w:tr w:rsidR="00AB22C3" w:rsidTr="004919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задачей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</w:p>
        </w:tc>
      </w:tr>
      <w:tr w:rsidR="00AB22C3" w:rsidTr="004919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</w:p>
        </w:tc>
      </w:tr>
      <w:tr w:rsidR="00AB22C3" w:rsidTr="004919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2C3" w:rsidRDefault="00AB22C3" w:rsidP="0049191E"/>
        </w:tc>
      </w:tr>
      <w:tr w:rsidR="00AB22C3" w:rsidRPr="009A0426" w:rsidTr="004919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22C3" w:rsidRPr="001A2CD9" w:rsidRDefault="00AB22C3" w:rsidP="0049191E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A2C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AB22C3" w:rsidTr="004919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</w:p>
        </w:tc>
      </w:tr>
      <w:tr w:rsidR="00AB22C3" w:rsidTr="004919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</w:p>
        </w:tc>
      </w:tr>
      <w:tr w:rsidR="00AB22C3" w:rsidTr="004919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2C3" w:rsidRDefault="00AB22C3" w:rsidP="0049191E"/>
        </w:tc>
      </w:tr>
      <w:tr w:rsidR="00AB22C3" w:rsidTr="004919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AB22C3" w:rsidTr="004919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</w:p>
        </w:tc>
      </w:tr>
      <w:tr w:rsidR="00AB22C3" w:rsidTr="004919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2C3" w:rsidRDefault="00AB22C3" w:rsidP="0049191E"/>
        </w:tc>
      </w:tr>
      <w:tr w:rsidR="00AB22C3" w:rsidTr="004919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</w:p>
        </w:tc>
      </w:tr>
      <w:tr w:rsidR="00AB22C3" w:rsidTr="004919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2C3" w:rsidRPr="001A2CD9" w:rsidRDefault="00AB22C3" w:rsidP="0049191E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</w:pPr>
          </w:p>
        </w:tc>
      </w:tr>
      <w:tr w:rsidR="00AB22C3" w:rsidTr="004919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2C3" w:rsidRPr="001A2CD9" w:rsidRDefault="00AB22C3" w:rsidP="0049191E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22C3" w:rsidRDefault="00AB22C3" w:rsidP="0049191E"/>
        </w:tc>
      </w:tr>
    </w:tbl>
    <w:p w:rsidR="00AB22C3" w:rsidRDefault="00AB22C3" w:rsidP="00AB22C3">
      <w:pPr>
        <w:sectPr w:rsidR="00AB22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3235" w:rsidRPr="004A4350" w:rsidRDefault="00743235" w:rsidP="00AB22C3">
      <w:pPr>
        <w:rPr>
          <w:lang w:val="ru-RU"/>
        </w:rPr>
        <w:sectPr w:rsidR="00743235" w:rsidRPr="004A43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3235" w:rsidRDefault="00743235">
      <w:pPr>
        <w:sectPr w:rsidR="007432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3235" w:rsidRDefault="00743235">
      <w:pPr>
        <w:sectPr w:rsidR="0074323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block-87812277"/>
      <w:bookmarkEnd w:id="10"/>
    </w:p>
    <w:p w:rsidR="00743235" w:rsidRDefault="001A2CD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91"/>
        <w:gridCol w:w="4398"/>
        <w:gridCol w:w="1148"/>
        <w:gridCol w:w="1841"/>
        <w:gridCol w:w="1910"/>
        <w:gridCol w:w="1423"/>
        <w:gridCol w:w="2221"/>
      </w:tblGrid>
      <w:tr w:rsidR="004A4350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3235" w:rsidRDefault="00743235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3235" w:rsidRDefault="007432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3235" w:rsidRDefault="00743235">
            <w:pPr>
              <w:spacing w:after="0"/>
              <w:ind w:left="135"/>
            </w:pPr>
          </w:p>
        </w:tc>
        <w:tc>
          <w:tcPr>
            <w:tcW w:w="19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3235" w:rsidRDefault="007432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3235" w:rsidRDefault="00743235"/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3235" w:rsidRDefault="00743235">
            <w:pPr>
              <w:spacing w:after="0"/>
              <w:ind w:left="135"/>
            </w:pP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3235" w:rsidRDefault="00743235">
            <w:pPr>
              <w:spacing w:after="0"/>
              <w:ind w:left="135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3235" w:rsidRDefault="007432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3235" w:rsidRDefault="007432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3235" w:rsidRDefault="00743235"/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однородных величин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 – отрезка, прямоугольника, квадрата – с </w:t>
            </w: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заданными измерениями; обозначение фигур буквами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текстовой задачей: анализ данных и отношений, представление текста на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четвёртого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пропорционального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 (одно-</w:t>
            </w:r>
            <w:proofErr w:type="spellStart"/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двухшаговые</w:t>
            </w:r>
            <w:proofErr w:type="spellEnd"/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) со связками «если …, то …», «поэтому», «значит», «все», «и», «некоторые», «каждый»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Переместительное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приемы устных вычислений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Задачи применение зависимости "цена-количество-стоимость"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 с числами: чтение, составление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таблица умножения и деления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6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на…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в…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Выбор формы представления информации. Линейные диаграммы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7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чисел. Математические игры с числами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наложения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приемы её нахождения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8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умножения: анализ, формулирование закономерностей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9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№2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Планирование хода решения задачи арифметическим способом.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видов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Переход от одних единиц площади к другим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в пределах 100: </w:t>
            </w:r>
            <w:proofErr w:type="spellStart"/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выполнение действий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с числами 0 и 1. Деление нуля на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доли величины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установление отношения «быстрее/ медленнее на/в».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№3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Устное умножение суммы на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устное умножение и деление в пределах 100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двузначного числа на двузначное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№4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изображения (чертежа) данными на основе измерения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Стоимость (единицы — рубль, копейка); установление отношения «дороже/дешевле на/в» (в повторение)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разделу "Величины".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информацией: чтение информации, представленной в разной форме.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объекта, упорядочение по длине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№5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трехзначного числа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правильности вычислений: прикидка и оценка результата.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калькулятором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Числа. Числа от 1 до 1000. Повторение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задачи. Задачи в 2-3 действия. Повторение и закрепление Итоговая контрольная работа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порядка действий в числовом выражении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Обобщение знаний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743235" w:rsidRDefault="00743235">
            <w:pPr>
              <w:spacing w:after="0"/>
              <w:ind w:left="135"/>
            </w:pPr>
          </w:p>
        </w:tc>
      </w:tr>
      <w:tr w:rsidR="004A43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3235" w:rsidRPr="001A2CD9" w:rsidRDefault="001A2CD9">
            <w:pPr>
              <w:spacing w:after="0"/>
              <w:ind w:left="13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137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43235" w:rsidRDefault="001A2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3235" w:rsidRDefault="00743235"/>
        </w:tc>
      </w:tr>
    </w:tbl>
    <w:p w:rsidR="00743235" w:rsidRDefault="00743235">
      <w:pPr>
        <w:sectPr w:rsidR="007432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A4350" w:rsidRPr="00AB22C3" w:rsidRDefault="004A4350" w:rsidP="00AB22C3">
      <w:pPr>
        <w:spacing w:before="199" w:after="199" w:line="336" w:lineRule="auto"/>
        <w:ind w:left="120"/>
        <w:rPr>
          <w:lang w:val="ru-RU"/>
        </w:rPr>
      </w:pPr>
      <w:r w:rsidRPr="001A2CD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9A0426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  <w:r>
        <w:rPr>
          <w:lang w:val="ru-RU"/>
        </w:rPr>
        <w:t xml:space="preserve"> </w:t>
      </w:r>
      <w:r w:rsidRPr="009A042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1991"/>
        <w:gridCol w:w="11658"/>
      </w:tblGrid>
      <w:tr w:rsidR="004A4350" w:rsidRPr="009A0426" w:rsidTr="00A41274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/>
              <w:ind w:left="272"/>
            </w:pPr>
            <w:r w:rsidRPr="009A04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/>
              <w:ind w:left="272"/>
              <w:rPr>
                <w:lang w:val="ru-RU"/>
              </w:rPr>
            </w:pPr>
            <w:r w:rsidRPr="001A2C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A4350" w:rsidRPr="009A0426" w:rsidTr="00A41274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в пределах 1000;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4A4350" w:rsidRPr="009A0426" w:rsidTr="00A41274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умножения и деления с числами 0 и 1</w:t>
            </w:r>
          </w:p>
        </w:tc>
      </w:tr>
      <w:tr w:rsidR="004A4350" w:rsidRPr="009A0426" w:rsidTr="00A41274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деления; использовать при вычислениях переместительное и сочетательное свойства сложения</w:t>
            </w:r>
          </w:p>
        </w:tc>
      </w:tr>
      <w:tr w:rsidR="004A4350" w:rsidRPr="009A0426" w:rsidTr="00A41274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арифметического действия</w:t>
            </w:r>
          </w:p>
        </w:tc>
      </w:tr>
      <w:tr w:rsidR="004A4350" w:rsidRPr="009A0426" w:rsidTr="00A41274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</w:p>
        </w:tc>
      </w:tr>
      <w:tr w:rsidR="004A4350" w:rsidRPr="009A0426" w:rsidTr="00A41274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величины длины, площади, массы, времени, стоимости, устанавливая между ними соотношение «больше или меньше на или в»</w:t>
            </w:r>
          </w:p>
        </w:tc>
      </w:tr>
      <w:tr w:rsidR="004A4350" w:rsidRPr="009A0426" w:rsidTr="00A41274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называть, находить долю величины; сравнивать величины, выраженные долями</w:t>
            </w:r>
          </w:p>
        </w:tc>
      </w:tr>
      <w:tr w:rsidR="004A4350" w:rsidRPr="009A0426" w:rsidTr="00A41274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</w:t>
            </w:r>
          </w:p>
        </w:tc>
      </w:tr>
      <w:tr w:rsidR="004A4350" w:rsidRPr="009A0426" w:rsidTr="00A41274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при решении задач выполнять сложение и вычитание однородных величин, умножение и деление величины на однозначное число</w:t>
            </w:r>
          </w:p>
        </w:tc>
      </w:tr>
      <w:tr w:rsidR="004A4350" w:rsidRPr="009A0426" w:rsidTr="00A41274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</w:tr>
      <w:tr w:rsidR="004A4350" w:rsidRPr="009A0426" w:rsidTr="00A41274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прямоугольник из данных фигур (квадратов), делить прямоугольник, многоугольник на заданные части</w:t>
            </w:r>
          </w:p>
        </w:tc>
      </w:tr>
      <w:tr w:rsidR="004A4350" w:rsidTr="00A41274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4A4350" w:rsidRPr="009A0426" w:rsidTr="00A41274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4A4350" w:rsidRPr="009A0426" w:rsidTr="00A41274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 со словами: «все», «некоторые», «и», «каждый», «если …, то…»</w:t>
            </w:r>
          </w:p>
        </w:tc>
      </w:tr>
      <w:tr w:rsidR="004A4350" w:rsidRPr="009A0426" w:rsidTr="00A41274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утверждение (вывод), строить логические рассуждения (одно-</w:t>
            </w:r>
            <w:proofErr w:type="spellStart"/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двухшаговые</w:t>
            </w:r>
            <w:proofErr w:type="spellEnd"/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), в том числе с использованием изученных связок</w:t>
            </w:r>
          </w:p>
        </w:tc>
      </w:tr>
      <w:tr w:rsidR="004A4350" w:rsidRPr="009A0426" w:rsidTr="00A41274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объекты по одному-двум признакам</w:t>
            </w:r>
          </w:p>
        </w:tc>
      </w:tr>
      <w:tr w:rsidR="004A4350" w:rsidRPr="009A0426" w:rsidTr="00A41274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4A4350" w:rsidRPr="009A0426" w:rsidTr="00A41274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выполнения учебного задания и следовать ему, выполнять действия по алгоритму</w:t>
            </w:r>
          </w:p>
        </w:tc>
      </w:tr>
      <w:tr w:rsidR="004A4350" w:rsidRPr="009A0426" w:rsidTr="00A41274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математические объекты (находить общее, различное, уникальное)</w:t>
            </w:r>
          </w:p>
        </w:tc>
      </w:tr>
      <w:tr w:rsidR="004A4350" w:rsidRPr="009A0426" w:rsidTr="00A41274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верное решение математической задачи</w:t>
            </w:r>
          </w:p>
        </w:tc>
      </w:tr>
    </w:tbl>
    <w:p w:rsidR="004A4350" w:rsidRPr="001A2CD9" w:rsidRDefault="004A4350" w:rsidP="004A4350">
      <w:pPr>
        <w:spacing w:after="0"/>
        <w:ind w:left="120"/>
        <w:rPr>
          <w:lang w:val="ru-RU"/>
        </w:rPr>
      </w:pPr>
    </w:p>
    <w:p w:rsidR="004A4350" w:rsidRDefault="004A4350" w:rsidP="004A435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ПРОВЕРЯЕМЫЕ ЭЛЕМЕНТЫ СОДЕРЖАНИЯ 3 КЛАСС</w:t>
      </w: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1426"/>
        <w:gridCol w:w="12223"/>
      </w:tblGrid>
      <w:tr w:rsidR="004A4350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A4350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4A4350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both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4A4350" w:rsidRPr="009A0426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Масса, соотношение между килограммом и граммом, отношения «тяжелее – легче на…», «тяжелее – легче в…»</w:t>
            </w:r>
          </w:p>
        </w:tc>
      </w:tr>
      <w:tr w:rsidR="004A4350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12" w:lineRule="auto"/>
              <w:ind w:left="365"/>
              <w:jc w:val="both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Стоимость, установление отношения «дороже – дешевле на…», «дороже – дешевле в…».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</w:p>
        </w:tc>
      </w:tr>
      <w:tr w:rsidR="004A4350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12" w:lineRule="auto"/>
              <w:ind w:left="365"/>
              <w:jc w:val="both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Время, установление отношения «быстрее – медленнее на…», «быстрее – медленнее в…».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продолжительность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</w:p>
        </w:tc>
      </w:tr>
      <w:tr w:rsidR="004A4350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12" w:lineRule="auto"/>
              <w:ind w:left="365"/>
              <w:jc w:val="both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(единицы длины – миллиметр, километр), соотношение между величинами в пределах тысячи.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длине</w:t>
            </w:r>
            <w:proofErr w:type="spellEnd"/>
          </w:p>
        </w:tc>
      </w:tr>
      <w:tr w:rsidR="004A4350" w:rsidRPr="009A0426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12" w:lineRule="auto"/>
              <w:ind w:left="36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Площадь. Сравнение объектов по площади</w:t>
            </w:r>
          </w:p>
        </w:tc>
      </w:tr>
      <w:tr w:rsidR="004A4350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</w:tr>
      <w:tr w:rsidR="004A4350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12" w:lineRule="auto"/>
              <w:ind w:left="365"/>
              <w:jc w:val="both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Устные вычисления, сводимые к действиям в пределах 100. Письменное сложение, вычитание чисел в пределах 1000.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 и 1</w:t>
            </w:r>
          </w:p>
        </w:tc>
      </w:tr>
      <w:tr w:rsidR="004A4350" w:rsidRPr="009A0426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умножение, деление. Проверка результата вычисления</w:t>
            </w:r>
          </w:p>
        </w:tc>
      </w:tr>
      <w:tr w:rsidR="004A4350" w:rsidRPr="009A0426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4A4350" w:rsidRPr="009A0426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</w:t>
            </w:r>
          </w:p>
        </w:tc>
      </w:tr>
      <w:tr w:rsidR="004A4350" w:rsidRPr="009A0426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выражении, значение числового выражения, содержащего несколько действий</w:t>
            </w:r>
          </w:p>
        </w:tc>
      </w:tr>
      <w:tr w:rsidR="004A4350" w:rsidRPr="009A0426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величины: сложение и вычитание</w:t>
            </w:r>
          </w:p>
        </w:tc>
      </w:tr>
      <w:tr w:rsidR="004A4350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</w:tr>
      <w:tr w:rsidR="004A4350" w:rsidRPr="009A0426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</w:t>
            </w:r>
          </w:p>
        </w:tc>
      </w:tr>
      <w:tr w:rsidR="004A4350" w:rsidRPr="009A0426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арифметических действий (в том числе деления с остатком), отношений («больше – меньше на…», «больше – меньше в…»), зависимостей («купля-продажа», расчёт времени, количества), на сравнение (разностное, кратное)</w:t>
            </w:r>
          </w:p>
        </w:tc>
      </w:tr>
      <w:tr w:rsidR="004A4350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both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решения задачи по действиям и с помощью числового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</w:p>
        </w:tc>
      </w:tr>
      <w:tr w:rsidR="004A4350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12" w:lineRule="auto"/>
              <w:ind w:left="365"/>
              <w:jc w:val="both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Доля величины: половина, треть, четверть, пятая, десятая часть в практической ситуации.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4A4350" w:rsidRPr="009A0426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4A4350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12" w:lineRule="auto"/>
              <w:ind w:left="365"/>
              <w:jc w:val="both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геометрических фигур (разбиение фигуры на части, составление фигуры из частей).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4A4350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12" w:lineRule="auto"/>
              <w:ind w:left="365"/>
              <w:jc w:val="both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запись 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4A4350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4A4350" w:rsidRPr="009A0426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</w:tr>
      <w:tr w:rsidR="004A4350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12" w:lineRule="auto"/>
              <w:ind w:left="365"/>
              <w:jc w:val="both"/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утверждения: конструирование, проверка.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рассуждения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…,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…»,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4A4350" w:rsidRPr="009A0426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использование для выполнения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4A4350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Формализованное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</w:tr>
      <w:tr w:rsidR="004A4350" w:rsidRPr="009A0426" w:rsidTr="00A41274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4A4350" w:rsidRDefault="004A4350" w:rsidP="00A4127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4A4350" w:rsidRPr="001A2CD9" w:rsidRDefault="004A4350" w:rsidP="00A4127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A2CD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изучения материала, выполнения обучающих и тестовых заданий на доступных электронных средствах обучения</w:t>
            </w:r>
          </w:p>
        </w:tc>
      </w:tr>
    </w:tbl>
    <w:p w:rsidR="004A4350" w:rsidRPr="001A2CD9" w:rsidRDefault="004A4350" w:rsidP="004A4350">
      <w:pPr>
        <w:spacing w:after="0"/>
        <w:ind w:left="120"/>
        <w:rPr>
          <w:lang w:val="ru-RU"/>
        </w:rPr>
      </w:pPr>
    </w:p>
    <w:p w:rsidR="00743235" w:rsidRPr="004D7E37" w:rsidRDefault="00743235">
      <w:pPr>
        <w:rPr>
          <w:lang w:val="ru-RU"/>
        </w:rPr>
        <w:sectPr w:rsidR="00743235" w:rsidRPr="004D7E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A4350" w:rsidRPr="001A2CD9" w:rsidRDefault="004A4350" w:rsidP="004A4350">
      <w:pPr>
        <w:spacing w:after="0" w:line="240" w:lineRule="auto"/>
        <w:ind w:left="120"/>
        <w:rPr>
          <w:lang w:val="ru-RU"/>
        </w:rPr>
      </w:pPr>
      <w:r w:rsidRPr="001A2CD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A4350" w:rsidRPr="001A2CD9" w:rsidRDefault="004A4350" w:rsidP="004A4350">
      <w:pPr>
        <w:spacing w:after="0" w:line="240" w:lineRule="auto"/>
        <w:ind w:left="120"/>
        <w:rPr>
          <w:lang w:val="ru-RU"/>
        </w:rPr>
      </w:pPr>
      <w:r w:rsidRPr="001A2CD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A4350" w:rsidRPr="001A2CD9" w:rsidRDefault="004A4350" w:rsidP="004A4350">
      <w:pPr>
        <w:spacing w:after="0" w:line="240" w:lineRule="auto"/>
        <w:ind w:left="120"/>
        <w:rPr>
          <w:lang w:val="ru-RU"/>
        </w:rPr>
      </w:pPr>
      <w:bookmarkStart w:id="12" w:name="7e61753f-514e-40fe-996f-253694acfacb"/>
      <w:r w:rsidRPr="001A2CD9">
        <w:rPr>
          <w:rFonts w:ascii="Times New Roman" w:hAnsi="Times New Roman"/>
          <w:color w:val="000000"/>
          <w:sz w:val="28"/>
          <w:lang w:val="ru-RU"/>
        </w:rPr>
        <w:t xml:space="preserve">• Математика: 3-й класс: учебник: в 2 частях; 14-е издание, переработанное Моро М.И., </w:t>
      </w:r>
      <w:proofErr w:type="spellStart"/>
      <w:r w:rsidRPr="001A2CD9">
        <w:rPr>
          <w:rFonts w:ascii="Times New Roman" w:hAnsi="Times New Roman"/>
          <w:color w:val="000000"/>
          <w:sz w:val="28"/>
          <w:lang w:val="ru-RU"/>
        </w:rPr>
        <w:t>Бантова</w:t>
      </w:r>
      <w:proofErr w:type="spellEnd"/>
      <w:r w:rsidRPr="001A2CD9">
        <w:rPr>
          <w:rFonts w:ascii="Times New Roman" w:hAnsi="Times New Roman"/>
          <w:color w:val="000000"/>
          <w:sz w:val="28"/>
          <w:lang w:val="ru-RU"/>
        </w:rPr>
        <w:t xml:space="preserve"> М.А., Бельтюкова Г.В. и др. Акционерное общество «Издательство «Просвещение»</w:t>
      </w:r>
      <w:bookmarkEnd w:id="12"/>
    </w:p>
    <w:p w:rsidR="004A4350" w:rsidRPr="001A2CD9" w:rsidRDefault="004A4350" w:rsidP="004A4350">
      <w:pPr>
        <w:spacing w:after="0" w:line="240" w:lineRule="auto"/>
        <w:ind w:left="120"/>
        <w:rPr>
          <w:lang w:val="ru-RU"/>
        </w:rPr>
      </w:pPr>
    </w:p>
    <w:p w:rsidR="004A4350" w:rsidRPr="001A2CD9" w:rsidRDefault="004A4350" w:rsidP="004A4350">
      <w:pPr>
        <w:spacing w:after="0" w:line="240" w:lineRule="auto"/>
        <w:ind w:left="120"/>
        <w:rPr>
          <w:lang w:val="ru-RU"/>
        </w:rPr>
      </w:pPr>
    </w:p>
    <w:p w:rsidR="004A4350" w:rsidRPr="001A2CD9" w:rsidRDefault="004A4350" w:rsidP="004A4350">
      <w:pPr>
        <w:spacing w:after="0" w:line="240" w:lineRule="auto"/>
        <w:ind w:left="120"/>
        <w:rPr>
          <w:lang w:val="ru-RU"/>
        </w:rPr>
      </w:pPr>
      <w:r w:rsidRPr="001A2CD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A4350" w:rsidRPr="001A2CD9" w:rsidRDefault="004A4350" w:rsidP="004A4350">
      <w:pPr>
        <w:spacing w:after="0" w:line="240" w:lineRule="auto"/>
        <w:ind w:left="120"/>
        <w:rPr>
          <w:lang w:val="ru-RU"/>
        </w:rPr>
      </w:pPr>
      <w:bookmarkStart w:id="13" w:name="4ccd20f5-4b97-462e-8469-dea56de20829"/>
      <w:r w:rsidRPr="001A2CD9">
        <w:rPr>
          <w:rFonts w:ascii="Times New Roman" w:hAnsi="Times New Roman"/>
          <w:color w:val="000000"/>
          <w:sz w:val="28"/>
          <w:lang w:val="ru-RU"/>
        </w:rPr>
        <w:t>Методическое пособие</w:t>
      </w:r>
      <w:bookmarkEnd w:id="13"/>
    </w:p>
    <w:p w:rsidR="004A4350" w:rsidRPr="001A2CD9" w:rsidRDefault="004A4350" w:rsidP="004A4350">
      <w:pPr>
        <w:spacing w:after="0" w:line="240" w:lineRule="auto"/>
        <w:ind w:left="120"/>
        <w:rPr>
          <w:lang w:val="ru-RU"/>
        </w:rPr>
      </w:pPr>
    </w:p>
    <w:p w:rsidR="004A4350" w:rsidRPr="001A2CD9" w:rsidRDefault="004A4350" w:rsidP="004A4350">
      <w:pPr>
        <w:spacing w:after="0" w:line="240" w:lineRule="auto"/>
        <w:ind w:left="120"/>
        <w:rPr>
          <w:lang w:val="ru-RU"/>
        </w:rPr>
      </w:pPr>
      <w:r w:rsidRPr="001A2CD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A4350" w:rsidRDefault="004A4350" w:rsidP="004A4350">
      <w:pPr>
        <w:spacing w:after="0" w:line="240" w:lineRule="auto"/>
        <w:ind w:left="120"/>
      </w:pPr>
      <w:bookmarkStart w:id="14" w:name="c563541b-dafa-4bd9-a500-57d2c647696a"/>
      <w:proofErr w:type="spellStart"/>
      <w:r>
        <w:rPr>
          <w:rFonts w:ascii="Times New Roman" w:hAnsi="Times New Roman"/>
          <w:color w:val="000000"/>
          <w:sz w:val="28"/>
        </w:rPr>
        <w:t>Моя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школа</w:t>
      </w:r>
      <w:bookmarkEnd w:id="14"/>
      <w:proofErr w:type="spellEnd"/>
    </w:p>
    <w:p w:rsidR="004A4350" w:rsidRDefault="004A4350"/>
    <w:p w:rsidR="004A4350" w:rsidRDefault="004A4350">
      <w:pPr>
        <w:sectPr w:rsidR="004A4350" w:rsidSect="004A4350">
          <w:pgSz w:w="16383" w:h="11906" w:orient="landscape"/>
          <w:pgMar w:top="1134" w:right="850" w:bottom="1134" w:left="1134" w:header="720" w:footer="720" w:gutter="0"/>
          <w:cols w:space="720"/>
        </w:sectPr>
      </w:pPr>
    </w:p>
    <w:p w:rsidR="00743235" w:rsidRDefault="00743235">
      <w:pPr>
        <w:sectPr w:rsidR="0074323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5" w:name="block-87812278"/>
      <w:bookmarkEnd w:id="11"/>
    </w:p>
    <w:p w:rsidR="00743235" w:rsidRDefault="00743235">
      <w:pPr>
        <w:sectPr w:rsidR="007432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3235" w:rsidRPr="001A2CD9" w:rsidRDefault="00743235">
      <w:pPr>
        <w:rPr>
          <w:lang w:val="ru-RU"/>
        </w:rPr>
        <w:sectPr w:rsidR="00743235" w:rsidRPr="001A2CD9" w:rsidSect="004A4350">
          <w:pgSz w:w="11906" w:h="16383"/>
          <w:pgMar w:top="568" w:right="850" w:bottom="1134" w:left="709" w:header="720" w:footer="720" w:gutter="0"/>
          <w:cols w:space="720"/>
        </w:sectPr>
      </w:pPr>
      <w:bookmarkStart w:id="16" w:name="block-87812280"/>
      <w:bookmarkEnd w:id="15"/>
    </w:p>
    <w:p w:rsidR="00743235" w:rsidRPr="001A2CD9" w:rsidRDefault="00743235">
      <w:pPr>
        <w:rPr>
          <w:lang w:val="ru-RU"/>
        </w:rPr>
        <w:sectPr w:rsidR="00743235" w:rsidRPr="001A2CD9" w:rsidSect="004A4350">
          <w:pgSz w:w="11906" w:h="16383"/>
          <w:pgMar w:top="1134" w:right="850" w:bottom="1134" w:left="426" w:header="720" w:footer="720" w:gutter="0"/>
          <w:cols w:space="720"/>
        </w:sectPr>
      </w:pPr>
      <w:bookmarkStart w:id="17" w:name="block-87812282"/>
      <w:bookmarkEnd w:id="16"/>
    </w:p>
    <w:p w:rsidR="00743235" w:rsidRDefault="00743235">
      <w:pPr>
        <w:sectPr w:rsidR="00743235">
          <w:pgSz w:w="11906" w:h="16383"/>
          <w:pgMar w:top="1134" w:right="850" w:bottom="1134" w:left="1701" w:header="720" w:footer="720" w:gutter="0"/>
          <w:cols w:space="720"/>
        </w:sectPr>
      </w:pPr>
      <w:bookmarkStart w:id="18" w:name="block-87812281"/>
      <w:bookmarkEnd w:id="17"/>
    </w:p>
    <w:bookmarkEnd w:id="18"/>
    <w:p w:rsidR="001A2CD9" w:rsidRDefault="001A2CD9"/>
    <w:sectPr w:rsidR="001A2CD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235"/>
    <w:rsid w:val="001A2CD9"/>
    <w:rsid w:val="004A4350"/>
    <w:rsid w:val="004D7E37"/>
    <w:rsid w:val="00743235"/>
    <w:rsid w:val="009A0426"/>
    <w:rsid w:val="00AB2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77244"/>
  <w15:docId w15:val="{AECCF48D-B518-48E9-BCCC-D194E6008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5987</Words>
  <Characters>34126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татна</dc:creator>
  <cp:keywords/>
  <dc:description/>
  <cp:lastModifiedBy>Татьяна</cp:lastModifiedBy>
  <cp:revision>7</cp:revision>
  <dcterms:created xsi:type="dcterms:W3CDTF">2026-08-26T18:57:00Z</dcterms:created>
  <dcterms:modified xsi:type="dcterms:W3CDTF">2026-09-22T12:24:00Z</dcterms:modified>
</cp:coreProperties>
</file>