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7"/>
        <w:tblW w:w="9889" w:type="dxa"/>
        <w:tblLook w:val="04A0" w:firstRow="1" w:lastRow="0" w:firstColumn="1" w:lastColumn="0" w:noHBand="0" w:noVBand="1"/>
      </w:tblPr>
      <w:tblGrid>
        <w:gridCol w:w="3207"/>
        <w:gridCol w:w="3096"/>
        <w:gridCol w:w="3586"/>
      </w:tblGrid>
      <w:tr w:rsidR="00CE2AF6" w:rsidRPr="002369D4" w:rsidTr="0019736A">
        <w:tc>
          <w:tcPr>
            <w:tcW w:w="9889" w:type="dxa"/>
            <w:gridSpan w:val="3"/>
          </w:tcPr>
          <w:p w:rsidR="00CE2AF6" w:rsidRDefault="00CE2AF6" w:rsidP="00CE2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AF6" w:rsidRPr="00D91DAA" w:rsidRDefault="00CE2AF6" w:rsidP="00CE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CE2AF6" w:rsidRDefault="00CE2AF6" w:rsidP="00CE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МЕЧЕТИНСКАЯ СРЕДНЯЯ ОБЩЕОБРАЗОВАТЕЛЬНАЯ ШКОЛА</w:t>
            </w:r>
          </w:p>
          <w:p w:rsidR="00CE2AF6" w:rsidRPr="00D91DAA" w:rsidRDefault="00CE2AF6" w:rsidP="00CE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ЗЕРНОГРАДСКОГО РАЙОНА</w:t>
            </w: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E2AF6" w:rsidRPr="002369D4" w:rsidRDefault="00CE2AF6" w:rsidP="00CE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(МБОУ Мечетинская СОШ)</w:t>
            </w:r>
          </w:p>
        </w:tc>
      </w:tr>
      <w:tr w:rsidR="00CE2AF6" w:rsidRPr="002369D4" w:rsidTr="0019736A">
        <w:trPr>
          <w:trHeight w:val="170"/>
        </w:trPr>
        <w:tc>
          <w:tcPr>
            <w:tcW w:w="9889" w:type="dxa"/>
            <w:gridSpan w:val="3"/>
          </w:tcPr>
          <w:p w:rsidR="00CE2AF6" w:rsidRPr="002369D4" w:rsidRDefault="00CE2AF6" w:rsidP="00CE2AF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E2AF6" w:rsidRPr="002369D4" w:rsidTr="0019736A">
        <w:tc>
          <w:tcPr>
            <w:tcW w:w="9889" w:type="dxa"/>
            <w:gridSpan w:val="3"/>
          </w:tcPr>
          <w:p w:rsidR="00CE2AF6" w:rsidRPr="00D251D0" w:rsidRDefault="00CE2AF6" w:rsidP="00CE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1D0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</w:tc>
      </w:tr>
      <w:tr w:rsidR="00CE2AF6" w:rsidRPr="002369D4" w:rsidTr="0019736A">
        <w:tc>
          <w:tcPr>
            <w:tcW w:w="3207" w:type="dxa"/>
          </w:tcPr>
          <w:p w:rsidR="00CE2AF6" w:rsidRPr="002369D4" w:rsidRDefault="00CE2AF6" w:rsidP="00CE2AF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CE2AF6" w:rsidRPr="00D251D0" w:rsidRDefault="00CE2AF6" w:rsidP="00CE2A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CE2AF6" w:rsidRPr="00D251D0" w:rsidRDefault="00CE2AF6" w:rsidP="00CE2A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2AF6" w:rsidRPr="002369D4" w:rsidTr="0019736A">
        <w:tc>
          <w:tcPr>
            <w:tcW w:w="3207" w:type="dxa"/>
          </w:tcPr>
          <w:p w:rsidR="00CE2AF6" w:rsidRPr="00D251D0" w:rsidRDefault="002E27A1" w:rsidP="006122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27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1227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D5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CE2AF6" w:rsidRPr="00D251D0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837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1227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CE2AF6" w:rsidRPr="002E27A1" w:rsidRDefault="004803F7" w:rsidP="00480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612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740</w:t>
            </w:r>
          </w:p>
        </w:tc>
        <w:tc>
          <w:tcPr>
            <w:tcW w:w="3586" w:type="dxa"/>
          </w:tcPr>
          <w:p w:rsidR="00CE2AF6" w:rsidRPr="00D251D0" w:rsidRDefault="00CE2AF6" w:rsidP="00CE2A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251D0">
              <w:rPr>
                <w:rFonts w:ascii="Times New Roman" w:hAnsi="Times New Roman"/>
                <w:b/>
                <w:sz w:val="24"/>
                <w:szCs w:val="24"/>
              </w:rPr>
              <w:t>ст. Мечетинская</w:t>
            </w:r>
          </w:p>
        </w:tc>
      </w:tr>
      <w:tr w:rsidR="00CE2AF6" w:rsidRPr="002369D4" w:rsidTr="0019736A">
        <w:tc>
          <w:tcPr>
            <w:tcW w:w="3207" w:type="dxa"/>
          </w:tcPr>
          <w:p w:rsidR="00CE2AF6" w:rsidRPr="002369D4" w:rsidRDefault="00CE2AF6" w:rsidP="00CE2A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CE2AF6" w:rsidRPr="002369D4" w:rsidRDefault="00CE2AF6" w:rsidP="00CE2A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6" w:type="dxa"/>
          </w:tcPr>
          <w:p w:rsidR="00CE2AF6" w:rsidRPr="002369D4" w:rsidRDefault="00CE2AF6" w:rsidP="00CE2A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2AF6" w:rsidRPr="006B180E" w:rsidTr="0019736A">
        <w:tc>
          <w:tcPr>
            <w:tcW w:w="9889" w:type="dxa"/>
            <w:gridSpan w:val="3"/>
          </w:tcPr>
          <w:p w:rsidR="00483701" w:rsidRDefault="00CE2AF6" w:rsidP="00203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1C4">
              <w:rPr>
                <w:rFonts w:ascii="Times New Roman" w:hAnsi="Times New Roman"/>
                <w:b/>
                <w:sz w:val="28"/>
                <w:szCs w:val="28"/>
              </w:rPr>
              <w:t>Об итогах работы</w:t>
            </w:r>
            <w:r w:rsidR="00483701">
              <w:rPr>
                <w:rFonts w:ascii="Times New Roman" w:hAnsi="Times New Roman"/>
                <w:b/>
                <w:sz w:val="28"/>
                <w:szCs w:val="28"/>
              </w:rPr>
              <w:t xml:space="preserve"> МБОУ Мечетинской СОШ</w:t>
            </w:r>
          </w:p>
          <w:p w:rsidR="00CE2AF6" w:rsidRPr="00A401C4" w:rsidRDefault="00CE2AF6" w:rsidP="00203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1C4">
              <w:rPr>
                <w:rFonts w:ascii="Times New Roman" w:hAnsi="Times New Roman"/>
                <w:b/>
                <w:sz w:val="28"/>
                <w:szCs w:val="28"/>
              </w:rPr>
              <w:t xml:space="preserve"> по противодействию коррупции</w:t>
            </w:r>
          </w:p>
          <w:p w:rsidR="00CE2AF6" w:rsidRPr="00F061AD" w:rsidRDefault="002034F4" w:rsidP="00612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1C4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483701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1227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E2AF6" w:rsidRPr="00A401C4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E2AF6" w:rsidRPr="002369D4" w:rsidTr="0019736A">
        <w:tc>
          <w:tcPr>
            <w:tcW w:w="3207" w:type="dxa"/>
          </w:tcPr>
          <w:p w:rsidR="00CE2AF6" w:rsidRPr="00F061AD" w:rsidRDefault="00CE2AF6" w:rsidP="00CE2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CE2AF6" w:rsidRPr="00F061AD" w:rsidRDefault="00CE2AF6" w:rsidP="00CE2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6" w:type="dxa"/>
          </w:tcPr>
          <w:p w:rsidR="00CE2AF6" w:rsidRPr="00F061AD" w:rsidRDefault="00CE2AF6" w:rsidP="00CE2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2AF6" w:rsidRPr="009A31A4" w:rsidTr="0019736A">
        <w:tc>
          <w:tcPr>
            <w:tcW w:w="9889" w:type="dxa"/>
            <w:gridSpan w:val="3"/>
          </w:tcPr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соответствии с планом мероприятий МБОУ Мечетинской СОШ по противодействию коррупции на 202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год, утвержденного приказом </w:t>
            </w:r>
            <w:proofErr w:type="gramStart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школы  от</w:t>
            </w:r>
            <w:proofErr w:type="gramEnd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09.01.202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№16, проведен анализ работы школы  по противодействию коррупции за  </w:t>
            </w: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год по основным направлениям.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1. Мероприятия в области совершенствования правового регулирования и организационного обеспечения деятельности по противодействию коррупции.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течение 202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года осуществлялась   реализация плана мероприятий по противодействию коррупции на 202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год, утвержденного приказом от 09.01.202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№ 16, в который были включены следующие мероприятия: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 организация и проведение инструктивного совещания с учителями по вопросам исполнения муниципального плана противодействия коррупции в сфере образования и соблюдения требований нормативных документов при привлечении внебюджетных денежных средств на нужды образовательного учреждения;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-  совещание педагогического коллектива по вопросу исключения случаев неправомерного взимания денежных средств с родителей (законных представителей) учащихся;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выполнение административных регламентов предоставления гражданам муниципальных образовательных услуг;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проведение заседаний Управляющего, Педагогического советов  по вопросам противодействия  коррупции;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 включение модуля о коррупции в учебный предмет «Обществознание» 10 и 11 классов с целью антикоррупционного просвещения и воспитания учащихся, а также изучение соответствующих вопросов в рамках учебных предметов: истории, обществознания, литературы, раскрывающих современные подходы к противодействию коррупции в Российской Федерации;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внедрение и применение электронных технологий при размещении муниципальных заказов;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 организационная работа по увеличению доли аукционных торгов в общем объеме размещенных заказов;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 осуществление усиленного контроля рассмотрения жалоб   и   заявлений   граждан, содержащих   факты злоупотребления   служебным положением, вымогательства, взяток    и    другой    информации коррупционной     направленности     в   отношении работников школы;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 контроль соблюдения требований к служебному поведению педагогических работников и урегулированию конфликта интересов;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- доведение до сведения родителей (законных представителей) отчетов об использовании внебюджетных средств, а также размещение их на сайте школы;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-  организация работы телефона «горячей линии» по противодействию коррупции;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размещение на стенде «О работе с обращениями граждан» телефонов «горячей линии» администрации школы, управления образования по борьбе с коррупцией в сфере образования;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 размещение в доступном для родителей (законных представителей) месте полной и объективной информации о порядке предоставления платных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создание условий для эффективного оказания платных образовательных услуг;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разработка мер по совершенствованию работы по профилактике коррупционных правонарушений.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2. Реализация мер по противодействию коррупции в сфере размещения муниципального заказа.</w:t>
            </w:r>
          </w:p>
          <w:p w:rsidR="009A4FE0" w:rsidRPr="009A4FE0" w:rsidRDefault="00D54851" w:rsidP="009A4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9A4FE0" w:rsidRPr="009A4FE0">
              <w:rPr>
                <w:rFonts w:ascii="Times New Roman" w:hAnsi="Times New Roman"/>
                <w:sz w:val="24"/>
                <w:szCs w:val="24"/>
              </w:rPr>
              <w:t xml:space="preserve">В 2024 году достигнуты   определенные результаты работы в сфере размещения </w:t>
            </w:r>
            <w:proofErr w:type="gramStart"/>
            <w:r w:rsidR="009A4FE0" w:rsidRPr="009A4FE0">
              <w:rPr>
                <w:rFonts w:ascii="Times New Roman" w:hAnsi="Times New Roman"/>
                <w:sz w:val="24"/>
                <w:szCs w:val="24"/>
              </w:rPr>
              <w:t>заказов:  заключено</w:t>
            </w:r>
            <w:proofErr w:type="gramEnd"/>
            <w:r w:rsidR="009A4FE0" w:rsidRPr="009A4FE0">
              <w:rPr>
                <w:rFonts w:ascii="Times New Roman" w:hAnsi="Times New Roman"/>
                <w:sz w:val="24"/>
                <w:szCs w:val="24"/>
              </w:rPr>
              <w:t xml:space="preserve"> 123 контракта на сумму 21282,8 тыс. руб. , в том числе по результатам:</w:t>
            </w:r>
          </w:p>
          <w:p w:rsidR="009A4FE0" w:rsidRPr="009A4FE0" w:rsidRDefault="009A4FE0" w:rsidP="009A4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E0">
              <w:rPr>
                <w:rFonts w:ascii="Times New Roman" w:hAnsi="Times New Roman"/>
                <w:sz w:val="24"/>
                <w:szCs w:val="24"/>
              </w:rPr>
              <w:t xml:space="preserve">- открытого конкурса в электронной форме 1 контракт на сумму 1489440 </w:t>
            </w:r>
            <w:proofErr w:type="gramStart"/>
            <w:r w:rsidRPr="009A4FE0">
              <w:rPr>
                <w:rFonts w:ascii="Times New Roman" w:hAnsi="Times New Roman"/>
                <w:sz w:val="24"/>
                <w:szCs w:val="24"/>
              </w:rPr>
              <w:t>руб..</w:t>
            </w:r>
            <w:proofErr w:type="gramEnd"/>
          </w:p>
          <w:p w:rsidR="009A4FE0" w:rsidRPr="009A4FE0" w:rsidRDefault="009A4FE0" w:rsidP="009A4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E0">
              <w:rPr>
                <w:rFonts w:ascii="Times New Roman" w:hAnsi="Times New Roman"/>
                <w:sz w:val="24"/>
                <w:szCs w:val="24"/>
              </w:rPr>
              <w:t>В результате определения единственного поставщика заключено 122 контракта на сумму 19793 тыс. руб., в том числе:</w:t>
            </w:r>
          </w:p>
          <w:p w:rsidR="009A4FE0" w:rsidRPr="009A4FE0" w:rsidRDefault="009A4FE0" w:rsidP="009A4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E0">
              <w:rPr>
                <w:rFonts w:ascii="Times New Roman" w:hAnsi="Times New Roman"/>
                <w:sz w:val="24"/>
                <w:szCs w:val="24"/>
              </w:rPr>
              <w:t xml:space="preserve"> - по п.4 ч.1 ст.93 ФЗ от 05.04.2013 г.  №44-ФЗ «О контрактной системе в сфере закупок товаров, работ, услуг для обеспечения государственных и муниципальных нужд» на сумму не превышающую 600 </w:t>
            </w:r>
            <w:proofErr w:type="spellStart"/>
            <w:proofErr w:type="gramStart"/>
            <w:r w:rsidRPr="009A4FE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proofErr w:type="gramEnd"/>
            <w:r w:rsidRPr="009A4FE0">
              <w:rPr>
                <w:rFonts w:ascii="Times New Roman" w:hAnsi="Times New Roman"/>
                <w:sz w:val="24"/>
                <w:szCs w:val="24"/>
              </w:rPr>
              <w:t xml:space="preserve"> заключено 79 контрактов на сумму 2385731,41 </w:t>
            </w:r>
            <w:proofErr w:type="spellStart"/>
            <w:r w:rsidRPr="009A4F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A4F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FE0" w:rsidRPr="009A4FE0" w:rsidRDefault="009A4FE0" w:rsidP="009A4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E0">
              <w:rPr>
                <w:rFonts w:ascii="Times New Roman" w:hAnsi="Times New Roman"/>
                <w:sz w:val="24"/>
                <w:szCs w:val="24"/>
              </w:rPr>
              <w:t xml:space="preserve">- по п.5 ч.1 ст.93 ФЗ от 05.04.2013 №44-ФЗ «О контрактной системе в сфере закупок товаров, работ, услуг для обеспечения государственных и муниципальных нужд» </w:t>
            </w:r>
            <w:proofErr w:type="gramStart"/>
            <w:r w:rsidRPr="009A4FE0">
              <w:rPr>
                <w:rFonts w:ascii="Times New Roman" w:hAnsi="Times New Roman"/>
                <w:sz w:val="24"/>
                <w:szCs w:val="24"/>
              </w:rPr>
              <w:t>на сумму</w:t>
            </w:r>
            <w:proofErr w:type="gramEnd"/>
            <w:r w:rsidRPr="009A4FE0">
              <w:rPr>
                <w:rFonts w:ascii="Times New Roman" w:hAnsi="Times New Roman"/>
                <w:sz w:val="24"/>
                <w:szCs w:val="24"/>
              </w:rPr>
              <w:t xml:space="preserve"> не превышающую 600 </w:t>
            </w:r>
            <w:proofErr w:type="spellStart"/>
            <w:r w:rsidRPr="009A4FE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A4FE0">
              <w:rPr>
                <w:rFonts w:ascii="Times New Roman" w:hAnsi="Times New Roman"/>
                <w:sz w:val="24"/>
                <w:szCs w:val="24"/>
              </w:rPr>
              <w:t xml:space="preserve">. заключено 36 контрактов на сумму 9654760,78 </w:t>
            </w:r>
            <w:proofErr w:type="spellStart"/>
            <w:r w:rsidRPr="009A4F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A4F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FE0" w:rsidRPr="009A4FE0" w:rsidRDefault="009A4FE0" w:rsidP="009A4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E0">
              <w:rPr>
                <w:rFonts w:ascii="Times New Roman" w:hAnsi="Times New Roman"/>
                <w:sz w:val="24"/>
                <w:szCs w:val="24"/>
              </w:rPr>
              <w:t xml:space="preserve">- по п.8 ч.1 ст.93 ФЗ от 05.04.2013 №44-ФЗ «О контрактной системе в сфере закупок товаров, работ, услуг для обеспечения государственных и муниципальных нужд» </w:t>
            </w:r>
            <w:proofErr w:type="gramStart"/>
            <w:r w:rsidRPr="009A4FE0">
              <w:rPr>
                <w:rFonts w:ascii="Times New Roman" w:hAnsi="Times New Roman"/>
                <w:sz w:val="24"/>
                <w:szCs w:val="24"/>
              </w:rPr>
              <w:t>на сумму</w:t>
            </w:r>
            <w:proofErr w:type="gramEnd"/>
            <w:r w:rsidRPr="009A4FE0">
              <w:rPr>
                <w:rFonts w:ascii="Times New Roman" w:hAnsi="Times New Roman"/>
                <w:sz w:val="24"/>
                <w:szCs w:val="24"/>
              </w:rPr>
              <w:t xml:space="preserve"> не превышающую 600 </w:t>
            </w:r>
            <w:proofErr w:type="spellStart"/>
            <w:r w:rsidRPr="009A4FE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A4FE0">
              <w:rPr>
                <w:rFonts w:ascii="Times New Roman" w:hAnsi="Times New Roman"/>
                <w:sz w:val="24"/>
                <w:szCs w:val="24"/>
              </w:rPr>
              <w:t xml:space="preserve">. заключено 2 контракта на сумму 4524497,58 </w:t>
            </w:r>
            <w:proofErr w:type="spellStart"/>
            <w:r w:rsidRPr="009A4F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A4F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FE0" w:rsidRDefault="009A4FE0" w:rsidP="009A4FE0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A4FE0">
              <w:rPr>
                <w:rFonts w:ascii="Times New Roman" w:hAnsi="Times New Roman"/>
                <w:sz w:val="24"/>
                <w:szCs w:val="24"/>
              </w:rPr>
              <w:t xml:space="preserve">- по п.14 ч.1 ст.93 ФЗ от 05.04.2013 №44-ФЗ «О контрактной системе в сфере закупок товаров, работ, услуг для обеспечения государственных и муниципальных нужд» </w:t>
            </w:r>
            <w:proofErr w:type="gramStart"/>
            <w:r w:rsidRPr="009A4FE0">
              <w:rPr>
                <w:rFonts w:ascii="Times New Roman" w:hAnsi="Times New Roman"/>
                <w:sz w:val="24"/>
                <w:szCs w:val="24"/>
              </w:rPr>
              <w:t>на сумму</w:t>
            </w:r>
            <w:proofErr w:type="gramEnd"/>
            <w:r w:rsidRPr="009A4FE0">
              <w:rPr>
                <w:rFonts w:ascii="Times New Roman" w:hAnsi="Times New Roman"/>
                <w:sz w:val="24"/>
                <w:szCs w:val="24"/>
              </w:rPr>
              <w:t xml:space="preserve"> не превышающую 600 </w:t>
            </w:r>
            <w:proofErr w:type="spellStart"/>
            <w:r w:rsidRPr="009A4FE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A4FE0">
              <w:rPr>
                <w:rFonts w:ascii="Times New Roman" w:hAnsi="Times New Roman"/>
                <w:sz w:val="24"/>
                <w:szCs w:val="24"/>
              </w:rPr>
              <w:t>. заключено 5 контрактов на сумму 3228371,3 руб.</w:t>
            </w:r>
            <w:r w:rsidR="002A06C8"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2A06C8" w:rsidRPr="002A06C8" w:rsidRDefault="009A4FE0" w:rsidP="009A4FE0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В течение 2024</w:t>
            </w:r>
            <w:r w:rsidR="002A06C8"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года сообщений о случаях коррупционных или иных правонарушений со стороны работников школы не поступало.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3. Внедрение антикоррупционных механизмов в рамках кадровой политики.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Материалов (информации) от правоохранительных органов, судебных или иных государственных органов, иных организаций, отдельных граждан о нарушении требований к служебному поведению работников школы в отчетный период не поступало.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На заседании Управляющего совета рассматривались вопросы о совершенствовании правового регулирования и организационного обеспечения деятельности школы по противодействию коррупции. Заместитель директора по УВР </w:t>
            </w:r>
            <w:proofErr w:type="spellStart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Празднова</w:t>
            </w:r>
            <w:proofErr w:type="spellEnd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Л. А. выступила с докладом по теме: «Законодательство России об антикоррупционном поведении в системе образования Российской Федерации».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школе  ведется систематическая работа с  нормативно-правовыми документами антикоррупционной направленности федерального, регионального, муниципального уровней, разрабатываются локальные нормативные документы.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4. Реализация мер по противодействию коррупции в сфере предоставления муниципальных услуг: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прием заявлений и зачисление учащихся в школу;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предоставление информации об организации общедоступного и бесплатного начального общего, основного общего и среднего общего образования;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предоставление информации об образовательных программах и учебных планах, рабочих программах учебных курсов, предметов,  календарного учебного графика;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предоставление информации о текущей успеваемости учащихся, ведение бумажных и электронных журналов;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психолого-педагогическое сопровождение учащихся с ОВЗ и инвалидностью  с целью своевременного выявления недостатков в психическом, речевом развитии и отклонений в поведении детей;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организация индивидуального обучения на дому детей с ОВЗ и инвалидов.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рамках реализации муниципального задания осуществляются образовательные услуги по предоставлению: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общедоступного и бесплатного начального общего, основного общего и среднего общего образования;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программ дополнительного образования детей, в том числе, в рамках внеурочной деятельности в 1-11-х классах в соответствии с ФГОС.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5. Мероприятия, направленные на обеспечение информационной безопасности, законности при проведении ГИА.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Ежегодно школа является ППЭ в рамках государственной итоговой аттестации (ОГЭ) выпускников основной школы с привлечением   общественных наблюдателей.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Общественные наблюдатели аккредитованы  </w:t>
            </w:r>
            <w:proofErr w:type="spellStart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Минобразованием</w:t>
            </w:r>
            <w:proofErr w:type="spellEnd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Ростовской области.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В целях соблюдения информационной безопасности и законности все аудитории, в которых непосредственно проводится экзамен, оборудованы стационарным видеонаблюдением (пульт управления находится в кабинете заместителя директора). 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6. Реализация мероприятий, направленных на запрещение неправомерных сборов денежных средств.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В школе действует «Положение о добровольных пожертвованиях и целевых взносах», принято на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правляющем совете МБОУ МСОШ от 17.05.2022 и утверждено приказом по школе от 04.07.2022 №265. На совещаниях при директоре систематически рассматриваются вопросы: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соблюдения требований нормативных документов при привлечении внебюджетных средств на нужды школы в целях ее развития и охраны;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-о недопустимости поборов денежных средств с родителей (законных представителей) учащихся в виде: «вступительных взносов», взносов для проведения ремонта, на приобретение подарков школе и </w:t>
            </w:r>
            <w:proofErr w:type="spellStart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педработникам</w:t>
            </w:r>
            <w:proofErr w:type="spellEnd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запрета привлечения внебюджетных средств, с применением психологического воздействия на родителей посредством решений родительских собраний с указанием конкретных сумм, использованием информационных стендов и электронных ресурсов.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За </w:t>
            </w: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proofErr w:type="gramEnd"/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год не поступило обращений по фактам: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неправомерных сборов денежных средств с обучающихся и их родителей (законных представителей);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принуждения со стороны работников школы к внесению благотворительных средств и сбора наличных средств.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связи с этим служебных расследований в отношении работников школы не проводилось.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7.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Предоставление дополнительных платных образовательных услуг.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Оказание платных дополнительных образовательных услуг  по дополнительным образовательным программам, не предусмотренным основной образовательной программой, осуществляется только на договорной основе.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Информирование родителей (законных представителей осуществляется через  информационный стенд и сайт школы):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о наличии дополнительных платных образовательных услуг (перечень);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о тарифах на дополнительные платные образовательные услуги;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о порядке осуществления оплаты за дополнительные платные образовательные услуги;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о порядке привлечения целевых взносов и пожертвований и обжалования неправомерных действий;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об  использовании поступивших внебюджетных средств.</w:t>
            </w:r>
          </w:p>
          <w:p w:rsidR="008B2525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252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Из тарифицированных 13 пл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атных образовательных услуг 2024</w:t>
            </w:r>
            <w:r w:rsidRPr="008B2525">
              <w:rPr>
                <w:rFonts w:asciiTheme="minorHAnsi" w:hAnsiTheme="minorHAnsi" w:cstheme="minorHAnsi"/>
                <w:sz w:val="24"/>
                <w:szCs w:val="24"/>
              </w:rPr>
              <w:t xml:space="preserve"> года было реализовано 6.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Оформлены и систематически обновляются стенды «Информация» и «О работе с обращениями граждан».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8. Формирование гражданского антикоррупционного сознания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Реализация данного направления осуществляется через включение тем о коррупции в учебные предметы 10 и 11 классов, элементов антикоррупционного образования  в наиболее значимые социальные дисциплины: обществознание и  историю; участие старшеклассников  в различных конкурсах, акциях, конференциях, проведение Дня правовой помощи детям.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общедоступных местах и на сайте школы систематически размещается информация для родителей и обучающихся о правилах приема в школу, адреса и телефоны администрации школы и управления образования Администрации Зерноградского района, куда могут обратиться граждане в случае проявления коррупционных действий: фактов вымогательства, взяточничества, иных проявлений коррупции по внесению денежных средств.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Кроме того, в ежегодных публичных отчетах директора школы размещается информация о расходовании бюджетных и внебюджетных средств, проводятся общешкольные и классные родительские собрания на тему «Закон и ответственность», «Предупредить – значит спасти». Внимание родителей систематически обращается к статье 44 ФЗ-273 «Права, обязанности и ответственность в сфере образования родителей (законных представителей) несовершеннолетних обучающихся».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программах воспитания классных руководителей 1-11-х классов важное место занимает правовое направление. В рамках данного направления проводятся классные часы и беседы по темам: «Азбука прав и обязанностей», «Я и закон», День прав человека, «Это должен знать каждый», «Нормы поведения» и другие.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Ежегодно школьники принимают участие в школьном и муниципальном этапе всероссийской олимпиады школьников по обществознанию, праву, региональном этапе олимпиады «Знаток Конституции и избирательного права».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Ежегодно учащиеся 11 класса принимают участие в конкурсе сочинений «Почему я хочу работать в органах прокуратуры».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202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году наиболее интересными были мероприятия, проводимые на муниципальном уровне: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конкурс на лучший антикоррупционный плакат «Чистые руки», в котором учащиеся стали п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ризера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ми муниципального этапа;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- конкурс плакатов и социальной рекламы «Вместе против коррупции».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>В рамках Междунар</w:t>
            </w:r>
            <w:r w:rsidR="00612275">
              <w:rPr>
                <w:rFonts w:asciiTheme="minorHAnsi" w:hAnsiTheme="minorHAnsi" w:cstheme="minorHAnsi"/>
                <w:sz w:val="24"/>
                <w:szCs w:val="24"/>
              </w:rPr>
              <w:t>одного дня борьбы с коррупцией 10</w:t>
            </w: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 декабря в школе проведен ряд мероприятий по данной тематике.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b/>
                <w:sz w:val="24"/>
                <w:szCs w:val="24"/>
              </w:rPr>
              <w:t>9. Обеспечение работы телефона «горячей линии» по противодействию коррупции.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В школе организована работа телефона «горячей линии» по противодействию коррупции. </w:t>
            </w:r>
          </w:p>
          <w:p w:rsidR="002A06C8" w:rsidRPr="002A06C8" w:rsidRDefault="002A06C8" w:rsidP="002A06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06C8">
              <w:rPr>
                <w:rFonts w:asciiTheme="minorHAnsi" w:hAnsiTheme="minorHAnsi" w:cstheme="minorHAnsi"/>
                <w:sz w:val="24"/>
                <w:szCs w:val="24"/>
              </w:rPr>
              <w:t xml:space="preserve">Звонков о проявлении коррупционных действий не поступало.   </w:t>
            </w:r>
          </w:p>
          <w:p w:rsidR="00F61D20" w:rsidRPr="006B0363" w:rsidRDefault="004D5223" w:rsidP="007F6919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0363">
              <w:rPr>
                <w:rFonts w:asciiTheme="minorHAnsi" w:hAnsiTheme="minorHAnsi" w:cstheme="minorHAnsi"/>
                <w:sz w:val="24"/>
                <w:szCs w:val="24"/>
              </w:rPr>
              <w:t>На основании вышеизложенного:</w:t>
            </w:r>
          </w:p>
        </w:tc>
      </w:tr>
      <w:tr w:rsidR="00CE2AF6" w:rsidRPr="007A6D4D" w:rsidTr="0019736A">
        <w:tc>
          <w:tcPr>
            <w:tcW w:w="9889" w:type="dxa"/>
            <w:gridSpan w:val="3"/>
          </w:tcPr>
          <w:p w:rsidR="00CE2AF6" w:rsidRPr="007A6D4D" w:rsidRDefault="00CE2AF6" w:rsidP="00F06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6D4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ПРИКАЗЫВАЮ:</w:t>
            </w:r>
          </w:p>
        </w:tc>
      </w:tr>
      <w:tr w:rsidR="00CE2AF6" w:rsidRPr="003439BA" w:rsidTr="0019736A">
        <w:tc>
          <w:tcPr>
            <w:tcW w:w="9889" w:type="dxa"/>
            <w:gridSpan w:val="3"/>
          </w:tcPr>
          <w:p w:rsidR="00CE2AF6" w:rsidRPr="00917AE1" w:rsidRDefault="00CE2AF6" w:rsidP="00F06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1. Администрации школы: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1.1. Обеспечить: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- выполнение муниципальных административных регламентов в рамках компетенции школы;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- планирование и выполнение мероприятий по противодействию коррупции;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- работу телефона «горячей линии»;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- соблюдение требований нормативных документов при привлечении внебюджетных денежных средств на нужды школы в целях ее развития;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 xml:space="preserve">-  привлечение внебюджетных средств за счет добровольных пожертвований и целевых </w:t>
            </w:r>
            <w:r w:rsidRPr="00917AE1">
              <w:rPr>
                <w:rFonts w:ascii="Times New Roman" w:hAnsi="Times New Roman"/>
                <w:sz w:val="24"/>
                <w:szCs w:val="24"/>
              </w:rPr>
              <w:lastRenderedPageBreak/>
              <w:t>взносов физических и юридических лиц посредством безналичных расчетов через лицевой счет Фонда поддержки и развития «Надежда».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1.2. Исполнять неукоснительно распоряжение о запрете: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 xml:space="preserve">-   поборов денежных средств с родителей (законных представителей) обучающихся в виде: </w:t>
            </w: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>«вступительных взносов», взносов для проведения ремонта, на приобретение подарков школе и педагогическим работникам;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- привлечения внебюджетных средств с применением психологического воздействия на родителей посредством решений родительских собраний с указанием конкретных квотируемых сумм, использованием информационных стендов и электронных ресурсов, что   </w:t>
            </w:r>
            <w:proofErr w:type="gramStart"/>
            <w:r w:rsidRPr="00917AE1">
              <w:rPr>
                <w:rFonts w:asciiTheme="minorHAnsi" w:hAnsiTheme="minorHAnsi" w:cstheme="minorHAnsi"/>
                <w:sz w:val="24"/>
                <w:szCs w:val="24"/>
              </w:rPr>
              <w:t>является  прямым</w:t>
            </w:r>
            <w:proofErr w:type="gramEnd"/>
            <w:r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нарушением принципа добровольности привлечения денежных средств в виде пожертвований.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2. Заместител</w:t>
            </w:r>
            <w:r w:rsidR="001E6BF4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ям </w:t>
            </w: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директора </w:t>
            </w:r>
            <w:proofErr w:type="spellStart"/>
            <w:r w:rsidR="001E6BF4" w:rsidRPr="00917AE1">
              <w:rPr>
                <w:rFonts w:asciiTheme="minorHAnsi" w:hAnsiTheme="minorHAnsi" w:cstheme="minorHAnsi"/>
                <w:sz w:val="24"/>
                <w:szCs w:val="24"/>
              </w:rPr>
              <w:t>Праздновой</w:t>
            </w:r>
            <w:proofErr w:type="spellEnd"/>
            <w:r w:rsidR="001E6BF4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Л.А и </w:t>
            </w:r>
            <w:proofErr w:type="spellStart"/>
            <w:r w:rsidR="001E6BF4" w:rsidRPr="00917AE1">
              <w:rPr>
                <w:rFonts w:asciiTheme="minorHAnsi" w:hAnsiTheme="minorHAnsi" w:cstheme="minorHAnsi"/>
                <w:sz w:val="24"/>
                <w:szCs w:val="24"/>
              </w:rPr>
              <w:t>Мых</w:t>
            </w:r>
            <w:proofErr w:type="spellEnd"/>
            <w:r w:rsidR="001E6BF4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М.К.</w:t>
            </w: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активизировать работу в целях повышения информационной открытости в сфере образования в части вв</w:t>
            </w:r>
            <w:r w:rsidR="001E6BF4" w:rsidRPr="00917AE1">
              <w:rPr>
                <w:rFonts w:asciiTheme="minorHAnsi" w:hAnsiTheme="minorHAnsi" w:cstheme="minorHAnsi"/>
                <w:sz w:val="24"/>
                <w:szCs w:val="24"/>
              </w:rPr>
              <w:t>едения в практику информирования</w:t>
            </w: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родителей и доведение до сведения родителей (законных представителей):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>- полной и объективной информации о платных образовательных услугах и порядке их предоставления;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>-  порядка обжалования неправомерных действий по привлечению дополнительных финансовых средств посредством информационного стенда и сайта школы.</w:t>
            </w:r>
          </w:p>
          <w:p w:rsidR="00CE2AF6" w:rsidRPr="00917AE1" w:rsidRDefault="0080493F" w:rsidP="00CE2A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3. Заместителю директора по </w:t>
            </w:r>
            <w:r w:rsidR="00CE2AF6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ВР </w:t>
            </w:r>
            <w:r w:rsidR="0019736A" w:rsidRPr="00917AE1">
              <w:rPr>
                <w:rFonts w:asciiTheme="minorHAnsi" w:hAnsiTheme="minorHAnsi" w:cstheme="minorHAnsi"/>
                <w:sz w:val="24"/>
                <w:szCs w:val="24"/>
              </w:rPr>
              <w:t>Аксененко Т.Е</w:t>
            </w: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CE2AF6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491C" w:rsidRPr="00917AE1">
              <w:rPr>
                <w:rFonts w:asciiTheme="minorHAnsi" w:hAnsiTheme="minorHAnsi" w:cstheme="minorHAnsi"/>
                <w:sz w:val="24"/>
                <w:szCs w:val="24"/>
              </w:rPr>
              <w:t>включ</w:t>
            </w:r>
            <w:r w:rsidR="00C5670D" w:rsidRPr="00917AE1">
              <w:rPr>
                <w:rFonts w:asciiTheme="minorHAnsi" w:hAnsiTheme="minorHAnsi" w:cstheme="minorHAnsi"/>
                <w:sz w:val="24"/>
                <w:szCs w:val="24"/>
              </w:rPr>
              <w:t>ать</w:t>
            </w:r>
            <w:r w:rsidR="00F9491C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мероприяти</w:t>
            </w:r>
            <w:r w:rsidR="008118D2" w:rsidRPr="00917AE1">
              <w:rPr>
                <w:rFonts w:asciiTheme="minorHAnsi" w:hAnsiTheme="minorHAnsi" w:cstheme="minorHAnsi"/>
                <w:sz w:val="24"/>
                <w:szCs w:val="24"/>
              </w:rPr>
              <w:t>я</w:t>
            </w:r>
            <w:r w:rsidR="00F9491C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C7CE8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2AF6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антикоррупционной направленности</w:t>
            </w:r>
            <w:r w:rsidR="008118D2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 в Программу воспита</w:t>
            </w: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>ния школы</w:t>
            </w:r>
            <w:r w:rsidR="008118D2" w:rsidRPr="00917AE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4. Главному бухгалтеру школы</w:t>
            </w:r>
            <w:r w:rsidR="00612275">
              <w:rPr>
                <w:rFonts w:ascii="Times New Roman" w:hAnsi="Times New Roman"/>
                <w:sz w:val="24"/>
                <w:szCs w:val="24"/>
              </w:rPr>
              <w:t xml:space="preserve"> Серединой В.В.</w:t>
            </w:r>
            <w:r w:rsidRPr="00917AE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-  обеспечить реализацию мер по противодействию коррупции в сфере размещения муниципальных заказов;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7AE1">
              <w:rPr>
                <w:rFonts w:asciiTheme="minorHAnsi" w:hAnsiTheme="minorHAnsi" w:cstheme="minorHAnsi"/>
                <w:sz w:val="24"/>
                <w:szCs w:val="24"/>
              </w:rPr>
              <w:t>- готовить ежеквартальные отчеты об использовании внебюджетных средств на общих родительских собраниях, а также размещение их на сайте школы;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- осуществлять контроль поступления и использования внебюджетных средств.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 xml:space="preserve">5. Педагогу-психологу </w:t>
            </w:r>
            <w:r w:rsidR="00612275">
              <w:rPr>
                <w:rFonts w:ascii="Times New Roman" w:hAnsi="Times New Roman"/>
                <w:sz w:val="24"/>
                <w:szCs w:val="24"/>
              </w:rPr>
              <w:t>Харитоновой В.И</w:t>
            </w:r>
            <w:r w:rsidR="0080493F" w:rsidRPr="00917AE1">
              <w:rPr>
                <w:rFonts w:ascii="Times New Roman" w:hAnsi="Times New Roman"/>
                <w:sz w:val="24"/>
                <w:szCs w:val="24"/>
              </w:rPr>
              <w:t>.</w:t>
            </w:r>
            <w:r w:rsidRPr="00917AE1">
              <w:rPr>
                <w:rFonts w:ascii="Times New Roman" w:hAnsi="Times New Roman"/>
                <w:sz w:val="24"/>
                <w:szCs w:val="24"/>
              </w:rPr>
              <w:t xml:space="preserve"> активизировать работу телефона «доверия» с целью оказания нуждающимся квалифицированной психологической помощи.</w:t>
            </w: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6. Социальному педагогу Силенко С.М. обеспечить систематическую работу телефона «доверия» по вопросам социальной защиты прав детства, опеки и попечительства.</w:t>
            </w:r>
          </w:p>
          <w:p w:rsidR="00F9491C" w:rsidRPr="00917AE1" w:rsidRDefault="00757E5D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7. Контроль</w:t>
            </w:r>
            <w:r w:rsidR="00CE2AF6" w:rsidRPr="00917AE1">
              <w:rPr>
                <w:rFonts w:ascii="Times New Roman" w:hAnsi="Times New Roman"/>
                <w:sz w:val="24"/>
                <w:szCs w:val="24"/>
              </w:rPr>
              <w:t xml:space="preserve"> исполнения настоящего приказа оставляю за собой.</w:t>
            </w:r>
          </w:p>
          <w:p w:rsidR="00F9491C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9736A" w:rsidRPr="002D4CC5" w:rsidRDefault="0019736A" w:rsidP="00CE2AF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 xml:space="preserve">Директор:                                                              Л.В. </w:t>
            </w:r>
            <w:proofErr w:type="spellStart"/>
            <w:r w:rsidRPr="00917AE1">
              <w:rPr>
                <w:rFonts w:ascii="Times New Roman" w:hAnsi="Times New Roman"/>
                <w:sz w:val="24"/>
                <w:szCs w:val="24"/>
              </w:rPr>
              <w:t>Недоведеева</w:t>
            </w:r>
            <w:proofErr w:type="spellEnd"/>
          </w:p>
          <w:p w:rsidR="0019736A" w:rsidRDefault="0019736A" w:rsidP="00CE2AF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9736A" w:rsidRDefault="0019736A" w:rsidP="00CE2AF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9736A" w:rsidRDefault="0019736A" w:rsidP="00CE2AF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CE2AF6" w:rsidRPr="00917AE1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С приказом ознакомлены:</w:t>
            </w:r>
          </w:p>
          <w:p w:rsidR="00CE2AF6" w:rsidRPr="002D4CC5" w:rsidRDefault="005D3D4D" w:rsidP="00CE2AF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17AE1">
              <w:rPr>
                <w:rFonts w:ascii="Times New Roman" w:hAnsi="Times New Roman"/>
                <w:sz w:val="24"/>
                <w:szCs w:val="24"/>
              </w:rPr>
              <w:t>Празднова</w:t>
            </w:r>
            <w:proofErr w:type="spellEnd"/>
            <w:r w:rsidRPr="00917AE1">
              <w:rPr>
                <w:rFonts w:ascii="Times New Roman" w:hAnsi="Times New Roman"/>
                <w:sz w:val="24"/>
                <w:szCs w:val="24"/>
              </w:rPr>
              <w:t xml:space="preserve"> Л.А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 xml:space="preserve">.                                       </w:t>
            </w:r>
            <w:r w:rsidR="002D4CC5">
              <w:rPr>
                <w:rFonts w:ascii="Times New Roman" w:hAnsi="Times New Roman"/>
                <w:sz w:val="23"/>
                <w:szCs w:val="23"/>
              </w:rPr>
              <w:t xml:space="preserve">                   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 xml:space="preserve"> ____________         ______________  </w:t>
            </w:r>
          </w:p>
          <w:p w:rsidR="00CE2AF6" w:rsidRPr="002D4CC5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CC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</w:t>
            </w:r>
            <w:r w:rsidR="002D4CC5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="00F061AD" w:rsidRPr="002D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61D20"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Pr="002D4CC5">
              <w:rPr>
                <w:rFonts w:ascii="Times New Roman" w:hAnsi="Times New Roman"/>
                <w:sz w:val="20"/>
                <w:szCs w:val="20"/>
              </w:rPr>
              <w:t xml:space="preserve">(подпись)                          (дата)                 </w:t>
            </w:r>
          </w:p>
          <w:p w:rsidR="00CE2AF6" w:rsidRPr="002D4CC5" w:rsidRDefault="005D3D4D" w:rsidP="00CE2AF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17AE1">
              <w:rPr>
                <w:rFonts w:ascii="Times New Roman" w:hAnsi="Times New Roman"/>
                <w:sz w:val="24"/>
                <w:szCs w:val="24"/>
              </w:rPr>
              <w:t>Мых</w:t>
            </w:r>
            <w:proofErr w:type="spellEnd"/>
            <w:r w:rsidRPr="00917AE1">
              <w:rPr>
                <w:rFonts w:ascii="Times New Roman" w:hAnsi="Times New Roman"/>
                <w:sz w:val="24"/>
                <w:szCs w:val="24"/>
              </w:rPr>
              <w:t xml:space="preserve"> М.К.              </w:t>
            </w:r>
            <w:r w:rsidR="00CE2AF6" w:rsidRPr="00917AE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F3410A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CE2AF6" w:rsidRPr="00917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>____________         ______________</w:t>
            </w:r>
          </w:p>
          <w:p w:rsidR="00CE2AF6" w:rsidRPr="002D4CC5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CC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</w:t>
            </w:r>
            <w:r w:rsidR="00F061AD" w:rsidRPr="002D4CC5">
              <w:rPr>
                <w:rFonts w:ascii="Times New Roman" w:hAnsi="Times New Roman"/>
                <w:sz w:val="23"/>
                <w:szCs w:val="23"/>
              </w:rPr>
              <w:t xml:space="preserve">        </w:t>
            </w:r>
            <w:r w:rsidR="00F61D20"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Pr="002D4CC5">
              <w:rPr>
                <w:rFonts w:ascii="Times New Roman" w:hAnsi="Times New Roman"/>
                <w:sz w:val="20"/>
                <w:szCs w:val="20"/>
              </w:rPr>
              <w:t xml:space="preserve">(подпись)                          (дата)                 </w:t>
            </w:r>
          </w:p>
          <w:p w:rsidR="00CE2AF6" w:rsidRPr="002D4CC5" w:rsidRDefault="0019736A" w:rsidP="00CE2AF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>Аксененко Т.Е</w:t>
            </w:r>
            <w:r w:rsidR="005D3D4D" w:rsidRPr="00917AE1">
              <w:rPr>
                <w:rFonts w:ascii="Times New Roman" w:hAnsi="Times New Roman"/>
                <w:sz w:val="24"/>
                <w:szCs w:val="24"/>
              </w:rPr>
              <w:t>.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</w:t>
            </w:r>
            <w:r w:rsidR="0080493F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3410A"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>_________</w:t>
            </w:r>
            <w:r w:rsidR="00F061AD" w:rsidRPr="002D4CC5">
              <w:rPr>
                <w:rFonts w:ascii="Times New Roman" w:hAnsi="Times New Roman"/>
                <w:sz w:val="23"/>
                <w:szCs w:val="23"/>
              </w:rPr>
              <w:t>_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 xml:space="preserve">__        </w:t>
            </w:r>
            <w:r w:rsidR="00F061AD" w:rsidRPr="002D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 xml:space="preserve"> ___</w:t>
            </w:r>
            <w:r w:rsidR="00F061AD" w:rsidRPr="002D4CC5">
              <w:rPr>
                <w:rFonts w:ascii="Times New Roman" w:hAnsi="Times New Roman"/>
                <w:sz w:val="23"/>
                <w:szCs w:val="23"/>
              </w:rPr>
              <w:t>___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>____</w:t>
            </w:r>
            <w:r w:rsidR="002D4CC5">
              <w:rPr>
                <w:rFonts w:ascii="Times New Roman" w:hAnsi="Times New Roman"/>
                <w:sz w:val="23"/>
                <w:szCs w:val="23"/>
              </w:rPr>
              <w:t>_</w:t>
            </w:r>
            <w:r w:rsidR="00CE2AF6" w:rsidRPr="002D4CC5">
              <w:rPr>
                <w:rFonts w:ascii="Times New Roman" w:hAnsi="Times New Roman"/>
                <w:sz w:val="23"/>
                <w:szCs w:val="23"/>
              </w:rPr>
              <w:t>___</w:t>
            </w:r>
          </w:p>
          <w:p w:rsidR="00CE2AF6" w:rsidRPr="002D4CC5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CC5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                         </w:t>
            </w:r>
            <w:r w:rsidR="002D4CC5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F61D20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="002D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2D4CC5">
              <w:rPr>
                <w:rFonts w:ascii="Times New Roman" w:hAnsi="Times New Roman"/>
                <w:sz w:val="20"/>
                <w:szCs w:val="20"/>
              </w:rPr>
              <w:t xml:space="preserve">(подпись)                          (дата)                 </w:t>
            </w:r>
          </w:p>
        </w:tc>
      </w:tr>
      <w:tr w:rsidR="00CE2AF6" w:rsidRPr="003439BA" w:rsidTr="0019736A">
        <w:tc>
          <w:tcPr>
            <w:tcW w:w="9889" w:type="dxa"/>
            <w:gridSpan w:val="3"/>
          </w:tcPr>
          <w:p w:rsidR="00CE2AF6" w:rsidRPr="00F061AD" w:rsidRDefault="00612275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Середина В.</w:t>
            </w:r>
            <w:r w:rsidR="00CE2AF6" w:rsidRPr="00917AE1">
              <w:rPr>
                <w:rFonts w:ascii="Times New Roman" w:hAnsi="Times New Roman"/>
                <w:sz w:val="24"/>
                <w:szCs w:val="24"/>
              </w:rPr>
              <w:t xml:space="preserve">В.                              </w:t>
            </w:r>
            <w:r w:rsidR="00F3410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2D4CC5" w:rsidRPr="00917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CC5">
              <w:rPr>
                <w:rFonts w:ascii="Times New Roman" w:hAnsi="Times New Roman"/>
                <w:sz w:val="24"/>
                <w:szCs w:val="24"/>
              </w:rPr>
              <w:t xml:space="preserve">____________        </w:t>
            </w:r>
            <w:r w:rsidR="00CE2AF6" w:rsidRPr="00F061A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CE2AF6" w:rsidRPr="00F061AD" w:rsidRDefault="00CE2AF6" w:rsidP="00CE2A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1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2D4CC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061AD">
              <w:rPr>
                <w:rFonts w:ascii="Times New Roman" w:hAnsi="Times New Roman"/>
                <w:sz w:val="20"/>
                <w:szCs w:val="20"/>
              </w:rPr>
              <w:t xml:space="preserve">(подпись)                          (дата)                 </w:t>
            </w:r>
          </w:p>
        </w:tc>
      </w:tr>
      <w:tr w:rsidR="00CE2AF6" w:rsidRPr="003439BA" w:rsidTr="0019736A">
        <w:tc>
          <w:tcPr>
            <w:tcW w:w="9889" w:type="dxa"/>
            <w:gridSpan w:val="3"/>
          </w:tcPr>
          <w:p w:rsidR="00CE2AF6" w:rsidRPr="00F061AD" w:rsidRDefault="00612275" w:rsidP="00CE2A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Харитонова В.И</w:t>
            </w:r>
            <w:r w:rsidR="0019736A" w:rsidRPr="00917AE1">
              <w:rPr>
                <w:rFonts w:ascii="Times New Roman" w:hAnsi="Times New Roman"/>
                <w:sz w:val="24"/>
                <w:szCs w:val="24"/>
              </w:rPr>
              <w:t>.</w:t>
            </w:r>
            <w:r w:rsidR="00CE2AF6" w:rsidRPr="00917AE1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F3410A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CE2AF6" w:rsidRPr="00F061AD">
              <w:rPr>
                <w:rFonts w:ascii="Times New Roman" w:hAnsi="Times New Roman"/>
                <w:sz w:val="20"/>
                <w:szCs w:val="20"/>
              </w:rPr>
              <w:t>_______</w:t>
            </w:r>
            <w:r w:rsidR="002D4CC5">
              <w:rPr>
                <w:rFonts w:ascii="Times New Roman" w:hAnsi="Times New Roman"/>
                <w:sz w:val="20"/>
                <w:szCs w:val="20"/>
              </w:rPr>
              <w:t>___</w:t>
            </w:r>
            <w:r w:rsidR="00CE2AF6" w:rsidRPr="00F061AD">
              <w:rPr>
                <w:rFonts w:ascii="Times New Roman" w:hAnsi="Times New Roman"/>
                <w:sz w:val="20"/>
                <w:szCs w:val="20"/>
              </w:rPr>
              <w:t>_____         ___</w:t>
            </w:r>
            <w:r w:rsidR="002D4CC5">
              <w:rPr>
                <w:rFonts w:ascii="Times New Roman" w:hAnsi="Times New Roman"/>
                <w:sz w:val="20"/>
                <w:szCs w:val="20"/>
              </w:rPr>
              <w:t>___</w:t>
            </w:r>
            <w:r w:rsidR="00CE2AF6" w:rsidRPr="00F061AD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:rsidR="00CE2AF6" w:rsidRPr="00F061AD" w:rsidRDefault="00CE2AF6" w:rsidP="00CE2A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1A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="00F061AD" w:rsidRPr="00F061AD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F3410A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2D4CC5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061AD" w:rsidRPr="00F061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61AD">
              <w:rPr>
                <w:rFonts w:ascii="Times New Roman" w:hAnsi="Times New Roman"/>
                <w:sz w:val="20"/>
                <w:szCs w:val="20"/>
              </w:rPr>
              <w:t xml:space="preserve">(подпись)                          (дата)                 </w:t>
            </w:r>
          </w:p>
        </w:tc>
      </w:tr>
      <w:tr w:rsidR="00CE2AF6" w:rsidRPr="003439BA" w:rsidTr="0019736A">
        <w:tc>
          <w:tcPr>
            <w:tcW w:w="9889" w:type="dxa"/>
            <w:gridSpan w:val="3"/>
          </w:tcPr>
          <w:p w:rsidR="00CE2AF6" w:rsidRPr="00F061AD" w:rsidRDefault="00CE2AF6" w:rsidP="00CE2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AE1">
              <w:rPr>
                <w:rFonts w:ascii="Times New Roman" w:hAnsi="Times New Roman"/>
                <w:sz w:val="24"/>
                <w:szCs w:val="24"/>
              </w:rPr>
              <w:t xml:space="preserve">Силенко С.М.                                         </w:t>
            </w:r>
            <w:r w:rsidR="00F3410A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2D4CC5" w:rsidRPr="00917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1AD">
              <w:rPr>
                <w:rFonts w:ascii="Times New Roman" w:hAnsi="Times New Roman"/>
                <w:sz w:val="24"/>
                <w:szCs w:val="24"/>
              </w:rPr>
              <w:t>____________         ______________</w:t>
            </w:r>
          </w:p>
          <w:p w:rsidR="00CE2AF6" w:rsidRPr="00F061AD" w:rsidRDefault="00CE2AF6" w:rsidP="00757E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1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2D4CC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061AD">
              <w:rPr>
                <w:rFonts w:ascii="Times New Roman" w:hAnsi="Times New Roman"/>
                <w:sz w:val="20"/>
                <w:szCs w:val="20"/>
              </w:rPr>
              <w:t xml:space="preserve">(подпись)         </w:t>
            </w:r>
            <w:r w:rsidR="00F9491C" w:rsidRPr="00F061AD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F061AD">
              <w:rPr>
                <w:rFonts w:ascii="Times New Roman" w:hAnsi="Times New Roman"/>
                <w:sz w:val="20"/>
                <w:szCs w:val="20"/>
              </w:rPr>
              <w:t xml:space="preserve">  (дата)        </w:t>
            </w:r>
          </w:p>
        </w:tc>
      </w:tr>
    </w:tbl>
    <w:p w:rsidR="00315EF0" w:rsidRDefault="00315EF0"/>
    <w:p w:rsidR="00315EF0" w:rsidRDefault="00315EF0"/>
    <w:p w:rsidR="00315EF0" w:rsidRDefault="00315EF0"/>
    <w:p w:rsidR="00315EF0" w:rsidRDefault="00315EF0"/>
    <w:p w:rsidR="00315EF0" w:rsidRDefault="00315EF0">
      <w:r>
        <w:t xml:space="preserve">                                                                                            </w:t>
      </w:r>
    </w:p>
    <w:sectPr w:rsidR="00315EF0" w:rsidSect="00B2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0011"/>
    <w:multiLevelType w:val="multilevel"/>
    <w:tmpl w:val="30D0FB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2AF1CA3"/>
    <w:multiLevelType w:val="hybridMultilevel"/>
    <w:tmpl w:val="8648E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382"/>
    <w:rsid w:val="00096C2E"/>
    <w:rsid w:val="000A1B26"/>
    <w:rsid w:val="000B08C3"/>
    <w:rsid w:val="00127039"/>
    <w:rsid w:val="0015122E"/>
    <w:rsid w:val="001614D2"/>
    <w:rsid w:val="0019736A"/>
    <w:rsid w:val="001C6BA7"/>
    <w:rsid w:val="001E6BF4"/>
    <w:rsid w:val="002034F4"/>
    <w:rsid w:val="00211F7E"/>
    <w:rsid w:val="00233A8D"/>
    <w:rsid w:val="00245C18"/>
    <w:rsid w:val="00267AED"/>
    <w:rsid w:val="002803F3"/>
    <w:rsid w:val="002A06C8"/>
    <w:rsid w:val="002D4CC5"/>
    <w:rsid w:val="002E27A1"/>
    <w:rsid w:val="00315EF0"/>
    <w:rsid w:val="003439BA"/>
    <w:rsid w:val="003743DF"/>
    <w:rsid w:val="00375382"/>
    <w:rsid w:val="00387CEA"/>
    <w:rsid w:val="003E7029"/>
    <w:rsid w:val="00410DC9"/>
    <w:rsid w:val="004611CA"/>
    <w:rsid w:val="0046709B"/>
    <w:rsid w:val="004803F7"/>
    <w:rsid w:val="00483701"/>
    <w:rsid w:val="004A1E04"/>
    <w:rsid w:val="004B5F83"/>
    <w:rsid w:val="004D11A7"/>
    <w:rsid w:val="004D38CE"/>
    <w:rsid w:val="004D4A80"/>
    <w:rsid w:val="004D5223"/>
    <w:rsid w:val="00521C8B"/>
    <w:rsid w:val="005D3D4D"/>
    <w:rsid w:val="00612275"/>
    <w:rsid w:val="00615FFF"/>
    <w:rsid w:val="006727C9"/>
    <w:rsid w:val="006A0D33"/>
    <w:rsid w:val="006B0363"/>
    <w:rsid w:val="006B5D9E"/>
    <w:rsid w:val="006E553C"/>
    <w:rsid w:val="00737D09"/>
    <w:rsid w:val="00741F94"/>
    <w:rsid w:val="007420DE"/>
    <w:rsid w:val="00757E5D"/>
    <w:rsid w:val="007F6919"/>
    <w:rsid w:val="00803742"/>
    <w:rsid w:val="0080493F"/>
    <w:rsid w:val="008118D2"/>
    <w:rsid w:val="00847DCD"/>
    <w:rsid w:val="008607B0"/>
    <w:rsid w:val="008841CD"/>
    <w:rsid w:val="008852AD"/>
    <w:rsid w:val="008B2525"/>
    <w:rsid w:val="008B72F7"/>
    <w:rsid w:val="00917AE1"/>
    <w:rsid w:val="00920362"/>
    <w:rsid w:val="00921F98"/>
    <w:rsid w:val="009A1BCB"/>
    <w:rsid w:val="009A4FE0"/>
    <w:rsid w:val="009D077B"/>
    <w:rsid w:val="009F5C4B"/>
    <w:rsid w:val="00A023B1"/>
    <w:rsid w:val="00A17CDF"/>
    <w:rsid w:val="00A24A66"/>
    <w:rsid w:val="00A401C4"/>
    <w:rsid w:val="00A5320B"/>
    <w:rsid w:val="00A6378A"/>
    <w:rsid w:val="00A757E6"/>
    <w:rsid w:val="00B24B7F"/>
    <w:rsid w:val="00B344E0"/>
    <w:rsid w:val="00B86790"/>
    <w:rsid w:val="00BA3F90"/>
    <w:rsid w:val="00BA6C25"/>
    <w:rsid w:val="00BB09A2"/>
    <w:rsid w:val="00BE5047"/>
    <w:rsid w:val="00C04D63"/>
    <w:rsid w:val="00C5670D"/>
    <w:rsid w:val="00C71735"/>
    <w:rsid w:val="00C80E4B"/>
    <w:rsid w:val="00CC5F29"/>
    <w:rsid w:val="00CD18B6"/>
    <w:rsid w:val="00CD384A"/>
    <w:rsid w:val="00CE2AF6"/>
    <w:rsid w:val="00D251D0"/>
    <w:rsid w:val="00D54851"/>
    <w:rsid w:val="00D6429E"/>
    <w:rsid w:val="00D76504"/>
    <w:rsid w:val="00DA2CBE"/>
    <w:rsid w:val="00E000D7"/>
    <w:rsid w:val="00E41F00"/>
    <w:rsid w:val="00E85431"/>
    <w:rsid w:val="00EC2236"/>
    <w:rsid w:val="00ED0BB8"/>
    <w:rsid w:val="00EE28C5"/>
    <w:rsid w:val="00EF6DFE"/>
    <w:rsid w:val="00F05554"/>
    <w:rsid w:val="00F061AD"/>
    <w:rsid w:val="00F11615"/>
    <w:rsid w:val="00F30ACE"/>
    <w:rsid w:val="00F3410A"/>
    <w:rsid w:val="00F3584A"/>
    <w:rsid w:val="00F45FE4"/>
    <w:rsid w:val="00F61D20"/>
    <w:rsid w:val="00F80510"/>
    <w:rsid w:val="00F83404"/>
    <w:rsid w:val="00F9491C"/>
    <w:rsid w:val="00FB7DB5"/>
    <w:rsid w:val="00FC7CE8"/>
    <w:rsid w:val="00FD5836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5A4C"/>
  <w15:docId w15:val="{65D10188-7761-45B8-BF18-CF2BC45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91C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A2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5C1F-0EEB-454A-9686-D80C130D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6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Admin</cp:lastModifiedBy>
  <cp:revision>48</cp:revision>
  <cp:lastPrinted>2024-01-09T11:33:00Z</cp:lastPrinted>
  <dcterms:created xsi:type="dcterms:W3CDTF">2015-08-13T07:17:00Z</dcterms:created>
  <dcterms:modified xsi:type="dcterms:W3CDTF">2025-01-10T11:56:00Z</dcterms:modified>
</cp:coreProperties>
</file>