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0C" w:rsidRPr="006B510C" w:rsidRDefault="006B510C" w:rsidP="006B510C">
      <w:pPr>
        <w:keepNext/>
        <w:keepLines/>
        <w:spacing w:before="200"/>
        <w:jc w:val="center"/>
        <w:outlineLvl w:val="1"/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</w:rPr>
      </w:pPr>
      <w:bookmarkStart w:id="0" w:name="block-100270955"/>
      <w:r w:rsidRPr="006B510C"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</w:rPr>
        <w:t>МИНИСТЕРСТВО ПРОСВЕЩЕНИЯ РОССИЙСКОЙ ФЕДЕРАЦИИ</w:t>
      </w:r>
    </w:p>
    <w:p w:rsidR="006B510C" w:rsidRPr="006B510C" w:rsidRDefault="006B510C" w:rsidP="006B510C">
      <w:pPr>
        <w:spacing w:after="0" w:line="408" w:lineRule="auto"/>
        <w:ind w:left="120"/>
        <w:jc w:val="center"/>
      </w:pPr>
      <w:bookmarkStart w:id="1" w:name="55a7169f-c0c0-44ac-bf37-cbc776930ef9"/>
      <w:r w:rsidRPr="006B510C">
        <w:rPr>
          <w:rFonts w:ascii="Times New Roman" w:hAnsi="Times New Roman"/>
          <w:b/>
          <w:color w:val="000000"/>
          <w:sz w:val="28"/>
        </w:rPr>
        <w:t xml:space="preserve">Министерство образования Ростовской области </w:t>
      </w:r>
      <w:bookmarkEnd w:id="1"/>
    </w:p>
    <w:p w:rsidR="006B510C" w:rsidRPr="006B510C" w:rsidRDefault="006B510C" w:rsidP="006B510C">
      <w:pPr>
        <w:spacing w:after="0" w:line="408" w:lineRule="auto"/>
        <w:ind w:left="120"/>
        <w:jc w:val="center"/>
      </w:pPr>
      <w:bookmarkStart w:id="2" w:name="b160c1bf-440c-4991-9e94-e52aab997657"/>
      <w:r w:rsidRPr="006B510C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2"/>
    </w:p>
    <w:p w:rsidR="006B510C" w:rsidRPr="006B510C" w:rsidRDefault="006B510C" w:rsidP="006B510C">
      <w:pPr>
        <w:spacing w:after="0" w:line="408" w:lineRule="auto"/>
        <w:ind w:left="120"/>
        <w:jc w:val="center"/>
      </w:pPr>
      <w:r w:rsidRPr="006B510C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6B510C" w:rsidRPr="006B510C" w:rsidRDefault="006B510C" w:rsidP="006B510C">
      <w:pPr>
        <w:spacing w:after="0"/>
        <w:ind w:left="120"/>
      </w:pPr>
    </w:p>
    <w:p w:rsidR="006B510C" w:rsidRPr="006B510C" w:rsidRDefault="006B510C" w:rsidP="006B510C">
      <w:pPr>
        <w:spacing w:after="0"/>
        <w:ind w:left="120"/>
      </w:pPr>
    </w:p>
    <w:p w:rsidR="006B510C" w:rsidRPr="006B510C" w:rsidRDefault="006B510C" w:rsidP="006B510C">
      <w:pPr>
        <w:spacing w:after="0"/>
        <w:ind w:left="120"/>
      </w:pPr>
    </w:p>
    <w:p w:rsidR="006B510C" w:rsidRPr="006B510C" w:rsidRDefault="006B510C" w:rsidP="006B510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B510C" w:rsidRPr="006B510C" w:rsidTr="00081ACB">
        <w:tc>
          <w:tcPr>
            <w:tcW w:w="3114" w:type="dxa"/>
          </w:tcPr>
          <w:p w:rsidR="006B510C" w:rsidRPr="006B510C" w:rsidRDefault="006B510C" w:rsidP="006B510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РАССМОТРЕНО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Руководитель ШМО учителей начальных классов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_______</w:t>
            </w:r>
            <w:proofErr w:type="spellStart"/>
            <w:r w:rsidRPr="006B510C">
              <w:rPr>
                <w:rFonts w:ascii="Times New Roman" w:eastAsia="Times New Roman" w:hAnsi="Times New Roman"/>
                <w:color w:val="000000"/>
              </w:rPr>
              <w:t>Шатога</w:t>
            </w:r>
            <w:proofErr w:type="spellEnd"/>
            <w:r w:rsidRPr="006B510C">
              <w:rPr>
                <w:rFonts w:ascii="Times New Roman" w:eastAsia="Times New Roman" w:hAnsi="Times New Roman"/>
                <w:color w:val="000000"/>
              </w:rPr>
              <w:t xml:space="preserve"> Е.Е.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Протокол № 05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от «26» августа  2025 г.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6B510C" w:rsidRPr="006B510C" w:rsidRDefault="006B510C" w:rsidP="006B51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СОГЛАСОВАНО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Заместитель директора по УВР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 xml:space="preserve">________________________ 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Маркина Т.В.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от «27» августа   2026 г.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6B510C" w:rsidRPr="006B510C" w:rsidRDefault="006B510C" w:rsidP="006B51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УТВЕРЖДЕНО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Директор МБОУ Мечетинской СОШ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 xml:space="preserve">________________________ 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6B510C">
              <w:rPr>
                <w:rFonts w:ascii="Times New Roman" w:eastAsia="Times New Roman" w:hAnsi="Times New Roman"/>
                <w:color w:val="000000"/>
              </w:rPr>
              <w:t>Недоведеева</w:t>
            </w:r>
            <w:proofErr w:type="spellEnd"/>
            <w:r w:rsidRPr="006B510C">
              <w:rPr>
                <w:rFonts w:ascii="Times New Roman" w:eastAsia="Times New Roman" w:hAnsi="Times New Roman"/>
                <w:color w:val="000000"/>
              </w:rPr>
              <w:t xml:space="preserve"> Л.В.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Приказ №520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B510C">
              <w:rPr>
                <w:rFonts w:ascii="Times New Roman" w:eastAsia="Times New Roman" w:hAnsi="Times New Roman"/>
                <w:color w:val="000000"/>
              </w:rPr>
              <w:t>от «28» августа  2026 г.</w:t>
            </w:r>
          </w:p>
          <w:p w:rsidR="006B510C" w:rsidRPr="006B510C" w:rsidRDefault="006B510C" w:rsidP="006B51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:rsidR="006B510C" w:rsidRPr="006B510C" w:rsidRDefault="006B510C" w:rsidP="006B510C">
      <w:pPr>
        <w:spacing w:after="0"/>
        <w:ind w:left="120"/>
      </w:pPr>
    </w:p>
    <w:p w:rsidR="006B510C" w:rsidRPr="006B510C" w:rsidRDefault="006B510C" w:rsidP="006B510C">
      <w:pPr>
        <w:spacing w:after="0"/>
        <w:ind w:left="120"/>
      </w:pPr>
    </w:p>
    <w:p w:rsidR="006B510C" w:rsidRPr="006B510C" w:rsidRDefault="006B510C" w:rsidP="006B510C">
      <w:pPr>
        <w:spacing w:after="0"/>
      </w:pPr>
    </w:p>
    <w:p w:rsidR="006B510C" w:rsidRPr="006B510C" w:rsidRDefault="006B510C" w:rsidP="006B510C">
      <w:pPr>
        <w:spacing w:after="0"/>
        <w:ind w:left="120"/>
      </w:pPr>
    </w:p>
    <w:p w:rsidR="006B510C" w:rsidRPr="006B510C" w:rsidRDefault="006B510C" w:rsidP="006B510C">
      <w:pPr>
        <w:spacing w:after="0"/>
        <w:ind w:left="120"/>
      </w:pPr>
    </w:p>
    <w:p w:rsidR="006B510C" w:rsidRPr="006B510C" w:rsidRDefault="006B510C" w:rsidP="006B510C">
      <w:pPr>
        <w:spacing w:after="0" w:line="408" w:lineRule="auto"/>
        <w:ind w:left="120"/>
        <w:jc w:val="center"/>
      </w:pPr>
      <w:r w:rsidRPr="006B510C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B510C" w:rsidRPr="006B510C" w:rsidRDefault="006B510C" w:rsidP="006B510C">
      <w:pPr>
        <w:spacing w:after="0" w:line="408" w:lineRule="auto"/>
        <w:ind w:left="120"/>
        <w:jc w:val="center"/>
      </w:pPr>
      <w:r w:rsidRPr="006B510C">
        <w:rPr>
          <w:rFonts w:ascii="Times New Roman" w:hAnsi="Times New Roman"/>
          <w:color w:val="000000"/>
          <w:sz w:val="28"/>
        </w:rPr>
        <w:t>(ID 11974711)</w:t>
      </w:r>
    </w:p>
    <w:p w:rsidR="006B510C" w:rsidRPr="006B510C" w:rsidRDefault="006B510C" w:rsidP="006B510C">
      <w:pPr>
        <w:spacing w:after="0"/>
        <w:ind w:left="120"/>
        <w:jc w:val="center"/>
      </w:pPr>
    </w:p>
    <w:p w:rsidR="006B510C" w:rsidRPr="006B510C" w:rsidRDefault="006B510C" w:rsidP="006B510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6B510C"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6B510C" w:rsidRPr="006B510C" w:rsidRDefault="006B510C" w:rsidP="006B510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6B510C">
        <w:rPr>
          <w:rFonts w:ascii="Times New Roman" w:hAnsi="Times New Roman"/>
          <w:color w:val="000000"/>
          <w:sz w:val="28"/>
        </w:rPr>
        <w:t>для обучающихся 2 «В» класса</w:t>
      </w:r>
    </w:p>
    <w:p w:rsidR="006B510C" w:rsidRPr="006B510C" w:rsidRDefault="006B510C" w:rsidP="006B510C">
      <w:pPr>
        <w:spacing w:after="0"/>
        <w:ind w:left="120"/>
        <w:jc w:val="center"/>
      </w:pPr>
      <w:r w:rsidRPr="006B510C">
        <w:rPr>
          <w:rFonts w:ascii="Times New Roman" w:eastAsia="Calibri" w:hAnsi="Times New Roman" w:cs="Times New Roman"/>
          <w:color w:val="000000"/>
          <w:sz w:val="28"/>
        </w:rPr>
        <w:t xml:space="preserve">Составитель: </w:t>
      </w:r>
      <w:proofErr w:type="spellStart"/>
      <w:r w:rsidRPr="006B510C">
        <w:rPr>
          <w:rFonts w:ascii="Times New Roman" w:eastAsia="Calibri" w:hAnsi="Times New Roman" w:cs="Times New Roman"/>
          <w:color w:val="000000"/>
          <w:sz w:val="28"/>
        </w:rPr>
        <w:t>Играева</w:t>
      </w:r>
      <w:proofErr w:type="spellEnd"/>
      <w:r w:rsidRPr="006B510C">
        <w:rPr>
          <w:rFonts w:ascii="Times New Roman" w:eastAsia="Calibri" w:hAnsi="Times New Roman" w:cs="Times New Roman"/>
          <w:color w:val="000000"/>
          <w:sz w:val="28"/>
        </w:rPr>
        <w:t xml:space="preserve"> Инна Александровна</w:t>
      </w:r>
    </w:p>
    <w:p w:rsidR="006B510C" w:rsidRPr="006B510C" w:rsidRDefault="006B510C" w:rsidP="006B510C">
      <w:pPr>
        <w:spacing w:after="0"/>
        <w:ind w:left="120"/>
        <w:jc w:val="center"/>
      </w:pPr>
    </w:p>
    <w:p w:rsidR="006B510C" w:rsidRPr="006B510C" w:rsidRDefault="006B510C" w:rsidP="006B510C">
      <w:pPr>
        <w:spacing w:after="0"/>
        <w:ind w:left="120"/>
        <w:jc w:val="center"/>
      </w:pPr>
    </w:p>
    <w:p w:rsidR="006B510C" w:rsidRPr="006B510C" w:rsidRDefault="006B510C" w:rsidP="006B510C">
      <w:pPr>
        <w:spacing w:after="0"/>
        <w:ind w:left="120"/>
        <w:jc w:val="center"/>
      </w:pPr>
    </w:p>
    <w:p w:rsidR="006B510C" w:rsidRPr="006B510C" w:rsidRDefault="006B510C" w:rsidP="006B510C">
      <w:pPr>
        <w:spacing w:after="0"/>
        <w:ind w:left="120"/>
        <w:jc w:val="center"/>
      </w:pPr>
    </w:p>
    <w:p w:rsidR="006B510C" w:rsidRPr="006B510C" w:rsidRDefault="006B510C" w:rsidP="006B510C">
      <w:pPr>
        <w:spacing w:after="0"/>
        <w:ind w:left="120"/>
        <w:jc w:val="center"/>
      </w:pPr>
    </w:p>
    <w:p w:rsidR="006B510C" w:rsidRPr="006B510C" w:rsidRDefault="006B510C" w:rsidP="006B510C">
      <w:pPr>
        <w:spacing w:after="0"/>
        <w:ind w:left="120"/>
        <w:jc w:val="center"/>
      </w:pPr>
    </w:p>
    <w:p w:rsidR="006B510C" w:rsidRPr="006B510C" w:rsidRDefault="006B510C" w:rsidP="006B510C">
      <w:pPr>
        <w:spacing w:after="0"/>
      </w:pPr>
    </w:p>
    <w:p w:rsidR="006B510C" w:rsidRPr="006B510C" w:rsidRDefault="006B510C" w:rsidP="006B510C">
      <w:pPr>
        <w:spacing w:after="0"/>
        <w:ind w:left="120"/>
        <w:jc w:val="center"/>
      </w:pPr>
      <w:r w:rsidRPr="006B510C">
        <w:rPr>
          <w:rFonts w:ascii="Times New Roman" w:hAnsi="Times New Roman"/>
          <w:b/>
          <w:color w:val="000000"/>
          <w:sz w:val="28"/>
        </w:rPr>
        <w:t>ст. Мечетинская</w:t>
      </w:r>
      <w:r w:rsidRPr="006B510C">
        <w:rPr>
          <w:sz w:val="28"/>
        </w:rPr>
        <w:br/>
      </w:r>
      <w:r w:rsidRPr="006B510C">
        <w:rPr>
          <w:rFonts w:ascii="Times New Roman" w:hAnsi="Times New Roman"/>
          <w:b/>
          <w:color w:val="000000"/>
          <w:sz w:val="28"/>
        </w:rPr>
        <w:t xml:space="preserve"> 2025</w:t>
      </w:r>
      <w:bookmarkStart w:id="3" w:name="8960954b-15b1-4c85-b40b-ae95f67136d9"/>
      <w:bookmarkStart w:id="4" w:name="2b7bbf9c-2491-40e5-bd35-a2a44bd1331b"/>
      <w:bookmarkEnd w:id="3"/>
      <w:r w:rsidRPr="006B510C">
        <w:rPr>
          <w:sz w:val="28"/>
        </w:rPr>
        <w:t xml:space="preserve"> </w:t>
      </w:r>
      <w:r w:rsidRPr="006B510C">
        <w:rPr>
          <w:rFonts w:ascii="Times New Roman" w:hAnsi="Times New Roman"/>
          <w:b/>
          <w:color w:val="000000"/>
          <w:sz w:val="28"/>
        </w:rPr>
        <w:t>год</w:t>
      </w:r>
      <w:bookmarkEnd w:id="4"/>
    </w:p>
    <w:p w:rsidR="006B510C" w:rsidRPr="006B510C" w:rsidRDefault="006B510C" w:rsidP="006B510C">
      <w:pPr>
        <w:sectPr w:rsidR="006B510C" w:rsidRPr="006B510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270956"/>
    </w:p>
    <w:p w:rsidR="006B510C" w:rsidRPr="006B510C" w:rsidRDefault="006B510C" w:rsidP="006B510C">
      <w:pPr>
        <w:spacing w:after="0" w:line="257" w:lineRule="auto"/>
        <w:jc w:val="both"/>
      </w:pPr>
      <w:bookmarkStart w:id="6" w:name="block-100270961"/>
      <w:bookmarkEnd w:id="5"/>
      <w:r w:rsidRPr="006B510C">
        <w:rPr>
          <w:rFonts w:ascii="Times New Roman" w:hAnsi="Times New Roman"/>
          <w:color w:val="000000"/>
          <w:sz w:val="28"/>
        </w:rPr>
        <w:lastRenderedPageBreak/>
        <w:t xml:space="preserve">Федеральная рабочая программа по учебному предмету «Труд (технология)» </w:t>
      </w:r>
      <w:proofErr w:type="gramStart"/>
      <w:r w:rsidRPr="006B510C">
        <w:rPr>
          <w:rFonts w:ascii="Times New Roman" w:hAnsi="Times New Roman"/>
          <w:color w:val="000000"/>
          <w:sz w:val="28"/>
        </w:rPr>
        <w:t>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6B510C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6B510C">
        <w:rPr>
          <w:rFonts w:ascii="Times New Roman" w:hAnsi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B510C" w:rsidRPr="006B510C" w:rsidRDefault="006B510C" w:rsidP="006B510C">
      <w:pPr>
        <w:spacing w:after="0"/>
        <w:ind w:left="120"/>
        <w:jc w:val="both"/>
      </w:pPr>
    </w:p>
    <w:p w:rsidR="006B510C" w:rsidRPr="006B510C" w:rsidRDefault="006B510C" w:rsidP="006B510C">
      <w:pPr>
        <w:spacing w:after="0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proofErr w:type="gramStart"/>
      <w:r w:rsidRPr="006B510C">
        <w:rPr>
          <w:rFonts w:ascii="Times New Roman" w:hAnsi="Times New Roman"/>
          <w:color w:val="000000"/>
          <w:sz w:val="28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6B510C">
        <w:rPr>
          <w:rFonts w:ascii="Times New Roman" w:hAnsi="Times New Roman"/>
          <w:color w:val="000000"/>
          <w:sz w:val="28"/>
        </w:rPr>
        <w:t>создания</w:t>
      </w:r>
      <w:proofErr w:type="gramEnd"/>
      <w:r w:rsidRPr="006B510C">
        <w:rPr>
          <w:rFonts w:ascii="Times New Roman" w:hAnsi="Times New Roman"/>
          <w:color w:val="000000"/>
          <w:sz w:val="28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6B510C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6B510C">
        <w:rPr>
          <w:rFonts w:ascii="Times New Roman" w:hAnsi="Times New Roman"/>
          <w:color w:val="000000"/>
          <w:sz w:val="28"/>
        </w:rPr>
        <w:t>, активности и инициативности;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lastRenderedPageBreak/>
        <w:t>труд, технологии, профессии и производства;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В программе по труду (технологии) осуществляется реализация </w:t>
      </w:r>
      <w:proofErr w:type="spellStart"/>
      <w:r w:rsidRPr="006B510C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6B510C">
        <w:rPr>
          <w:rFonts w:ascii="Times New Roman" w:hAnsi="Times New Roman"/>
          <w:color w:val="000000"/>
          <w:sz w:val="28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proofErr w:type="gramStart"/>
      <w:r w:rsidRPr="006B510C">
        <w:rPr>
          <w:rFonts w:ascii="Times New Roman" w:hAnsi="Times New Roman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6B510C" w:rsidRPr="006B510C" w:rsidRDefault="006B510C" w:rsidP="006B510C">
      <w:pPr>
        <w:sectPr w:rsidR="006B510C" w:rsidRPr="006B510C">
          <w:pgSz w:w="11906" w:h="16383"/>
          <w:pgMar w:top="1134" w:right="850" w:bottom="1134" w:left="1701" w:header="720" w:footer="720" w:gutter="0"/>
          <w:cols w:space="720"/>
        </w:sectPr>
      </w:pPr>
    </w:p>
    <w:p w:rsidR="006B510C" w:rsidRPr="006B510C" w:rsidRDefault="006B510C" w:rsidP="006B510C">
      <w:pPr>
        <w:spacing w:after="0" w:line="264" w:lineRule="auto"/>
        <w:ind w:left="120"/>
        <w:jc w:val="both"/>
      </w:pPr>
      <w:bookmarkStart w:id="7" w:name="block-100270960"/>
      <w:bookmarkEnd w:id="6"/>
      <w:r w:rsidRPr="006B510C">
        <w:rPr>
          <w:rFonts w:ascii="Times New Roman" w:hAnsi="Times New Roman"/>
          <w:b/>
          <w:color w:val="333333"/>
          <w:sz w:val="28"/>
        </w:rPr>
        <w:lastRenderedPageBreak/>
        <w:t>СОДЕРЖАНИЕ УЧЕБНОГО ПРЕДМЕТА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</w:p>
    <w:p w:rsidR="006B510C" w:rsidRPr="006B510C" w:rsidRDefault="006B510C" w:rsidP="006B510C">
      <w:pPr>
        <w:spacing w:after="0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2 КЛАСС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proofErr w:type="gramStart"/>
      <w:r w:rsidRPr="006B510C">
        <w:rPr>
          <w:rFonts w:ascii="Times New Roman" w:hAnsi="Times New Roman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6B510C">
        <w:rPr>
          <w:rFonts w:ascii="Times New Roman" w:hAnsi="Times New Roman"/>
          <w:color w:val="000000"/>
          <w:sz w:val="28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</w:t>
      </w:r>
      <w:r w:rsidRPr="006B510C">
        <w:rPr>
          <w:rFonts w:ascii="Times New Roman" w:hAnsi="Times New Roman"/>
          <w:color w:val="000000"/>
          <w:sz w:val="28"/>
        </w:rPr>
        <w:lastRenderedPageBreak/>
        <w:t>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6B510C">
        <w:rPr>
          <w:rFonts w:ascii="Times New Roman" w:hAnsi="Times New Roman"/>
          <w:color w:val="000000"/>
          <w:sz w:val="28"/>
        </w:rPr>
        <w:t>биговка</w:t>
      </w:r>
      <w:proofErr w:type="spellEnd"/>
      <w:r w:rsidRPr="006B510C">
        <w:rPr>
          <w:rFonts w:ascii="Times New Roman" w:hAnsi="Times New Roman"/>
          <w:color w:val="000000"/>
          <w:sz w:val="28"/>
        </w:rPr>
        <w:t>). Подвижное соединение деталей на проволоку, толстую нитку.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6B510C">
        <w:rPr>
          <w:rFonts w:ascii="Times New Roman" w:hAnsi="Times New Roman"/>
          <w:color w:val="000000"/>
          <w:sz w:val="28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6B510C">
        <w:rPr>
          <w:rFonts w:ascii="Times New Roman" w:hAnsi="Times New Roman"/>
          <w:color w:val="000000"/>
          <w:sz w:val="28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ИКТ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Поиск информации. Интернет как источник информации.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ориентироваться в терминах, используемых в технологии (в пределах </w:t>
      </w:r>
      <w:proofErr w:type="gramStart"/>
      <w:r w:rsidRPr="006B510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6B510C">
        <w:rPr>
          <w:rFonts w:ascii="Times New Roman" w:hAnsi="Times New Roman"/>
          <w:color w:val="000000"/>
          <w:sz w:val="28"/>
        </w:rPr>
        <w:t>);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lastRenderedPageBreak/>
        <w:t>выполнять работу в соответствии с образцом, устной или письменной инструкцией;</w:t>
      </w:r>
    </w:p>
    <w:p w:rsidR="006B510C" w:rsidRPr="006B510C" w:rsidRDefault="006B510C" w:rsidP="006B510C">
      <w:pPr>
        <w:spacing w:after="0" w:line="252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действия анализа и синтеза, сравнения, группировки с учетом указанных критериев;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pacing w:val="-4"/>
          <w:sz w:val="28"/>
        </w:rPr>
        <w:t>строить рассуждения, проводить умозаключения, проверять их в практической</w:t>
      </w:r>
      <w:r w:rsidRPr="006B510C">
        <w:rPr>
          <w:rFonts w:ascii="Times New Roman" w:hAnsi="Times New Roman"/>
          <w:color w:val="000000"/>
          <w:sz w:val="28"/>
        </w:rPr>
        <w:t xml:space="preserve"> работе;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воспроизводить порядок действий при решении учебной (практической) задачи;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осуществлять решение простых задач в умственной и материализованной формах.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получать информацию из учебника и других дидактических материалов, использовать ее в работе;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Общение: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понимать и принимать учебную задачу;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организовывать свою деятельность;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понимать предлагаемый план действий, действовать по плану;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действия контроля и оценки;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6B510C" w:rsidRPr="006B510C" w:rsidRDefault="006B510C" w:rsidP="006B510C">
      <w:pPr>
        <w:sectPr w:rsidR="006B510C" w:rsidRPr="006B510C" w:rsidSect="00350A48">
          <w:pgSz w:w="11906" w:h="16383"/>
          <w:pgMar w:top="709" w:right="850" w:bottom="1134" w:left="1701" w:header="720" w:footer="720" w:gutter="0"/>
          <w:cols w:space="720"/>
        </w:sectPr>
      </w:pPr>
    </w:p>
    <w:p w:rsidR="006B510C" w:rsidRPr="006B510C" w:rsidRDefault="006B510C" w:rsidP="006B510C">
      <w:pPr>
        <w:spacing w:after="0"/>
        <w:ind w:left="120"/>
        <w:jc w:val="both"/>
      </w:pPr>
      <w:bookmarkStart w:id="8" w:name="block-100270959"/>
      <w:bookmarkEnd w:id="7"/>
      <w:r w:rsidRPr="006B510C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ТЕХНОЛОГИИ НА УРОВНЕ НАЧАЛЬНОГО ОБЩЕГО ОБРАЗОВАНИЯ</w:t>
      </w:r>
      <w:bookmarkStart w:id="9" w:name="_Toc143620888"/>
      <w:bookmarkEnd w:id="9"/>
    </w:p>
    <w:p w:rsidR="006B510C" w:rsidRPr="006B510C" w:rsidRDefault="006B510C" w:rsidP="006B510C">
      <w:pPr>
        <w:spacing w:after="0" w:line="168" w:lineRule="auto"/>
        <w:ind w:left="120"/>
        <w:jc w:val="both"/>
      </w:pPr>
    </w:p>
    <w:p w:rsidR="006B510C" w:rsidRPr="006B510C" w:rsidRDefault="006B510C" w:rsidP="006B510C">
      <w:pPr>
        <w:spacing w:after="0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6B510C">
        <w:rPr>
          <w:rFonts w:ascii="Times New Roman" w:hAnsi="Times New Roman"/>
          <w:color w:val="000000"/>
          <w:sz w:val="28"/>
        </w:rPr>
        <w:t>у</w:t>
      </w:r>
      <w:proofErr w:type="gramEnd"/>
      <w:r w:rsidRPr="006B510C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проявление устойчивых волевых качеств и способность к </w:t>
      </w:r>
      <w:proofErr w:type="spellStart"/>
      <w:r w:rsidRPr="006B510C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6B510C">
        <w:rPr>
          <w:rFonts w:ascii="Times New Roman" w:hAnsi="Times New Roman"/>
          <w:color w:val="000000"/>
          <w:sz w:val="28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6B510C" w:rsidRPr="006B510C" w:rsidRDefault="006B510C" w:rsidP="006B510C">
      <w:pPr>
        <w:spacing w:after="0"/>
        <w:ind w:left="120"/>
        <w:jc w:val="both"/>
      </w:pPr>
    </w:p>
    <w:p w:rsidR="006B510C" w:rsidRPr="006B510C" w:rsidRDefault="006B510C" w:rsidP="006B510C">
      <w:pPr>
        <w:spacing w:after="0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6B510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6B510C">
        <w:rPr>
          <w:rFonts w:ascii="Times New Roman" w:hAnsi="Times New Roman"/>
          <w:color w:val="000000"/>
          <w:sz w:val="28"/>
        </w:rPr>
        <w:t>), использовать изученную терминологию в своих устных и письменных высказываниях;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B510C" w:rsidRPr="006B510C" w:rsidRDefault="006B510C" w:rsidP="006B510C">
      <w:pPr>
        <w:spacing w:after="0" w:line="257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Общение: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проявлять </w:t>
      </w:r>
      <w:proofErr w:type="gramStart"/>
      <w:r w:rsidRPr="006B510C">
        <w:rPr>
          <w:rFonts w:ascii="Times New Roman" w:hAnsi="Times New Roman"/>
          <w:color w:val="000000"/>
          <w:sz w:val="28"/>
        </w:rPr>
        <w:t>волевую</w:t>
      </w:r>
      <w:proofErr w:type="gramEnd"/>
      <w:r w:rsidRPr="006B510C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6B510C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6B510C">
        <w:rPr>
          <w:rFonts w:ascii="Times New Roman" w:hAnsi="Times New Roman"/>
          <w:color w:val="000000"/>
          <w:sz w:val="28"/>
        </w:rPr>
        <w:t xml:space="preserve"> при выполнении работы.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lastRenderedPageBreak/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6B510C" w:rsidRPr="006B510C" w:rsidRDefault="006B510C" w:rsidP="006B510C">
      <w:pPr>
        <w:spacing w:after="0" w:line="264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6B510C" w:rsidRPr="006B510C" w:rsidRDefault="006B510C" w:rsidP="006B510C">
      <w:pPr>
        <w:spacing w:after="0" w:line="264" w:lineRule="auto"/>
        <w:ind w:left="120"/>
        <w:jc w:val="both"/>
      </w:pPr>
    </w:p>
    <w:p w:rsidR="006B510C" w:rsidRPr="006B510C" w:rsidRDefault="006B510C" w:rsidP="006B510C">
      <w:pPr>
        <w:spacing w:after="0" w:line="264" w:lineRule="auto"/>
        <w:ind w:left="120"/>
        <w:jc w:val="both"/>
      </w:pPr>
      <w:r w:rsidRPr="006B510C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6B510C">
        <w:rPr>
          <w:rFonts w:ascii="Times New Roman" w:hAnsi="Times New Roman"/>
          <w:b/>
          <w:color w:val="000000"/>
          <w:sz w:val="28"/>
        </w:rPr>
        <w:t>2 классе</w:t>
      </w:r>
      <w:r w:rsidRPr="006B510C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6B510C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B510C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proofErr w:type="gramStart"/>
      <w:r w:rsidRPr="006B510C">
        <w:rPr>
          <w:rFonts w:ascii="Times New Roman" w:hAnsi="Times New Roman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lastRenderedPageBreak/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 xml:space="preserve">выполнять </w:t>
      </w:r>
      <w:proofErr w:type="spellStart"/>
      <w:r w:rsidRPr="006B510C">
        <w:rPr>
          <w:rFonts w:ascii="Times New Roman" w:hAnsi="Times New Roman"/>
          <w:color w:val="000000"/>
          <w:sz w:val="28"/>
        </w:rPr>
        <w:t>биговку</w:t>
      </w:r>
      <w:proofErr w:type="spellEnd"/>
      <w:r w:rsidRPr="006B510C">
        <w:rPr>
          <w:rFonts w:ascii="Times New Roman" w:hAnsi="Times New Roman"/>
          <w:color w:val="000000"/>
          <w:sz w:val="28"/>
        </w:rPr>
        <w:t>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оформлять изделия и соединять детали освоенными ручными строчками;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отличать макет от модели, строить трехмерный макет из готовой развертки;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решать несложные конструкторско-технологические задачи;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6B510C" w:rsidRPr="006B510C" w:rsidRDefault="006B510C" w:rsidP="006B510C">
      <w:pPr>
        <w:spacing w:after="0" w:line="257" w:lineRule="auto"/>
        <w:ind w:firstLine="600"/>
        <w:jc w:val="both"/>
      </w:pPr>
      <w:r w:rsidRPr="006B510C">
        <w:rPr>
          <w:rFonts w:ascii="Times New Roman" w:hAnsi="Times New Roman"/>
          <w:color w:val="000000"/>
          <w:sz w:val="28"/>
        </w:rPr>
        <w:t>знать профессии людей, работающих в сфере обслуживания.</w:t>
      </w:r>
    </w:p>
    <w:bookmarkEnd w:id="8"/>
    <w:p w:rsidR="004B1149" w:rsidRPr="006B510C" w:rsidRDefault="004B1149">
      <w:pPr>
        <w:sectPr w:rsidR="004B1149" w:rsidRPr="006B51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1149" w:rsidRDefault="00E72E33">
      <w:pPr>
        <w:spacing w:after="0"/>
        <w:ind w:left="120"/>
      </w:pPr>
      <w:r w:rsidRPr="006B510C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4B1149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1149" w:rsidRDefault="004B11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1149" w:rsidRDefault="004B11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Default="004B11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Default="004B1149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1149" w:rsidRDefault="004B1149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1149" w:rsidRDefault="004B1149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1149" w:rsidRDefault="004B11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Default="004B11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Default="004B1149"/>
        </w:tc>
      </w:tr>
      <w:tr w:rsidR="004B1149" w:rsidRPr="006B51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B510C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proofErr w:type="gramStart"/>
            <w:r w:rsidRPr="006B510C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B1149" w:rsidRDefault="004B1149"/>
        </w:tc>
      </w:tr>
      <w:tr w:rsidR="004B114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B510C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B1149" w:rsidRDefault="004B1149"/>
        </w:tc>
      </w:tr>
      <w:tr w:rsidR="004B1149" w:rsidRPr="006B51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B510C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4B114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B1149" w:rsidRDefault="004B1149">
            <w:pPr>
              <w:spacing w:after="0"/>
              <w:ind w:left="135"/>
            </w:pPr>
          </w:p>
        </w:tc>
      </w:tr>
      <w:tr w:rsidR="004B11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B1149" w:rsidRDefault="004B1149"/>
        </w:tc>
      </w:tr>
      <w:tr w:rsidR="004B11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>
            <w:pPr>
              <w:spacing w:after="0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4B1149" w:rsidRDefault="00E72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1149" w:rsidRDefault="004B1149"/>
        </w:tc>
      </w:tr>
    </w:tbl>
    <w:p w:rsidR="004B1149" w:rsidRPr="006B510C" w:rsidRDefault="004B1149">
      <w:pPr>
        <w:sectPr w:rsidR="004B1149" w:rsidRPr="006B51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510C" w:rsidRPr="006B510C" w:rsidRDefault="006B510C" w:rsidP="006B510C">
      <w:pPr>
        <w:spacing w:after="0"/>
        <w:rPr>
          <w:rFonts w:ascii="Times New Roman" w:hAnsi="Times New Roman"/>
          <w:b/>
          <w:color w:val="000000"/>
          <w:sz w:val="28"/>
        </w:rPr>
        <w:sectPr w:rsidR="006B510C" w:rsidRPr="006B51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1149" w:rsidRPr="006B510C" w:rsidRDefault="004B1149">
      <w:pPr>
        <w:sectPr w:rsidR="004B1149" w:rsidRPr="006B51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1149" w:rsidRPr="006B510C" w:rsidRDefault="004B1149" w:rsidP="006B510C">
      <w:pPr>
        <w:spacing w:after="0"/>
        <w:sectPr w:rsidR="004B1149" w:rsidRPr="006B510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100270957"/>
      <w:bookmarkEnd w:id="0"/>
    </w:p>
    <w:p w:rsidR="004B1149" w:rsidRDefault="006B510C" w:rsidP="006B510C">
      <w:pPr>
        <w:spacing w:after="0"/>
      </w:pPr>
      <w:r w:rsidRPr="006B510C"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  <w:r w:rsidR="00E72E33"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068"/>
        <w:gridCol w:w="1269"/>
        <w:gridCol w:w="1841"/>
        <w:gridCol w:w="1910"/>
        <w:gridCol w:w="1347"/>
        <w:gridCol w:w="2221"/>
      </w:tblGrid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  <w:tc>
          <w:tcPr>
            <w:tcW w:w="5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Pr="006B510C" w:rsidRDefault="004B1149" w:rsidP="006B510C">
            <w:pPr>
              <w:spacing w:after="0" w:line="240" w:lineRule="auto"/>
            </w:pPr>
          </w:p>
        </w:tc>
        <w:tc>
          <w:tcPr>
            <w:tcW w:w="50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Pr="006B510C" w:rsidRDefault="004B1149" w:rsidP="006B510C">
            <w:pPr>
              <w:spacing w:after="0" w:line="240" w:lineRule="auto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Pr="006B510C" w:rsidRDefault="004B1149" w:rsidP="006B510C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1149" w:rsidRPr="006B510C" w:rsidRDefault="004B1149" w:rsidP="006B510C">
            <w:pPr>
              <w:spacing w:after="0" w:line="240" w:lineRule="auto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 xml:space="preserve">Мастера и их профессии. Повторение и обобщение </w:t>
            </w:r>
            <w:proofErr w:type="gramStart"/>
            <w:r w:rsidRPr="006B510C">
              <w:rPr>
                <w:rFonts w:ascii="Times New Roman" w:hAnsi="Times New Roman"/>
                <w:color w:val="000000"/>
              </w:rPr>
              <w:t>пройденного</w:t>
            </w:r>
            <w:proofErr w:type="gramEnd"/>
            <w:r w:rsidRPr="006B510C">
              <w:rPr>
                <w:rFonts w:ascii="Times New Roman" w:hAnsi="Times New Roman"/>
                <w:color w:val="000000"/>
              </w:rPr>
              <w:t xml:space="preserve"> в первом классе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Средства художественной выразительности: цвет в композиции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Виды цветочных композиций (</w:t>
            </w:r>
            <w:proofErr w:type="gramStart"/>
            <w:r w:rsidRPr="006B510C">
              <w:rPr>
                <w:rFonts w:ascii="Times New Roman" w:hAnsi="Times New Roman"/>
                <w:color w:val="000000"/>
              </w:rPr>
              <w:t>центральная</w:t>
            </w:r>
            <w:proofErr w:type="gramEnd"/>
            <w:r w:rsidRPr="006B510C">
              <w:rPr>
                <w:rFonts w:ascii="Times New Roman" w:hAnsi="Times New Roman"/>
                <w:color w:val="000000"/>
              </w:rPr>
              <w:t>, вертикальная, горизонтальная)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proofErr w:type="spellStart"/>
            <w:r w:rsidRPr="006B510C">
              <w:rPr>
                <w:rFonts w:ascii="Times New Roman" w:hAnsi="Times New Roman"/>
                <w:color w:val="000000"/>
              </w:rPr>
              <w:t>Биговка</w:t>
            </w:r>
            <w:proofErr w:type="spellEnd"/>
            <w:r w:rsidRPr="006B510C">
              <w:rPr>
                <w:rFonts w:ascii="Times New Roman" w:hAnsi="Times New Roman"/>
                <w:color w:val="000000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proofErr w:type="spellStart"/>
            <w:r w:rsidRPr="006B510C">
              <w:rPr>
                <w:rFonts w:ascii="Times New Roman" w:hAnsi="Times New Roman"/>
                <w:color w:val="000000"/>
              </w:rPr>
              <w:t>Биговка</w:t>
            </w:r>
            <w:proofErr w:type="spellEnd"/>
            <w:r w:rsidRPr="006B510C">
              <w:rPr>
                <w:rFonts w:ascii="Times New Roman" w:hAnsi="Times New Roman"/>
                <w:color w:val="000000"/>
              </w:rPr>
              <w:t xml:space="preserve"> по кривым линиям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Конструирование складной открытки со вставкой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FE7025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 xml:space="preserve">Конструирование усложненных изделий из </w:t>
            </w:r>
            <w:r w:rsidRPr="006B510C">
              <w:rPr>
                <w:rFonts w:ascii="Times New Roman" w:hAnsi="Times New Roman"/>
                <w:color w:val="000000"/>
              </w:rPr>
              <w:lastRenderedPageBreak/>
              <w:t>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 w:rsidRPr="00FE7025"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 xml:space="preserve">Подвижное соединение деталей </w:t>
            </w:r>
            <w:proofErr w:type="spellStart"/>
            <w:r w:rsidRPr="006B510C">
              <w:rPr>
                <w:rFonts w:ascii="Times New Roman" w:hAnsi="Times New Roman"/>
                <w:color w:val="000000"/>
              </w:rPr>
              <w:t>шарнирна</w:t>
            </w:r>
            <w:proofErr w:type="spellEnd"/>
            <w:r w:rsidRPr="006B510C">
              <w:rPr>
                <w:rFonts w:ascii="Times New Roman" w:hAnsi="Times New Roman"/>
                <w:color w:val="000000"/>
              </w:rPr>
              <w:t xml:space="preserve"> проволоку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Шарнирный механизм по типу игрушки-</w:t>
            </w:r>
            <w:proofErr w:type="spellStart"/>
            <w:r w:rsidRPr="006B510C">
              <w:rPr>
                <w:rFonts w:ascii="Times New Roman" w:hAnsi="Times New Roman"/>
                <w:color w:val="000000"/>
              </w:rPr>
              <w:t>дергунчик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«Щелевой замок» - способ разъемного соединения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Разъемное соединение вращающихся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Транспорт и машины специального назначения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Макет автомобиля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Натуральные ткани, трикотажное полотно, нетканые материалы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Виды ниток. Их назначение, использование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 xml:space="preserve">Строчка косого стежка. Назначение. </w:t>
            </w:r>
            <w:proofErr w:type="spellStart"/>
            <w:r w:rsidRPr="006B510C">
              <w:rPr>
                <w:rFonts w:ascii="Times New Roman" w:hAnsi="Times New Roman"/>
                <w:color w:val="000000"/>
              </w:rPr>
              <w:t>Безузелковое</w:t>
            </w:r>
            <w:proofErr w:type="spellEnd"/>
            <w:r w:rsidRPr="006B510C">
              <w:rPr>
                <w:rFonts w:ascii="Times New Roman" w:hAnsi="Times New Roman"/>
                <w:color w:val="000000"/>
              </w:rPr>
              <w:t xml:space="preserve"> закрепление нитки на ткани. Зашивания разреза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Сборка, сшивание швейного изделия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6B510C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Итоговый контроль за год (проверочная работа)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714490" w:rsidP="006B510C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</w:pPr>
            <w:r w:rsidRPr="006B510C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6B510C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 xml:space="preserve">Лекало. Разметка и выкраивание деталей швейного изделия по лекалу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714490" w:rsidP="006B510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bookmarkStart w:id="11" w:name="_GoBack"/>
            <w:bookmarkEnd w:id="11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FE7025" w:rsidP="006B510C">
            <w:pPr>
              <w:spacing w:after="0" w:line="240" w:lineRule="auto"/>
              <w:ind w:left="135"/>
            </w:pPr>
            <w: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  <w:ind w:left="135"/>
            </w:pPr>
          </w:p>
        </w:tc>
      </w:tr>
      <w:tr w:rsidR="004B1149" w:rsidRPr="006B510C" w:rsidTr="006B510C">
        <w:trPr>
          <w:trHeight w:val="144"/>
          <w:tblCellSpacing w:w="20" w:type="nil"/>
        </w:trPr>
        <w:tc>
          <w:tcPr>
            <w:tcW w:w="5919" w:type="dxa"/>
            <w:gridSpan w:val="2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</w:pPr>
            <w:r w:rsidRPr="006B510C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1149" w:rsidRPr="006B510C" w:rsidRDefault="00E72E33" w:rsidP="006B510C">
            <w:pPr>
              <w:spacing w:after="0" w:line="240" w:lineRule="auto"/>
              <w:ind w:left="135"/>
              <w:jc w:val="center"/>
            </w:pPr>
            <w:r w:rsidRPr="006B510C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1149" w:rsidRPr="006B510C" w:rsidRDefault="004B1149" w:rsidP="006B510C">
            <w:pPr>
              <w:spacing w:after="0" w:line="240" w:lineRule="auto"/>
            </w:pPr>
          </w:p>
        </w:tc>
      </w:tr>
    </w:tbl>
    <w:p w:rsidR="004B1149" w:rsidRPr="006B510C" w:rsidRDefault="004B1149">
      <w:pPr>
        <w:sectPr w:rsidR="004B1149" w:rsidRPr="006B510C" w:rsidSect="006B510C">
          <w:pgSz w:w="16383" w:h="11906" w:orient="landscape"/>
          <w:pgMar w:top="567" w:right="850" w:bottom="1134" w:left="1701" w:header="720" w:footer="720" w:gutter="0"/>
          <w:cols w:space="720"/>
        </w:sectPr>
      </w:pPr>
    </w:p>
    <w:p w:rsidR="004B1149" w:rsidRPr="006B510C" w:rsidRDefault="004B1149">
      <w:pPr>
        <w:sectPr w:rsidR="004B1149" w:rsidRPr="006B51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1149" w:rsidRDefault="004B1149">
      <w:pPr>
        <w:sectPr w:rsidR="004B11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1149" w:rsidRDefault="00E72E33">
      <w:pPr>
        <w:spacing w:after="0"/>
        <w:ind w:left="120"/>
      </w:pPr>
      <w:bookmarkStart w:id="12" w:name="block-10027095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B1149" w:rsidRDefault="00E72E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B1149" w:rsidRDefault="004B1149">
      <w:pPr>
        <w:spacing w:after="0" w:line="480" w:lineRule="auto"/>
        <w:ind w:left="120"/>
      </w:pPr>
    </w:p>
    <w:p w:rsidR="004B1149" w:rsidRDefault="004B1149">
      <w:pPr>
        <w:spacing w:after="0" w:line="480" w:lineRule="auto"/>
        <w:ind w:left="120"/>
      </w:pPr>
    </w:p>
    <w:p w:rsidR="004B1149" w:rsidRDefault="004B1149">
      <w:pPr>
        <w:spacing w:after="0"/>
        <w:ind w:left="120"/>
      </w:pPr>
    </w:p>
    <w:p w:rsidR="004B1149" w:rsidRDefault="00E72E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B1149" w:rsidRPr="006B510C" w:rsidRDefault="00E72E33">
      <w:pPr>
        <w:spacing w:after="0" w:line="480" w:lineRule="auto"/>
        <w:ind w:left="120"/>
      </w:pPr>
      <w:bookmarkStart w:id="13" w:name="0ffefc5c-f9fc-44a3-a446-5fc8622ad11a"/>
      <w:r w:rsidRPr="006B510C"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6B510C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6B510C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6B510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6B510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6B510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6B510C">
        <w:rPr>
          <w:rFonts w:ascii="Times New Roman" w:hAnsi="Times New Roman"/>
          <w:color w:val="000000"/>
          <w:sz w:val="28"/>
        </w:rPr>
        <w:t xml:space="preserve">. </w:t>
      </w:r>
      <w:bookmarkEnd w:id="13"/>
    </w:p>
    <w:p w:rsidR="004B1149" w:rsidRPr="006B510C" w:rsidRDefault="004B1149">
      <w:pPr>
        <w:spacing w:after="0"/>
        <w:ind w:left="120"/>
      </w:pPr>
    </w:p>
    <w:p w:rsidR="004B1149" w:rsidRPr="006B510C" w:rsidRDefault="00E72E33">
      <w:pPr>
        <w:spacing w:after="0" w:line="480" w:lineRule="auto"/>
        <w:ind w:left="120"/>
      </w:pPr>
      <w:r w:rsidRPr="006B510C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B1149" w:rsidRPr="006B510C" w:rsidRDefault="004B1149">
      <w:pPr>
        <w:spacing w:after="0" w:line="480" w:lineRule="auto"/>
        <w:ind w:left="120"/>
      </w:pPr>
    </w:p>
    <w:p w:rsidR="004B1149" w:rsidRPr="006B510C" w:rsidRDefault="004B1149">
      <w:pPr>
        <w:sectPr w:rsidR="004B1149" w:rsidRPr="006B510C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E72E33" w:rsidRPr="006B510C" w:rsidRDefault="00E72E33"/>
    <w:sectPr w:rsidR="00E72E33" w:rsidRPr="006B510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149"/>
    <w:rsid w:val="004B1149"/>
    <w:rsid w:val="006B510C"/>
    <w:rsid w:val="00714490"/>
    <w:rsid w:val="00E72E33"/>
    <w:rsid w:val="00FE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4102</Words>
  <Characters>23386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 Windows</cp:lastModifiedBy>
  <cp:revision>4</cp:revision>
  <dcterms:created xsi:type="dcterms:W3CDTF">2026-09-14T03:15:00Z</dcterms:created>
  <dcterms:modified xsi:type="dcterms:W3CDTF">2026-09-15T20:00:00Z</dcterms:modified>
</cp:coreProperties>
</file>