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8A" w:rsidRDefault="0086368A" w:rsidP="008636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:rsidR="0086368A" w:rsidRDefault="0086368A" w:rsidP="008636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текущего и итогового контроля в период дистанционного обучения в период с 13.04.2020 по 29.05.2020</w:t>
      </w:r>
    </w:p>
    <w:p w:rsidR="0086368A" w:rsidRDefault="0086368A" w:rsidP="008636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368A" w:rsidRDefault="0086368A" w:rsidP="00605350">
      <w:pPr>
        <w:spacing w:after="0" w:line="240" w:lineRule="auto"/>
        <w:ind w:left="-567" w:firstLine="283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Текущий контроль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знаний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обучающихся в процессе освоения ими учебных курсов проводится по разделам учебной программы и изученным темам. </w:t>
      </w:r>
    </w:p>
    <w:p w:rsidR="0086368A" w:rsidRDefault="0086368A" w:rsidP="0086368A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Форма текущего контроля знаний, проводимого по итогам изучения каждого раздела учебной программы, определяется непосредственно программой. </w:t>
      </w:r>
    </w:p>
    <w:p w:rsidR="0086368A" w:rsidRDefault="0086368A" w:rsidP="0086368A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Данные текущего контроля заносятся в </w:t>
      </w:r>
      <w:r>
        <w:rPr>
          <w:rFonts w:ascii="Times New Roman" w:hAnsi="Times New Roman"/>
          <w:sz w:val="24"/>
          <w:szCs w:val="28"/>
        </w:rPr>
        <w:t>ГИС ЭО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ежедневно учителями, после проверки выполненных домашних заданий, тестовых, самостоятельных, творческих и других видов работ обучающимися, не позднее следующего урока. </w:t>
      </w:r>
    </w:p>
    <w:p w:rsidR="0086368A" w:rsidRDefault="0086368A" w:rsidP="0086368A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и формы текущего контроля: </w:t>
      </w:r>
    </w:p>
    <w:p w:rsidR="0086368A" w:rsidRDefault="0086368A" w:rsidP="00605350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письменные: </w:t>
      </w:r>
    </w:p>
    <w:p w:rsidR="0086368A" w:rsidRDefault="0086368A" w:rsidP="00605350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письменное выполнение тренировочных упражнений, практических работ (по отдельным предметам); </w:t>
      </w:r>
    </w:p>
    <w:p w:rsidR="0086368A" w:rsidRDefault="0086368A" w:rsidP="00605350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самостоятельных работ, письменных проверочных работ, контрольных работ, тестов. </w:t>
      </w:r>
    </w:p>
    <w:p w:rsidR="0086368A" w:rsidRDefault="0086368A" w:rsidP="00605350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выполнение заданий с использованием информационно-коммуникационных технологий: </w:t>
      </w:r>
    </w:p>
    <w:p w:rsidR="0086368A" w:rsidRDefault="0086368A" w:rsidP="00605350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компьютерное тестирование; </w:t>
      </w:r>
    </w:p>
    <w:p w:rsidR="0086368A" w:rsidRDefault="0086368A" w:rsidP="00605350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интерактивных заданий. </w:t>
      </w:r>
    </w:p>
    <w:p w:rsidR="0086368A" w:rsidRDefault="0086368A" w:rsidP="00605350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осуществляется учителем в соответствии с ООП предметов графиком контрольных работ. </w:t>
      </w:r>
    </w:p>
    <w:p w:rsidR="0086368A" w:rsidRDefault="0086368A" w:rsidP="00605350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за выполненную работу выставляется по итогам урока и заносится в электронный журнал и классный журнал. </w:t>
      </w:r>
    </w:p>
    <w:p w:rsidR="0086368A" w:rsidRDefault="0086368A" w:rsidP="00605350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осуществляется</w:t>
      </w:r>
      <w:r w:rsidR="00605350">
        <w:rPr>
          <w:rFonts w:ascii="Times New Roman" w:hAnsi="Times New Roman"/>
          <w:sz w:val="24"/>
          <w:szCs w:val="24"/>
        </w:rPr>
        <w:t xml:space="preserve"> согласно приказа по школе </w:t>
      </w:r>
      <w:proofErr w:type="gramStart"/>
      <w:r w:rsidR="00605350">
        <w:rPr>
          <w:rFonts w:ascii="Times New Roman" w:hAnsi="Times New Roman"/>
          <w:sz w:val="24"/>
          <w:szCs w:val="24"/>
        </w:rPr>
        <w:t>от  22.04.2020</w:t>
      </w:r>
      <w:proofErr w:type="gramEnd"/>
      <w:r w:rsidR="00605350">
        <w:rPr>
          <w:rFonts w:ascii="Times New Roman" w:hAnsi="Times New Roman"/>
          <w:sz w:val="24"/>
          <w:szCs w:val="24"/>
        </w:rPr>
        <w:t xml:space="preserve">   № 235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6368A" w:rsidRDefault="0086368A" w:rsidP="008636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810" w:type="dxa"/>
        <w:tblInd w:w="-459" w:type="dxa"/>
        <w:tblLook w:val="04A0" w:firstRow="1" w:lastRow="0" w:firstColumn="1" w:lastColumn="0" w:noHBand="0" w:noVBand="1"/>
      </w:tblPr>
      <w:tblGrid>
        <w:gridCol w:w="1163"/>
        <w:gridCol w:w="1343"/>
        <w:gridCol w:w="1010"/>
        <w:gridCol w:w="2750"/>
        <w:gridCol w:w="397"/>
        <w:gridCol w:w="3147"/>
      </w:tblGrid>
      <w:tr w:rsidR="0086368A" w:rsidTr="00605350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Итоговый контроль</w:t>
            </w:r>
          </w:p>
        </w:tc>
      </w:tr>
      <w:tr w:rsidR="0086368A" w:rsidTr="00605350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1-4 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Проверка работ и оценивание осуществляется к следующему уроку.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86368A" w:rsidTr="00605350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5-9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работ и оценивание осуществляется к следующему уроку.</w:t>
            </w:r>
          </w:p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86368A" w:rsidTr="00605350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10-11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работ и оценивание осуществляется к следующему уроку.</w:t>
            </w:r>
          </w:p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D33A02" w:rsidP="0060535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Согласно тематического планирования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итогового контроля</w:t>
            </w:r>
          </w:p>
        </w:tc>
      </w:tr>
      <w:tr w:rsidR="0086368A" w:rsidTr="00605350"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86368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</w:p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текущего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контроля: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06.04. – 29.05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FF4B3F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3F" w:rsidRDefault="00FF4B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3F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3F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3F" w:rsidRDefault="00FF4B3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FF4B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FF4B3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3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86368A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Default="00767079" w:rsidP="00767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Pr="00767079" w:rsidRDefault="00767079" w:rsidP="007670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Default="00767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767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Default="00767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8A" w:rsidRDefault="008636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68A" w:rsidTr="00605350"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86368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</w:p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текущего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контроля: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06.04. – 29.05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FF4B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86368A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A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3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A" w:rsidRDefault="0086368A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605350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605350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итогам изучения темы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D33A02" w:rsidTr="00605350"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D33A02" w:rsidP="00D33A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 общее образование</w:t>
            </w:r>
          </w:p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текущего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контроля: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06.04. – 29.05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D33A02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02" w:rsidRDefault="00FF4B3F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767079" w:rsidP="00D33A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02" w:rsidRDefault="00D33A02" w:rsidP="00D33A02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767079" w:rsidTr="00605350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9" w:rsidRDefault="00767079" w:rsidP="00767079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итогам изучения темы </w:t>
            </w:r>
          </w:p>
        </w:tc>
      </w:tr>
    </w:tbl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center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86368A" w:rsidRDefault="0086368A" w:rsidP="0086368A">
      <w:pPr>
        <w:jc w:val="both"/>
        <w:rPr>
          <w:rFonts w:ascii="Times New Roman" w:hAnsi="Times New Roman"/>
          <w:sz w:val="28"/>
          <w:szCs w:val="28"/>
        </w:rPr>
      </w:pPr>
    </w:p>
    <w:p w:rsidR="005A41E8" w:rsidRDefault="005A41E8"/>
    <w:sectPr w:rsidR="005A41E8" w:rsidSect="00605350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8A"/>
    <w:rsid w:val="005A41E8"/>
    <w:rsid w:val="00605350"/>
    <w:rsid w:val="00767079"/>
    <w:rsid w:val="0086368A"/>
    <w:rsid w:val="00D33A02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609"/>
  <w15:chartTrackingRefBased/>
  <w15:docId w15:val="{E99EE3AC-7265-4D1D-8DBC-EC4AF58A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8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2020-05-12T09:31:00Z</dcterms:created>
  <dcterms:modified xsi:type="dcterms:W3CDTF">2020-05-14T08:22:00Z</dcterms:modified>
</cp:coreProperties>
</file>