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A7B" w:rsidRPr="00313A7B" w:rsidRDefault="00313A7B" w:rsidP="00313A7B">
      <w:pPr>
        <w:keepNext/>
        <w:keepLines/>
        <w:spacing w:before="200"/>
        <w:jc w:val="center"/>
        <w:outlineLvl w:val="1"/>
        <w:rPr>
          <w:rFonts w:ascii="Times New Roman" w:eastAsiaTheme="majorEastAsia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313A7B">
        <w:rPr>
          <w:rFonts w:ascii="Times New Roman" w:eastAsiaTheme="majorEastAsia" w:hAnsi="Times New Roman" w:cs="Times New Roman"/>
          <w:b/>
          <w:bCs/>
          <w:color w:val="000000" w:themeColor="text1"/>
          <w:sz w:val="26"/>
          <w:szCs w:val="26"/>
          <w:lang w:val="ru-RU"/>
        </w:rPr>
        <w:t>МИНИСТЕРСТВО ПРОСВЕЩЕНИЯ РОССИЙСКОЙ ФЕДЕРАЦИИ</w:t>
      </w:r>
    </w:p>
    <w:p w:rsidR="00313A7B" w:rsidRPr="00313A7B" w:rsidRDefault="00313A7B" w:rsidP="00313A7B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313A7B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Start w:id="0" w:name="55a7169f-c0c0-44ac-bf37-cbc776930ef9"/>
      <w:bookmarkEnd w:id="0"/>
    </w:p>
    <w:p w:rsidR="00313A7B" w:rsidRPr="00313A7B" w:rsidRDefault="00313A7B" w:rsidP="00313A7B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313A7B">
        <w:rPr>
          <w:rFonts w:ascii="Times New Roman" w:hAnsi="Times New Roman" w:cs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Start w:id="1" w:name="b160c1bf-440c-4991-9e94-e52aab997657"/>
      <w:bookmarkEnd w:id="1"/>
    </w:p>
    <w:p w:rsidR="00313A7B" w:rsidRPr="00313A7B" w:rsidRDefault="00313A7B" w:rsidP="00313A7B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313A7B">
        <w:rPr>
          <w:rFonts w:ascii="Times New Roman" w:hAnsi="Times New Roman" w:cs="Times New Roman"/>
          <w:b/>
          <w:color w:val="000000"/>
          <w:sz w:val="28"/>
          <w:lang w:val="ru-RU"/>
        </w:rPr>
        <w:t>МБОУ Мечетинская СОШ</w:t>
      </w:r>
      <w:bookmarkStart w:id="2" w:name="_GoBack"/>
      <w:bookmarkEnd w:id="2"/>
    </w:p>
    <w:p w:rsidR="00313A7B" w:rsidRPr="00313A7B" w:rsidRDefault="00313A7B" w:rsidP="00313A7B">
      <w:pPr>
        <w:spacing w:after="0"/>
        <w:ind w:left="120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13A7B" w:rsidRPr="00313A7B" w:rsidTr="00313A7B">
        <w:tc>
          <w:tcPr>
            <w:tcW w:w="3114" w:type="dxa"/>
          </w:tcPr>
          <w:p w:rsidR="00313A7B" w:rsidRPr="00313A7B" w:rsidRDefault="00313A7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РАССМОТРЕНО</w:t>
            </w:r>
          </w:p>
          <w:p w:rsidR="00313A7B" w:rsidRPr="00313A7B" w:rsidRDefault="00313A7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Руководитель ШМО учителей начальных классов</w:t>
            </w:r>
          </w:p>
          <w:p w:rsidR="00313A7B" w:rsidRPr="00313A7B" w:rsidRDefault="00313A7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_______</w:t>
            </w:r>
            <w:proofErr w:type="spellStart"/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Шатога</w:t>
            </w:r>
            <w:proofErr w:type="spellEnd"/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Е.Е.</w:t>
            </w:r>
          </w:p>
          <w:p w:rsidR="00313A7B" w:rsidRPr="00313A7B" w:rsidRDefault="00313A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Протокол № 05</w:t>
            </w:r>
          </w:p>
          <w:p w:rsidR="00313A7B" w:rsidRPr="00313A7B" w:rsidRDefault="00313A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от «26» августа </w:t>
            </w: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2026 г.</w:t>
            </w:r>
          </w:p>
          <w:p w:rsidR="00313A7B" w:rsidRPr="00313A7B" w:rsidRDefault="00313A7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313A7B" w:rsidRPr="00313A7B" w:rsidRDefault="00313A7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СОГЛАСОВАНО</w:t>
            </w:r>
          </w:p>
          <w:p w:rsidR="00313A7B" w:rsidRPr="00313A7B" w:rsidRDefault="00313A7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УВР</w:t>
            </w:r>
          </w:p>
          <w:p w:rsidR="00313A7B" w:rsidRPr="00313A7B" w:rsidRDefault="00313A7B" w:rsidP="00313A7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______________</w:t>
            </w: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Маркина Т.В.</w:t>
            </w:r>
          </w:p>
          <w:p w:rsidR="00313A7B" w:rsidRPr="00313A7B" w:rsidRDefault="00313A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от «27» августа   2026 г.</w:t>
            </w:r>
          </w:p>
          <w:p w:rsidR="00313A7B" w:rsidRPr="00313A7B" w:rsidRDefault="00313A7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313A7B" w:rsidRPr="00313A7B" w:rsidRDefault="00313A7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УТВЕРЖДЕНО</w:t>
            </w:r>
          </w:p>
          <w:p w:rsidR="00313A7B" w:rsidRPr="00313A7B" w:rsidRDefault="00313A7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Директор МБОУ Мечетинской СОШ</w:t>
            </w:r>
          </w:p>
          <w:p w:rsidR="00313A7B" w:rsidRPr="00313A7B" w:rsidRDefault="00313A7B" w:rsidP="00313A7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__________</w:t>
            </w:r>
            <w:proofErr w:type="spellStart"/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Недоведеева</w:t>
            </w:r>
            <w:proofErr w:type="spellEnd"/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Л.В.</w:t>
            </w:r>
          </w:p>
          <w:p w:rsidR="00313A7B" w:rsidRPr="00313A7B" w:rsidRDefault="00313A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Приказ №520</w:t>
            </w:r>
          </w:p>
          <w:p w:rsidR="00313A7B" w:rsidRPr="00313A7B" w:rsidRDefault="00313A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от «28» августа </w:t>
            </w:r>
            <w:r w:rsidRPr="00313A7B">
              <w:rPr>
                <w:rFonts w:ascii="Times New Roman" w:eastAsia="Times New Roman" w:hAnsi="Times New Roman"/>
                <w:color w:val="000000"/>
                <w:lang w:val="ru-RU"/>
              </w:rPr>
              <w:t>2026 г.</w:t>
            </w:r>
          </w:p>
          <w:p w:rsidR="00313A7B" w:rsidRPr="00313A7B" w:rsidRDefault="00313A7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313A7B" w:rsidRPr="00313A7B" w:rsidRDefault="00313A7B" w:rsidP="00313A7B">
      <w:pPr>
        <w:spacing w:after="0"/>
        <w:ind w:left="120"/>
        <w:rPr>
          <w:rFonts w:eastAsiaTheme="minorEastAsia"/>
          <w:lang w:val="ru-RU" w:eastAsia="ru-RU"/>
        </w:rPr>
      </w:pPr>
    </w:p>
    <w:p w:rsidR="00313A7B" w:rsidRPr="00313A7B" w:rsidRDefault="00313A7B" w:rsidP="00313A7B">
      <w:pPr>
        <w:spacing w:after="0"/>
        <w:ind w:left="120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rPr>
          <w:lang w:val="ru-RU"/>
        </w:rPr>
      </w:pPr>
    </w:p>
    <w:p w:rsidR="00313A7B" w:rsidRDefault="00313A7B" w:rsidP="00313A7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13A7B" w:rsidRDefault="00313A7B" w:rsidP="00313A7B">
      <w:pPr>
        <w:spacing w:after="0"/>
        <w:ind w:left="120"/>
        <w:jc w:val="center"/>
      </w:pPr>
    </w:p>
    <w:p w:rsidR="00313A7B" w:rsidRPr="00313A7B" w:rsidRDefault="00313A7B" w:rsidP="00313A7B">
      <w:pPr>
        <w:spacing w:after="0" w:line="408" w:lineRule="auto"/>
        <w:ind w:left="120"/>
        <w:jc w:val="center"/>
        <w:rPr>
          <w:lang w:val="ru-RU"/>
        </w:rPr>
      </w:pPr>
      <w:r w:rsidRPr="00313A7B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313A7B" w:rsidRPr="004F6A7E" w:rsidRDefault="00313A7B" w:rsidP="00313A7B">
      <w:pPr>
        <w:spacing w:after="0" w:line="240" w:lineRule="auto"/>
        <w:ind w:left="120"/>
        <w:jc w:val="center"/>
        <w:rPr>
          <w:lang w:val="ru-RU"/>
        </w:rPr>
      </w:pPr>
      <w:r w:rsidRPr="004F6A7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F6A7E">
        <w:rPr>
          <w:rFonts w:ascii="Times New Roman" w:hAnsi="Times New Roman"/>
          <w:color w:val="000000"/>
          <w:sz w:val="28"/>
          <w:lang w:val="ru-RU"/>
        </w:rPr>
        <w:t xml:space="preserve"> 2245501)</w:t>
      </w:r>
    </w:p>
    <w:p w:rsidR="00313A7B" w:rsidRPr="00313A7B" w:rsidRDefault="00313A7B" w:rsidP="00313A7B">
      <w:pPr>
        <w:spacing w:after="0"/>
        <w:ind w:left="120"/>
        <w:jc w:val="center"/>
        <w:rPr>
          <w:lang w:val="ru-RU"/>
        </w:rPr>
      </w:pPr>
    </w:p>
    <w:p w:rsidR="00313A7B" w:rsidRPr="00313A7B" w:rsidRDefault="00313A7B" w:rsidP="00313A7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2 «А</w:t>
      </w:r>
      <w:r w:rsidRPr="00313A7B">
        <w:rPr>
          <w:rFonts w:ascii="Times New Roman" w:hAnsi="Times New Roman"/>
          <w:color w:val="000000"/>
          <w:sz w:val="28"/>
          <w:lang w:val="ru-RU"/>
        </w:rPr>
        <w:t>» класса</w:t>
      </w:r>
    </w:p>
    <w:p w:rsidR="00313A7B" w:rsidRPr="00313A7B" w:rsidRDefault="00313A7B" w:rsidP="00313A7B">
      <w:pPr>
        <w:spacing w:after="0"/>
        <w:ind w:left="120"/>
        <w:jc w:val="center"/>
        <w:rPr>
          <w:rFonts w:eastAsiaTheme="minorEastAsia"/>
          <w:lang w:val="ru-RU" w:eastAsia="ru-RU"/>
        </w:rPr>
      </w:pPr>
      <w:r w:rsidRPr="00313A7B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Составитель: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ru-RU"/>
        </w:rPr>
        <w:t>Сапсаенко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Ольга </w:t>
      </w:r>
      <w:r w:rsidRPr="00313A7B">
        <w:rPr>
          <w:rFonts w:ascii="Times New Roman" w:eastAsia="Calibri" w:hAnsi="Times New Roman" w:cs="Times New Roman"/>
          <w:color w:val="000000"/>
          <w:sz w:val="28"/>
          <w:lang w:val="ru-RU"/>
        </w:rPr>
        <w:t>Александровна</w:t>
      </w:r>
    </w:p>
    <w:p w:rsidR="00313A7B" w:rsidRPr="00313A7B" w:rsidRDefault="00313A7B" w:rsidP="00313A7B">
      <w:pPr>
        <w:spacing w:after="0"/>
        <w:ind w:left="120"/>
        <w:jc w:val="center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jc w:val="center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jc w:val="center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jc w:val="center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jc w:val="center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jc w:val="center"/>
        <w:rPr>
          <w:lang w:val="ru-RU"/>
        </w:rPr>
      </w:pPr>
    </w:p>
    <w:p w:rsidR="00313A7B" w:rsidRPr="00313A7B" w:rsidRDefault="00313A7B" w:rsidP="00313A7B">
      <w:pPr>
        <w:spacing w:after="0"/>
        <w:rPr>
          <w:lang w:val="ru-RU"/>
        </w:rPr>
      </w:pPr>
    </w:p>
    <w:p w:rsidR="00313A7B" w:rsidRDefault="00313A7B" w:rsidP="00313A7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13A7B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r w:rsidRPr="00313A7B">
        <w:rPr>
          <w:sz w:val="28"/>
          <w:lang w:val="ru-RU"/>
        </w:rPr>
        <w:br/>
      </w:r>
      <w:r w:rsidRPr="00313A7B">
        <w:rPr>
          <w:rFonts w:ascii="Times New Roman" w:hAnsi="Times New Roman"/>
          <w:b/>
          <w:color w:val="000000"/>
          <w:sz w:val="28"/>
          <w:lang w:val="ru-RU"/>
        </w:rPr>
        <w:t xml:space="preserve"> 2026</w:t>
      </w:r>
      <w:bookmarkStart w:id="3" w:name="8960954b-15b1-4c85-b40b-ae95f67136d9"/>
      <w:bookmarkEnd w:id="3"/>
      <w:r w:rsidRPr="00313A7B"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  <w:bookmarkStart w:id="4" w:name="2b7bbf9c-2491-40e5-bd35-a2a44bd1331b"/>
      <w:bookmarkEnd w:id="4"/>
    </w:p>
    <w:p w:rsidR="00313A7B" w:rsidRPr="00313A7B" w:rsidRDefault="00313A7B" w:rsidP="00313A7B">
      <w:pPr>
        <w:spacing w:after="0"/>
        <w:ind w:left="120"/>
        <w:jc w:val="center"/>
        <w:rPr>
          <w:lang w:val="ru-RU"/>
        </w:rPr>
      </w:pPr>
    </w:p>
    <w:p w:rsidR="00313A7B" w:rsidRPr="00313A7B" w:rsidRDefault="00313A7B" w:rsidP="00313A7B">
      <w:pPr>
        <w:spacing w:after="0"/>
        <w:ind w:left="120"/>
        <w:rPr>
          <w:lang w:val="ru-RU"/>
        </w:rPr>
      </w:pPr>
    </w:p>
    <w:p w:rsidR="00710E75" w:rsidRPr="004F6A7E" w:rsidRDefault="00710E75" w:rsidP="00E742A5">
      <w:pPr>
        <w:spacing w:after="0"/>
        <w:jc w:val="center"/>
        <w:rPr>
          <w:lang w:val="ru-RU"/>
        </w:rPr>
        <w:sectPr w:rsidR="00710E75" w:rsidRPr="004F6A7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6678410"/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block-16678407"/>
      <w:bookmarkEnd w:id="5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 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 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метапредметные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  <w:bookmarkStart w:id="7" w:name="_Toc141079005"/>
      <w:bookmarkEnd w:id="7"/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ПОЯСНИТЕЛЬНАЯ ЗАПИСКА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  <w:r w:rsidRPr="008A7D3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  <w:r w:rsidRPr="008A7D3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Содержание программы по изобразительному искусству структурировано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8A7D36" w:rsidRPr="008A7D36" w:rsidRDefault="008A7D36" w:rsidP="008A7D36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8A7D36" w:rsidRPr="008A7D36" w:rsidSect="00C22BB7">
          <w:pgSz w:w="11906" w:h="16383"/>
          <w:pgMar w:top="568" w:right="850" w:bottom="1134" w:left="1701" w:header="720" w:footer="720" w:gutter="0"/>
          <w:cols w:space="720"/>
        </w:sectPr>
      </w:pPr>
    </w:p>
    <w:p w:rsidR="008A7D36" w:rsidRPr="008A7D36" w:rsidRDefault="008A7D36" w:rsidP="008A7D36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8" w:name="block-100709462"/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СОДЕРЖАНИЕ ОБУЧЕНИЯ</w:t>
      </w:r>
      <w:bookmarkStart w:id="9" w:name="_Toc141079007"/>
      <w:bookmarkEnd w:id="9"/>
    </w:p>
    <w:p w:rsidR="008A7D36" w:rsidRPr="008A7D36" w:rsidRDefault="008A7D36" w:rsidP="008A7D36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«Графика»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«Живопись»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Акварель и её свойства. Акварельные кисти. Приёмы работы акварелью.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Цвет тёплый и холодный – цветовой контраст.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Цвет открытый – звонкий и приглушённый, тихий. Эмоциональная выразительность цвета.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«Скульптура»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филимоновская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игрушка, дымковский петух,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каргопольский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Полкан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Лепка животных (например, кошки, собаки, медвежонка) с передачей </w:t>
      </w:r>
      <w:r w:rsidRPr="008A7D36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характерной пластики движения. Соблюдение цельности формы, её преобразование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добавление деталей.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«Декоративно-прикладное искусство»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филимоновские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дымковские,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каргопольские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«Архитектура»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«Восприятие произведений искусства»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Ватагина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Е.И.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Чарушина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) и в скульптуре (произведения В.В.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Ватагина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). Наблюдение животных с точки зрения их пропорций, характера движения, пластики.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«Азбука цифровой графики»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Компьютерные средства изображения. Виды линий (в программе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Paint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или другом графическом редакторе).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Paint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Paint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на основе простых сюжетов (например, образ дерева).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Освоение инструментов традиционного рисования в программе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Paint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8A7D36" w:rsidRPr="008A7D36" w:rsidRDefault="008A7D36" w:rsidP="008A7D36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8A7D36" w:rsidRPr="008A7D36" w:rsidSect="00C22BB7">
          <w:pgSz w:w="11906" w:h="16383"/>
          <w:pgMar w:top="709" w:right="850" w:bottom="1134" w:left="1701" w:header="720" w:footer="720" w:gutter="0"/>
          <w:cols w:space="720"/>
        </w:sectPr>
      </w:pPr>
      <w:bookmarkStart w:id="10" w:name="_Toc141079009"/>
      <w:bookmarkEnd w:id="10"/>
    </w:p>
    <w:p w:rsidR="008A7D36" w:rsidRPr="008A7D36" w:rsidRDefault="008A7D36" w:rsidP="008A7D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1" w:name="block-100709463"/>
      <w:bookmarkEnd w:id="8"/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уважение и ценностное отношение к своей Родине – России; 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духовно-нравственное развитие обучающихся;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Патриотическое воспитание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Гражданское воспитание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Духовно-нравственное воспитание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Эстетическое воспитание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ценностных ориентаций</w:t>
      </w:r>
      <w:proofErr w:type="gram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Ценности познавательной деятельности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8A7D36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в художественно-творческой деятельности. Навыки исследовательской деятельности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Экологическое воспитание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Трудовое воспитание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41079013"/>
      <w:bookmarkEnd w:id="12"/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Пространственные представления и сенсорные способности: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форму предмета, конструкции;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доминантные черты (характерные особенности) в визуальном образе;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плоскостные и пространственные объекты по заданным основаниям;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ассоциативные связи между визуальными образами разных форм и предметов;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сопоставлять части и целое в видимом образе, предмете, конструкции;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обобщать форму составной конструкции;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передавать обобщенный образ реальности при построении плоской композиции; 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и исследовательские действия: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ставить и использовать вопросы как исследовательский инструмент познания.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электронные образовательные ресурсы;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работать с электронными учебниками и учебными пособиями;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квестов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, предложенных учителем;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правила информационной безопасности при работе в Интернете.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Общение: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демонстрировать и объяснять результаты своего творческого, художественного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или исследовательского опыта;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Самоорганизация и самоконтроль: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внимательно относиться и выполнять учебные задачи, поставленные учителем;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последовательность учебных действий при выполнении задания;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3" w:name="_Toc141079014"/>
      <w:bookmarkEnd w:id="13"/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во </w:t>
      </w: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классе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«Графика»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«Живопись»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«Скульптура»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филимоновская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абашевская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каргопольская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, дымковская игрушки или с учётом местных промыслов).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«Декоративно-прикладное искусство»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филимоновская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абашевская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каргопольская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, дымковская игрушки или с учётом местных промыслов).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Билибина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«Архитектура»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понимание образа здания, то есть его эмоционального воздействия.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«Восприятие произведений искусства»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Ватагина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Е.И.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Чарушина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других по выбору учителя).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Ватагина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Е.И.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Чарушина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(и других по выбору учителя).</w:t>
      </w:r>
    </w:p>
    <w:p w:rsidR="008A7D36" w:rsidRPr="008A7D36" w:rsidRDefault="008A7D36" w:rsidP="008A7D36">
      <w:pPr>
        <w:spacing w:after="0" w:line="240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«Азбука цифровой графики»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Осваивать возможности изображения с помощью разных видов линий в программе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Paint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(или другом графическом редакторе).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Paint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, а также построения из них простых рисунков или орнаментов.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Осваивать в компьютерном редакторе (например,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Paint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8A7D36" w:rsidRPr="008A7D36" w:rsidRDefault="008A7D36" w:rsidP="008A7D3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</w:p>
    <w:p w:rsidR="008A7D36" w:rsidRPr="008A7D36" w:rsidRDefault="008A7D36" w:rsidP="008A7D36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8A7D36" w:rsidRPr="008A7D36" w:rsidSect="00DB40F2">
          <w:pgSz w:w="11906" w:h="16383"/>
          <w:pgMar w:top="426" w:right="850" w:bottom="1134" w:left="1701" w:header="720" w:footer="720" w:gutter="0"/>
          <w:cols w:space="720"/>
        </w:sectPr>
      </w:pPr>
    </w:p>
    <w:p w:rsidR="008A7D36" w:rsidRPr="008A7D36" w:rsidRDefault="008A7D36" w:rsidP="008A7D36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4" w:name="block-100709458"/>
      <w:bookmarkEnd w:id="11"/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ТЕМАТИЧЕСКОЕ ПЛАНИРОВАНИЕ</w:t>
      </w:r>
    </w:p>
    <w:p w:rsidR="008A7D36" w:rsidRPr="008A7D36" w:rsidRDefault="008A7D36" w:rsidP="008A7D36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3776"/>
        <w:gridCol w:w="1651"/>
        <w:gridCol w:w="1785"/>
        <w:gridCol w:w="1866"/>
        <w:gridCol w:w="2852"/>
      </w:tblGrid>
      <w:tr w:rsidR="008A7D36" w:rsidRPr="008A7D36" w:rsidTr="002D054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D36" w:rsidRPr="008A7D36" w:rsidRDefault="008A7D36" w:rsidP="008A7D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D36" w:rsidRPr="008A7D36" w:rsidRDefault="008A7D36" w:rsidP="008A7D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D36" w:rsidRPr="008A7D36" w:rsidRDefault="008A7D36" w:rsidP="008A7D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Реальность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чем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говорит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искусство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говорит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искусство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7D36" w:rsidRPr="008A7D36" w:rsidRDefault="008A7D36" w:rsidP="008A7D3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  <w:sectPr w:rsidR="008A7D36" w:rsidRPr="008A7D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7D36" w:rsidRPr="008A7D36" w:rsidRDefault="008A7D36" w:rsidP="008A7D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15" w:name="block-100709460"/>
      <w:bookmarkEnd w:id="14"/>
      <w:r w:rsidRPr="008A7D36">
        <w:rPr>
          <w:rFonts w:ascii="Times New Roman" w:hAnsi="Times New Roman" w:cs="Times New Roman"/>
          <w:b/>
          <w:color w:val="000000"/>
          <w:sz w:val="20"/>
          <w:szCs w:val="20"/>
        </w:rPr>
        <w:t>ПОУРОЧНОЕ ПЛАНИРОВАНИЕ 2 КЛАСС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450"/>
        <w:gridCol w:w="1132"/>
        <w:gridCol w:w="1841"/>
        <w:gridCol w:w="1225"/>
        <w:gridCol w:w="2032"/>
        <w:gridCol w:w="3544"/>
      </w:tblGrid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8" w:type="dxa"/>
            <w:gridSpan w:val="3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D36" w:rsidRPr="008A7D36" w:rsidRDefault="008A7D36" w:rsidP="008A7D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D36" w:rsidRPr="008A7D36" w:rsidRDefault="008A7D36" w:rsidP="008A7D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8A7D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D36" w:rsidRPr="008A7D36" w:rsidRDefault="008A7D36" w:rsidP="008A7D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7D36" w:rsidRPr="008A7D36" w:rsidRDefault="008A7D36" w:rsidP="008A7D3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04.09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https://m.edsoo.ru/M6B1B6R6W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https://m.edsoo.ru/R5M0Y8B4E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18.09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https://m.edsoo.ru/B6J2D3E9Q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Пастель, восковые мелки или акварель.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Выразительные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свойства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художественных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материалов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Что такое аппликация? Ритм пятен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https://m.edsoo.ru/S3J8S5S3Y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09.10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https://m.edsoo.ru/J5P2N8O5A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Линейный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рисунок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экране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компьютера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https://m.edsoo.ru/P5J0I4Z2B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https://m.edsoo.ru/I9V7H7M5Q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Бумагопластика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06.11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https://m.edsoo.ru/M8E8N0V7G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https://m.edsoo.ru/W3C8E3N0U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20.11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https://m.edsoo.ru/C1Z8B4D5G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27.11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https://m.edsoo.ru/S8I8J8W4V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Украшение и реальность. Узоры в природе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04.12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https://m.edsoo.ru/Y5O9Y4E6B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Кружево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https://m.edsoo.ru/E3Z5X1Y4M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https://m.edsoo.ru/U4N3Q4K3Y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https://m.edsoo.ru/W7G8P3V8B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архитектурной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постройки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15.01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https://m.edsoo.ru/I1I0X0O4B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22.01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https://m.edsoo.ru/M1P3Y4H3J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характера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разных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животных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29.01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https://m.edsoo.ru/B3P3S3Q0Z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Женский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05.02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https://m.edsoo.ru/B8Q4E8F8H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12.02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19.02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https://m.edsoo.ru/V7R8C8G1X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26.02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https://m.edsoo.ru/E6Y4P0Q7Y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Салтана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05.03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https://m.edsoo.ru/J9H0I0A0F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https://m.edsoo.ru/F5V7E7J8A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19.03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https://m.edsoo.ru/R7R5F0L7D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Цвет звонкий, яркий и цвет тихий, мягкий.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Выразительные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свойства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цвета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26.03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https://m.edsoo.ru/Z3X7G2K0Z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09.04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https://m.edsoo.ru/I4F3A2G9Y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https://m.edsoo.ru/V4X9J1D4S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Ритм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пятен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Полет</w:t>
            </w:r>
            <w:proofErr w:type="spellEnd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птиц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https://m.edsoo.ru/A6T2U4L7P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sz w:val="20"/>
                <w:szCs w:val="20"/>
              </w:rPr>
              <w:t>30.04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>
              <w:r w:rsidR="008A7D36" w:rsidRPr="008A7D36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https://m.edsoo.ru/U9T2I3D7D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8A7D36">
              <w:rPr>
                <w:rFonts w:ascii="Times New Roman" w:hAnsi="Times New Roman" w:cs="Times New Roman"/>
                <w:sz w:val="18"/>
                <w:szCs w:val="18"/>
              </w:rPr>
              <w:t>07.05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5">
              <w:r w:rsidR="008A7D36" w:rsidRPr="008A7D36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https://m.edsoo.ru/Y6U8B0E0R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GIF</w:t>
            </w: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8A7D36">
              <w:rPr>
                <w:rFonts w:ascii="Times New Roman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6">
              <w:r w:rsidR="008A7D36" w:rsidRPr="008A7D36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https://m.edsoo.ru/Z9S9S4S9H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450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8A7D36">
              <w:rPr>
                <w:rFonts w:ascii="Times New Roman" w:hAnsi="Times New Roman" w:cs="Times New Roman"/>
                <w:sz w:val="18"/>
                <w:szCs w:val="18"/>
              </w:rPr>
              <w:t>21.05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313A7B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7">
              <w:r w:rsidR="008A7D36" w:rsidRPr="008A7D36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https://m.edsoo.ru/E6H7I3X8A</w:t>
              </w:r>
            </w:hyperlink>
          </w:p>
        </w:tc>
      </w:tr>
      <w:tr w:rsidR="008A7D36" w:rsidRPr="008A7D36" w:rsidTr="002D054F">
        <w:trPr>
          <w:trHeight w:val="144"/>
          <w:tblCellSpacing w:w="20" w:type="nil"/>
        </w:trPr>
        <w:tc>
          <w:tcPr>
            <w:tcW w:w="5159" w:type="dxa"/>
            <w:gridSpan w:val="2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D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5576" w:type="dxa"/>
            <w:gridSpan w:val="2"/>
            <w:tcMar>
              <w:top w:w="50" w:type="dxa"/>
              <w:left w:w="100" w:type="dxa"/>
            </w:tcMar>
            <w:vAlign w:val="center"/>
          </w:tcPr>
          <w:p w:rsidR="008A7D36" w:rsidRPr="008A7D36" w:rsidRDefault="008A7D36" w:rsidP="008A7D3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A7D36" w:rsidRPr="008A7D36" w:rsidRDefault="008A7D36" w:rsidP="008A7D36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8A7D36" w:rsidRPr="008A7D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7D36" w:rsidRPr="008A7D36" w:rsidRDefault="008A7D36" w:rsidP="008A7D36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16" w:name="block-100709461"/>
      <w:bookmarkEnd w:id="15"/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УЧЕБНО-МЕТОДИЧЕСКОЕ ОБЕСПЕЧЕНИЕ ОБРАЗОВАТЕЛЬНОГО ПРОЦЕССА</w:t>
      </w:r>
    </w:p>
    <w:p w:rsidR="008A7D36" w:rsidRPr="008A7D36" w:rsidRDefault="008A7D36" w:rsidP="008A7D36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ОБЯЗАТЕЛЬНЫЕ УЧЕБНЫЕ МАТЕРИАЛЫ ДЛЯ УЧЕНИКА</w:t>
      </w:r>
    </w:p>
    <w:p w:rsidR="008A7D36" w:rsidRPr="008A7D36" w:rsidRDefault="008A7D36" w:rsidP="008A7D36">
      <w:pPr>
        <w:autoSpaceDE w:val="0"/>
        <w:autoSpaceDN w:val="0"/>
        <w:spacing w:before="166" w:after="0" w:line="240" w:lineRule="auto"/>
        <w:ind w:right="288"/>
        <w:rPr>
          <w:rFonts w:ascii="Times New Roman" w:eastAsia="MS Mincho" w:hAnsi="Times New Roman" w:cs="Times New Roman"/>
          <w:sz w:val="20"/>
          <w:szCs w:val="20"/>
          <w:lang w:val="ru-RU"/>
        </w:rPr>
      </w:pPr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Изобразительное искусство. 2 класс/</w:t>
      </w:r>
      <w:proofErr w:type="spellStart"/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Коротеева</w:t>
      </w:r>
      <w:proofErr w:type="spellEnd"/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 Е.И.; под редакцией </w:t>
      </w:r>
      <w:proofErr w:type="spellStart"/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Неменского</w:t>
      </w:r>
      <w:proofErr w:type="spellEnd"/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 Б.М., Акционерное общество «Издательство «Просвещение»; </w:t>
      </w:r>
      <w:r w:rsidRPr="008A7D36">
        <w:rPr>
          <w:rFonts w:ascii="Times New Roman" w:eastAsia="MS Mincho" w:hAnsi="Times New Roman" w:cs="Times New Roman"/>
          <w:sz w:val="20"/>
          <w:szCs w:val="20"/>
          <w:lang w:val="ru-RU"/>
        </w:rPr>
        <w:br/>
      </w:r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Введите свой вариант:</w:t>
      </w:r>
    </w:p>
    <w:p w:rsidR="008A7D36" w:rsidRPr="008A7D36" w:rsidRDefault="008A7D36" w:rsidP="008A7D36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8A7D36" w:rsidRPr="008A7D36" w:rsidRDefault="008A7D36" w:rsidP="008A7D36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МЕТОДИЧЕСКИЕ МАТЕРИАЛЫ ДЛЯ УЧИТЕЛЯ</w:t>
      </w:r>
    </w:p>
    <w:p w:rsidR="008A7D36" w:rsidRPr="008A7D36" w:rsidRDefault="008A7D36" w:rsidP="008A7D36">
      <w:pPr>
        <w:autoSpaceDE w:val="0"/>
        <w:autoSpaceDN w:val="0"/>
        <w:spacing w:before="166" w:after="0" w:line="240" w:lineRule="auto"/>
        <w:ind w:right="1152"/>
        <w:rPr>
          <w:rFonts w:ascii="Times New Roman" w:eastAsia="MS Mincho" w:hAnsi="Times New Roman" w:cs="Times New Roman"/>
          <w:sz w:val="20"/>
          <w:szCs w:val="20"/>
          <w:lang w:val="ru-RU"/>
        </w:rPr>
      </w:pPr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Уроки изобразительного искусства. Поурочные разработки 1-</w:t>
      </w:r>
      <w:proofErr w:type="gramStart"/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4 .Учебное</w:t>
      </w:r>
      <w:proofErr w:type="gramEnd"/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 пособие для общеобразовательных организаций под редакцией </w:t>
      </w:r>
      <w:proofErr w:type="spellStart"/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Б.М.Неменского</w:t>
      </w:r>
      <w:proofErr w:type="spellEnd"/>
      <w:r w:rsidRPr="008A7D36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, Москва Просвещение</w:t>
      </w:r>
    </w:p>
    <w:p w:rsidR="008A7D36" w:rsidRPr="008A7D36" w:rsidRDefault="008A7D36" w:rsidP="008A7D36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:rsidR="008A7D36" w:rsidRPr="008A7D36" w:rsidRDefault="008A7D36" w:rsidP="008A7D36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8A7D36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</w:p>
    <w:p w:rsidR="008A7D36" w:rsidRPr="008A7D36" w:rsidRDefault="008A7D36" w:rsidP="008A7D36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8A7D36" w:rsidRPr="008A7D36">
          <w:pgSz w:w="11906" w:h="16383"/>
          <w:pgMar w:top="1134" w:right="850" w:bottom="1134" w:left="1701" w:header="720" w:footer="720" w:gutter="0"/>
          <w:cols w:space="720"/>
        </w:sectPr>
      </w:pP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Единая коллекция Цифровых Образовательных Ресурсов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http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://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school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collection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</w:rPr>
        <w:t>edu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</w:rPr>
        <w:t>ru</w:t>
      </w:r>
      <w:proofErr w:type="spellEnd"/>
      <w:r w:rsidRPr="008A7D36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Корпорация «Российский учебник»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https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://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</w:rPr>
        <w:t>rosuchebnik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</w:rPr>
        <w:t>ru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material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</w:rPr>
        <w:t>spisok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</w:rPr>
        <w:t>eor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</w:rPr>
        <w:t>nachalnayashkola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8A7D36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Учи.ру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интерактивная образовательная платформа </w:t>
      </w:r>
      <w:r w:rsidRPr="008A7D36">
        <w:rPr>
          <w:rFonts w:ascii="Times New Roman" w:hAnsi="Times New Roman" w:cs="Times New Roman"/>
          <w:color w:val="000000"/>
          <w:sz w:val="20"/>
          <w:szCs w:val="20"/>
        </w:rPr>
        <w:t>https</w:t>
      </w:r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://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</w:rPr>
        <w:t>uchi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spellStart"/>
      <w:r w:rsidRPr="008A7D36">
        <w:rPr>
          <w:rFonts w:ascii="Times New Roman" w:hAnsi="Times New Roman" w:cs="Times New Roman"/>
          <w:color w:val="000000"/>
          <w:sz w:val="20"/>
          <w:szCs w:val="20"/>
        </w:rPr>
        <w:t>ru</w:t>
      </w:r>
      <w:proofErr w:type="spellEnd"/>
      <w:r w:rsidRPr="008A7D36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</w:p>
    <w:bookmarkEnd w:id="16"/>
    <w:bookmarkEnd w:id="6"/>
    <w:p w:rsidR="00D07673" w:rsidRPr="00BA2AB8" w:rsidRDefault="00D07673" w:rsidP="008A7D36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sectPr w:rsidR="00D07673" w:rsidRPr="00BA2AB8" w:rsidSect="008A7D36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D319F"/>
    <w:multiLevelType w:val="multilevel"/>
    <w:tmpl w:val="9C423A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A40A96"/>
    <w:multiLevelType w:val="multilevel"/>
    <w:tmpl w:val="7CD228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0A5C5A"/>
    <w:multiLevelType w:val="multilevel"/>
    <w:tmpl w:val="67CC84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3722DB"/>
    <w:multiLevelType w:val="multilevel"/>
    <w:tmpl w:val="E91C9B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0C320E"/>
    <w:multiLevelType w:val="multilevel"/>
    <w:tmpl w:val="DAFCB3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2D4203"/>
    <w:multiLevelType w:val="multilevel"/>
    <w:tmpl w:val="6A5E24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10E75"/>
    <w:rsid w:val="002C6072"/>
    <w:rsid w:val="00313A7B"/>
    <w:rsid w:val="00322193"/>
    <w:rsid w:val="004F6A7E"/>
    <w:rsid w:val="006A057A"/>
    <w:rsid w:val="006C20D6"/>
    <w:rsid w:val="00710E75"/>
    <w:rsid w:val="00760E84"/>
    <w:rsid w:val="008A7D36"/>
    <w:rsid w:val="00BA2AB8"/>
    <w:rsid w:val="00BD4DAF"/>
    <w:rsid w:val="00D07673"/>
    <w:rsid w:val="00E62A28"/>
    <w:rsid w:val="00E742A5"/>
    <w:rsid w:val="00FB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7869"/>
  <w15:docId w15:val="{4DEAE026-6914-420C-B5DA-6C5E735D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C2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C20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7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B6J2D3E9Q" TargetMode="External"/><Relationship Id="rId13" Type="http://schemas.openxmlformats.org/officeDocument/2006/relationships/hyperlink" Target="https://m.edsoo.ru/M8E8N0V7G" TargetMode="External"/><Relationship Id="rId18" Type="http://schemas.openxmlformats.org/officeDocument/2006/relationships/hyperlink" Target="https://m.edsoo.ru/E3Z5X1Y4M" TargetMode="External"/><Relationship Id="rId26" Type="http://schemas.openxmlformats.org/officeDocument/2006/relationships/hyperlink" Target="https://m.edsoo.ru/E6Y4P0Q7Y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m.edsoo.ru/I1I0X0O4B" TargetMode="External"/><Relationship Id="rId34" Type="http://schemas.openxmlformats.org/officeDocument/2006/relationships/hyperlink" Target="https://m.edsoo.ru/U9T2I3D7D" TargetMode="External"/><Relationship Id="rId7" Type="http://schemas.openxmlformats.org/officeDocument/2006/relationships/hyperlink" Target="https://m.edsoo.ru/R5M0Y8B4E" TargetMode="External"/><Relationship Id="rId12" Type="http://schemas.openxmlformats.org/officeDocument/2006/relationships/hyperlink" Target="https://m.edsoo.ru/I9V7H7M5Q" TargetMode="External"/><Relationship Id="rId17" Type="http://schemas.openxmlformats.org/officeDocument/2006/relationships/hyperlink" Target="https://m.edsoo.ru/Y5O9Y4E6B" TargetMode="External"/><Relationship Id="rId25" Type="http://schemas.openxmlformats.org/officeDocument/2006/relationships/hyperlink" Target="https://m.edsoo.ru/V7R8C8G1X" TargetMode="External"/><Relationship Id="rId33" Type="http://schemas.openxmlformats.org/officeDocument/2006/relationships/hyperlink" Target="https://m.edsoo.ru/A6T2U4L7P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.edsoo.ru/S8I8J8W4V" TargetMode="External"/><Relationship Id="rId20" Type="http://schemas.openxmlformats.org/officeDocument/2006/relationships/hyperlink" Target="https://m.edsoo.ru/W7G8P3V8B" TargetMode="External"/><Relationship Id="rId29" Type="http://schemas.openxmlformats.org/officeDocument/2006/relationships/hyperlink" Target="https://m.edsoo.ru/R7R5F0L7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M6B1B6R6W" TargetMode="External"/><Relationship Id="rId11" Type="http://schemas.openxmlformats.org/officeDocument/2006/relationships/hyperlink" Target="https://m.edsoo.ru/P5J0I4Z2B" TargetMode="External"/><Relationship Id="rId24" Type="http://schemas.openxmlformats.org/officeDocument/2006/relationships/hyperlink" Target="https://m.edsoo.ru/B8Q4E8F8H" TargetMode="External"/><Relationship Id="rId32" Type="http://schemas.openxmlformats.org/officeDocument/2006/relationships/hyperlink" Target="https://m.edsoo.ru/V4X9J1D4S" TargetMode="External"/><Relationship Id="rId37" Type="http://schemas.openxmlformats.org/officeDocument/2006/relationships/hyperlink" Target="https://m.edsoo.ru/E6H7I3X8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C1Z8B4D5G" TargetMode="External"/><Relationship Id="rId23" Type="http://schemas.openxmlformats.org/officeDocument/2006/relationships/hyperlink" Target="https://m.edsoo.ru/B3P3S3Q0Z" TargetMode="External"/><Relationship Id="rId28" Type="http://schemas.openxmlformats.org/officeDocument/2006/relationships/hyperlink" Target="https://m.edsoo.ru/F5V7E7J8A" TargetMode="External"/><Relationship Id="rId36" Type="http://schemas.openxmlformats.org/officeDocument/2006/relationships/hyperlink" Target="https://m.edsoo.ru/Z9S9S4S9H" TargetMode="External"/><Relationship Id="rId10" Type="http://schemas.openxmlformats.org/officeDocument/2006/relationships/hyperlink" Target="https://m.edsoo.ru/J5P2N8O5A" TargetMode="External"/><Relationship Id="rId19" Type="http://schemas.openxmlformats.org/officeDocument/2006/relationships/hyperlink" Target="https://m.edsoo.ru/U4N3Q4K3Y" TargetMode="External"/><Relationship Id="rId31" Type="http://schemas.openxmlformats.org/officeDocument/2006/relationships/hyperlink" Target="https://m.edsoo.ru/I4F3A2G9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S3J8S5S3Y" TargetMode="External"/><Relationship Id="rId14" Type="http://schemas.openxmlformats.org/officeDocument/2006/relationships/hyperlink" Target="https://m.edsoo.ru/W3C8E3N0U" TargetMode="External"/><Relationship Id="rId22" Type="http://schemas.openxmlformats.org/officeDocument/2006/relationships/hyperlink" Target="https://m.edsoo.ru/M1P3Y4H3J" TargetMode="External"/><Relationship Id="rId27" Type="http://schemas.openxmlformats.org/officeDocument/2006/relationships/hyperlink" Target="https://m.edsoo.ru/J9H0I0A0F" TargetMode="External"/><Relationship Id="rId30" Type="http://schemas.openxmlformats.org/officeDocument/2006/relationships/hyperlink" Target="https://m.edsoo.ru/Z3X7G2K0Z" TargetMode="External"/><Relationship Id="rId35" Type="http://schemas.openxmlformats.org/officeDocument/2006/relationships/hyperlink" Target="https://m.edsoo.ru/Y6U8B0E0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09F52-DC4E-4102-9E09-CDBD1C714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4910</Words>
  <Characters>27987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 ПК</cp:lastModifiedBy>
  <cp:revision>12</cp:revision>
  <cp:lastPrinted>2026-09-22T18:45:00Z</cp:lastPrinted>
  <dcterms:created xsi:type="dcterms:W3CDTF">2026-09-09T18:16:00Z</dcterms:created>
  <dcterms:modified xsi:type="dcterms:W3CDTF">2026-09-22T18:45:00Z</dcterms:modified>
</cp:coreProperties>
</file>