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FDD2" w14:textId="77777777" w:rsidR="003B6D0D" w:rsidRPr="003B6D0D" w:rsidRDefault="003B6D0D" w:rsidP="003B6D0D">
      <w:pPr>
        <w:spacing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3B6D0D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14:paraId="519A470A" w14:textId="77777777" w:rsidR="003B6D0D" w:rsidRPr="003B6D0D" w:rsidRDefault="003B6D0D" w:rsidP="003B6D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B6D0D">
        <w:rPr>
          <w:rFonts w:ascii="Times New Roman" w:hAnsi="Times New Roman"/>
          <w:sz w:val="28"/>
          <w:szCs w:val="28"/>
        </w:rPr>
        <w:t>Мечетинская средняя общеобразовательная школа</w:t>
      </w:r>
    </w:p>
    <w:p w14:paraId="26A43E19" w14:textId="77777777" w:rsidR="003B6D0D" w:rsidRPr="003B6D0D" w:rsidRDefault="003B6D0D" w:rsidP="003B6D0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B6D0D"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14:paraId="4C9AAF59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45C14C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1563E4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FF7A77" w14:textId="77777777" w:rsidR="003B6D0D" w:rsidRDefault="003B6D0D" w:rsidP="003B6D0D">
      <w:pPr>
        <w:jc w:val="center"/>
        <w:rPr>
          <w:sz w:val="28"/>
          <w:szCs w:val="28"/>
        </w:rPr>
      </w:pPr>
    </w:p>
    <w:p w14:paraId="7E0A0569" w14:textId="77777777" w:rsidR="003B6D0D" w:rsidRPr="003B6D0D" w:rsidRDefault="003B6D0D" w:rsidP="003B6D0D">
      <w:pPr>
        <w:ind w:left="4820"/>
        <w:jc w:val="right"/>
        <w:rPr>
          <w:rFonts w:ascii="Times New Roman" w:hAnsi="Times New Roman"/>
          <w:sz w:val="28"/>
          <w:szCs w:val="24"/>
        </w:rPr>
      </w:pPr>
      <w:r w:rsidRPr="003B6D0D">
        <w:rPr>
          <w:rFonts w:ascii="Times New Roman" w:hAnsi="Times New Roman"/>
          <w:sz w:val="28"/>
          <w:szCs w:val="24"/>
        </w:rPr>
        <w:t>Утверждено</w:t>
      </w:r>
    </w:p>
    <w:p w14:paraId="617E99B5" w14:textId="77777777" w:rsidR="003B6D0D" w:rsidRPr="003B6D0D" w:rsidRDefault="003B6D0D" w:rsidP="003B6D0D">
      <w:pPr>
        <w:ind w:left="4820"/>
        <w:jc w:val="right"/>
        <w:rPr>
          <w:rFonts w:ascii="Times New Roman" w:hAnsi="Times New Roman"/>
          <w:sz w:val="28"/>
          <w:szCs w:val="24"/>
        </w:rPr>
      </w:pPr>
      <w:r w:rsidRPr="003B6D0D">
        <w:rPr>
          <w:rFonts w:ascii="Times New Roman" w:hAnsi="Times New Roman"/>
          <w:sz w:val="28"/>
          <w:szCs w:val="24"/>
        </w:rPr>
        <w:t>приказом МБОУ Мечетинской СОШ</w:t>
      </w:r>
    </w:p>
    <w:p w14:paraId="50DBABAA" w14:textId="6723DA61" w:rsidR="003B6D0D" w:rsidRPr="003B6D0D" w:rsidRDefault="00104B1B" w:rsidP="003B6D0D">
      <w:pPr>
        <w:ind w:left="48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от 30.08.2025</w:t>
      </w:r>
      <w:r w:rsidR="003B6D0D" w:rsidRPr="003B6D0D">
        <w:rPr>
          <w:rFonts w:ascii="Times New Roman" w:hAnsi="Times New Roman"/>
          <w:sz w:val="28"/>
          <w:szCs w:val="24"/>
        </w:rPr>
        <w:t xml:space="preserve"> № 4</w:t>
      </w:r>
      <w:r>
        <w:rPr>
          <w:rFonts w:ascii="Times New Roman" w:hAnsi="Times New Roman"/>
          <w:sz w:val="28"/>
          <w:szCs w:val="24"/>
        </w:rPr>
        <w:t>28</w:t>
      </w:r>
    </w:p>
    <w:p w14:paraId="16557CB7" w14:textId="77777777" w:rsidR="003B6D0D" w:rsidRPr="003B6D0D" w:rsidRDefault="003B6D0D" w:rsidP="003B6D0D">
      <w:pPr>
        <w:ind w:left="4820"/>
        <w:jc w:val="right"/>
        <w:rPr>
          <w:rFonts w:ascii="Times New Roman" w:hAnsi="Times New Roman"/>
          <w:sz w:val="28"/>
          <w:szCs w:val="24"/>
        </w:rPr>
      </w:pPr>
      <w:r w:rsidRPr="003B6D0D">
        <w:rPr>
          <w:rFonts w:ascii="Times New Roman" w:hAnsi="Times New Roman"/>
          <w:sz w:val="28"/>
          <w:szCs w:val="24"/>
        </w:rPr>
        <w:t xml:space="preserve">Директор______ </w:t>
      </w:r>
      <w:proofErr w:type="spellStart"/>
      <w:r w:rsidRPr="003B6D0D">
        <w:rPr>
          <w:rFonts w:ascii="Times New Roman" w:hAnsi="Times New Roman"/>
          <w:sz w:val="28"/>
          <w:szCs w:val="24"/>
        </w:rPr>
        <w:t>Недоведеева</w:t>
      </w:r>
      <w:proofErr w:type="spellEnd"/>
      <w:r w:rsidRPr="003B6D0D">
        <w:rPr>
          <w:rFonts w:ascii="Times New Roman" w:hAnsi="Times New Roman"/>
          <w:sz w:val="28"/>
          <w:szCs w:val="24"/>
        </w:rPr>
        <w:t xml:space="preserve"> Л.В.</w:t>
      </w:r>
    </w:p>
    <w:p w14:paraId="2F11D36C" w14:textId="77777777" w:rsidR="005F2083" w:rsidRPr="00C82D2D" w:rsidRDefault="005F2083" w:rsidP="00C82D2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9E8B4B8" w14:textId="77777777" w:rsidR="005F2083" w:rsidRPr="00C82D2D" w:rsidRDefault="005F2083" w:rsidP="00C82D2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F69D28E" w14:textId="77777777" w:rsidR="005F2083" w:rsidRPr="00C82D2D" w:rsidRDefault="005F2083" w:rsidP="00C82D2D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9BF7804" w14:textId="77777777" w:rsidR="005F2083" w:rsidRPr="00C82D2D" w:rsidRDefault="005F2083" w:rsidP="00C8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6BF08B" w14:textId="77777777" w:rsidR="005F2083" w:rsidRPr="00C82D2D" w:rsidRDefault="005F2083" w:rsidP="00C8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F7DC17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0C2FFD" w14:textId="77777777" w:rsidR="005F2083" w:rsidRDefault="005F2083" w:rsidP="003B6D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99DB2B" w14:textId="77777777" w:rsidR="005F2083" w:rsidRDefault="005F2083" w:rsidP="00C82D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79EDCB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A4512C" w14:textId="77777777" w:rsidR="005F2083" w:rsidRPr="00C82D2D" w:rsidRDefault="005F2083" w:rsidP="00C82D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D2D">
        <w:rPr>
          <w:rFonts w:ascii="Times New Roman" w:hAnsi="Times New Roman"/>
          <w:b/>
          <w:sz w:val="28"/>
          <w:szCs w:val="28"/>
        </w:rPr>
        <w:t>Рабочая программа</w:t>
      </w:r>
    </w:p>
    <w:p w14:paraId="29CAE951" w14:textId="2AD5E9A8" w:rsidR="005F2083" w:rsidRPr="00C82D2D" w:rsidRDefault="00C241BE" w:rsidP="00C8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F2083" w:rsidRPr="00C82D2D">
        <w:rPr>
          <w:rFonts w:ascii="Times New Roman" w:hAnsi="Times New Roman"/>
          <w:b/>
          <w:sz w:val="28"/>
          <w:szCs w:val="28"/>
        </w:rPr>
        <w:t>внеурочной деятельности</w:t>
      </w:r>
    </w:p>
    <w:p w14:paraId="68658437" w14:textId="13CB3C39" w:rsidR="005F2083" w:rsidRPr="00C82D2D" w:rsidRDefault="008C3129" w:rsidP="00C8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обще</w:t>
      </w:r>
      <w:r w:rsidR="00231609" w:rsidRPr="00C82D2D">
        <w:rPr>
          <w:rFonts w:ascii="Times New Roman" w:hAnsi="Times New Roman"/>
          <w:sz w:val="28"/>
          <w:szCs w:val="28"/>
        </w:rPr>
        <w:t>интеллектуального</w:t>
      </w:r>
      <w:proofErr w:type="spellEnd"/>
      <w:r w:rsidR="005F2083" w:rsidRPr="00C82D2D">
        <w:rPr>
          <w:rFonts w:ascii="Times New Roman" w:hAnsi="Times New Roman"/>
          <w:sz w:val="28"/>
          <w:szCs w:val="28"/>
        </w:rPr>
        <w:t xml:space="preserve"> направления</w:t>
      </w:r>
    </w:p>
    <w:p w14:paraId="198E303D" w14:textId="77777777" w:rsidR="005F2083" w:rsidRDefault="005F2083" w:rsidP="00C82D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D2D">
        <w:rPr>
          <w:rFonts w:ascii="Times New Roman" w:hAnsi="Times New Roman"/>
          <w:b/>
          <w:sz w:val="28"/>
          <w:szCs w:val="28"/>
        </w:rPr>
        <w:t>«Занимательная грамматика»</w:t>
      </w:r>
      <w:r w:rsidR="00826DD4">
        <w:rPr>
          <w:rFonts w:ascii="Times New Roman" w:hAnsi="Times New Roman"/>
          <w:b/>
          <w:sz w:val="28"/>
          <w:szCs w:val="28"/>
        </w:rPr>
        <w:t xml:space="preserve"> </w:t>
      </w:r>
    </w:p>
    <w:p w14:paraId="7EDD4A1B" w14:textId="38384FD9" w:rsidR="00826DD4" w:rsidRPr="00C82D2D" w:rsidRDefault="00826DD4" w:rsidP="00826D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на 202</w:t>
      </w:r>
      <w:r w:rsidR="00104B1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104B1B">
        <w:rPr>
          <w:rFonts w:ascii="Times New Roman" w:hAnsi="Times New Roman"/>
          <w:sz w:val="28"/>
          <w:szCs w:val="28"/>
        </w:rPr>
        <w:t>6</w:t>
      </w:r>
      <w:r w:rsidRPr="00C82D2D">
        <w:rPr>
          <w:rFonts w:ascii="Times New Roman" w:hAnsi="Times New Roman"/>
          <w:sz w:val="28"/>
          <w:szCs w:val="28"/>
        </w:rPr>
        <w:t xml:space="preserve"> учебный год</w:t>
      </w:r>
    </w:p>
    <w:p w14:paraId="0A70E59F" w14:textId="77777777" w:rsidR="005F2083" w:rsidRPr="00C82D2D" w:rsidRDefault="002E3BDA" w:rsidP="002E3B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5F2083" w:rsidRPr="00C82D2D">
        <w:rPr>
          <w:rFonts w:ascii="Times New Roman" w:hAnsi="Times New Roman"/>
          <w:sz w:val="28"/>
          <w:szCs w:val="28"/>
        </w:rPr>
        <w:t>начального общего образования</w:t>
      </w:r>
    </w:p>
    <w:p w14:paraId="2825C953" w14:textId="77777777" w:rsidR="005F2083" w:rsidRPr="00C82D2D" w:rsidRDefault="00D81B0D" w:rsidP="00C82D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2 «</w:t>
      </w:r>
      <w:r w:rsidR="002E3BDA">
        <w:rPr>
          <w:rFonts w:ascii="Times New Roman" w:hAnsi="Times New Roman"/>
          <w:sz w:val="28"/>
          <w:szCs w:val="28"/>
        </w:rPr>
        <w:t>В</w:t>
      </w:r>
      <w:r w:rsidR="005F2083" w:rsidRPr="00C82D2D">
        <w:rPr>
          <w:rFonts w:ascii="Times New Roman" w:hAnsi="Times New Roman"/>
          <w:sz w:val="28"/>
          <w:szCs w:val="28"/>
        </w:rPr>
        <w:t>» класса</w:t>
      </w:r>
    </w:p>
    <w:p w14:paraId="4CA93058" w14:textId="25EC3B20" w:rsidR="005F2083" w:rsidRPr="00C82D2D" w:rsidRDefault="00A6114D" w:rsidP="00A611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B740A">
        <w:rPr>
          <w:rFonts w:ascii="Times New Roman" w:hAnsi="Times New Roman"/>
          <w:sz w:val="28"/>
          <w:szCs w:val="28"/>
        </w:rPr>
        <w:t>у</w:t>
      </w:r>
      <w:r w:rsidR="005F2083" w:rsidRPr="00C82D2D">
        <w:rPr>
          <w:rFonts w:ascii="Times New Roman" w:hAnsi="Times New Roman"/>
          <w:sz w:val="28"/>
          <w:szCs w:val="28"/>
        </w:rPr>
        <w:t>чите</w:t>
      </w:r>
      <w:r w:rsidR="00D81B0D">
        <w:rPr>
          <w:rFonts w:ascii="Times New Roman" w:hAnsi="Times New Roman"/>
          <w:sz w:val="28"/>
          <w:szCs w:val="28"/>
        </w:rPr>
        <w:t xml:space="preserve">ль: </w:t>
      </w:r>
      <w:r w:rsidR="00104B1B">
        <w:rPr>
          <w:rFonts w:ascii="Times New Roman" w:hAnsi="Times New Roman"/>
          <w:sz w:val="28"/>
          <w:szCs w:val="28"/>
        </w:rPr>
        <w:t>Маркина Татьяна Васильевна</w:t>
      </w:r>
    </w:p>
    <w:p w14:paraId="11B08CD8" w14:textId="77777777" w:rsidR="001B740A" w:rsidRPr="00C82D2D" w:rsidRDefault="001B740A" w:rsidP="001B74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14:paraId="3D17EB06" w14:textId="77777777" w:rsidR="005F2083" w:rsidRDefault="005F2083" w:rsidP="001B740A">
      <w:pPr>
        <w:tabs>
          <w:tab w:val="left" w:pos="361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A013A1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1DE825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5FB96C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91FF5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2BA491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5508BF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3D5876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776EDF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E55035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42CA02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4C96E1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44FBA5" w14:textId="77777777" w:rsidR="005F2083" w:rsidRDefault="005F2083" w:rsidP="00B60E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F5CF25" w14:textId="77777777" w:rsidR="00104B1B" w:rsidRDefault="00104B1B" w:rsidP="00104B1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7D30F0" w14:textId="443A8E99" w:rsidR="00104B1B" w:rsidRPr="00104B1B" w:rsidRDefault="00104B1B" w:rsidP="00104B1B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ab/>
        <w:t>Рабочая</w:t>
      </w:r>
      <w:r w:rsidRPr="00104B1B">
        <w:rPr>
          <w:rFonts w:ascii="Times New Roman" w:hAnsi="Times New Roman"/>
          <w:color w:val="000000"/>
          <w:sz w:val="24"/>
          <w:szCs w:val="24"/>
        </w:rPr>
        <w:t>программа внеурочной деятельности «Занимательная грамматика» составлена в соответствии с Федеральным государственным образовательным стандартом начального общего образования и на основе:</w:t>
      </w:r>
    </w:p>
    <w:p w14:paraId="6DCB4A77" w14:textId="5BF407E3" w:rsidR="00104B1B" w:rsidRPr="00104B1B" w:rsidRDefault="00104B1B" w:rsidP="00104B1B">
      <w:pPr>
        <w:shd w:val="clear" w:color="auto" w:fill="FFFFFF"/>
        <w:spacing w:after="0" w:line="240" w:lineRule="auto"/>
        <w:ind w:firstLine="624"/>
        <w:jc w:val="both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 xml:space="preserve">- Примерных программ внеурочной деятельности. Начальное </w:t>
      </w:r>
      <w:r w:rsidR="00B50595">
        <w:rPr>
          <w:rFonts w:ascii="Times New Roman" w:hAnsi="Times New Roman"/>
          <w:color w:val="000000"/>
          <w:sz w:val="24"/>
          <w:szCs w:val="24"/>
        </w:rPr>
        <w:t xml:space="preserve">общего </w:t>
      </w:r>
      <w:r w:rsidRPr="00104B1B">
        <w:rPr>
          <w:rFonts w:ascii="Times New Roman" w:hAnsi="Times New Roman"/>
          <w:color w:val="000000"/>
          <w:sz w:val="24"/>
          <w:szCs w:val="24"/>
        </w:rPr>
        <w:t>образование. Под ред. В.А.</w:t>
      </w:r>
      <w:r w:rsidR="00B505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4B1B">
        <w:rPr>
          <w:rFonts w:ascii="Times New Roman" w:hAnsi="Times New Roman"/>
          <w:color w:val="000000"/>
          <w:sz w:val="24"/>
          <w:szCs w:val="24"/>
        </w:rPr>
        <w:t>Горского. Издательство М.</w:t>
      </w:r>
      <w:r w:rsidR="00471F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4B1B">
        <w:rPr>
          <w:rFonts w:ascii="Times New Roman" w:hAnsi="Times New Roman"/>
          <w:color w:val="000000"/>
          <w:sz w:val="24"/>
          <w:szCs w:val="24"/>
        </w:rPr>
        <w:t>"Просвещение" 2014 г.;</w:t>
      </w:r>
    </w:p>
    <w:p w14:paraId="2AF4AAEC" w14:textId="77777777" w:rsidR="00104B1B" w:rsidRPr="00104B1B" w:rsidRDefault="00104B1B" w:rsidP="00104B1B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 xml:space="preserve">           -Оригинального авторского курса «Путь к грамотности» авторы О.В. Олейник, Л.П. </w:t>
      </w:r>
      <w:proofErr w:type="spellStart"/>
      <w:r w:rsidRPr="00104B1B">
        <w:rPr>
          <w:rFonts w:ascii="Times New Roman" w:hAnsi="Times New Roman"/>
          <w:color w:val="000000"/>
          <w:sz w:val="24"/>
          <w:szCs w:val="24"/>
        </w:rPr>
        <w:t>Кабанюк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 xml:space="preserve">. Проектная деятельность: методика обучения. Проекты по русскому языку. 2-4 классы. М.: ВАКО, </w:t>
      </w:r>
      <w:proofErr w:type="gramStart"/>
      <w:r w:rsidRPr="00104B1B">
        <w:rPr>
          <w:rFonts w:ascii="Times New Roman" w:hAnsi="Times New Roman"/>
          <w:color w:val="000000"/>
          <w:sz w:val="24"/>
          <w:szCs w:val="24"/>
        </w:rPr>
        <w:t>2014.-</w:t>
      </w:r>
      <w:proofErr w:type="gramEnd"/>
      <w:r w:rsidRPr="00104B1B">
        <w:rPr>
          <w:rFonts w:ascii="Times New Roman" w:hAnsi="Times New Roman"/>
          <w:color w:val="000000"/>
          <w:sz w:val="24"/>
          <w:szCs w:val="24"/>
        </w:rPr>
        <w:t xml:space="preserve"> 368с. –(Мастерская учителя)</w:t>
      </w:r>
    </w:p>
    <w:p w14:paraId="074DE499" w14:textId="3F732181" w:rsidR="00104B1B" w:rsidRPr="00104B1B" w:rsidRDefault="00B50595" w:rsidP="00104B1B">
      <w:pPr>
        <w:shd w:val="clear" w:color="auto" w:fill="FFFFFF"/>
        <w:spacing w:after="0" w:line="240" w:lineRule="auto"/>
        <w:ind w:firstLine="624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 w:rsidR="00104B1B" w:rsidRPr="00104B1B">
        <w:rPr>
          <w:rFonts w:ascii="Times New Roman" w:hAnsi="Times New Roman"/>
          <w:color w:val="000000"/>
          <w:sz w:val="24"/>
          <w:szCs w:val="24"/>
        </w:rPr>
        <w:t>предназначена для обучения учащихся 2 класса.</w:t>
      </w:r>
    </w:p>
    <w:p w14:paraId="52477249" w14:textId="2FBF69D0" w:rsidR="00104B1B" w:rsidRPr="00104B1B" w:rsidRDefault="00C241BE" w:rsidP="00104B1B">
      <w:pPr>
        <w:shd w:val="clear" w:color="auto" w:fill="FFFFFF"/>
        <w:spacing w:after="0" w:line="240" w:lineRule="auto"/>
        <w:ind w:firstLine="624"/>
        <w:jc w:val="both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Курс </w:t>
      </w:r>
      <w:r w:rsidR="00104B1B" w:rsidRPr="00104B1B">
        <w:rPr>
          <w:rFonts w:ascii="Times New Roman" w:hAnsi="Times New Roman"/>
          <w:color w:val="000000"/>
          <w:sz w:val="24"/>
          <w:szCs w:val="24"/>
        </w:rPr>
        <w:t xml:space="preserve">«Занимательная грамматика» способствует развитию познавательных способностей учащихся как основы учебной деятельности, а </w:t>
      </w:r>
      <w:proofErr w:type="gramStart"/>
      <w:r w:rsidR="00104B1B" w:rsidRPr="00104B1B">
        <w:rPr>
          <w:rFonts w:ascii="Times New Roman" w:hAnsi="Times New Roman"/>
          <w:color w:val="000000"/>
          <w:sz w:val="24"/>
          <w:szCs w:val="24"/>
        </w:rPr>
        <w:t>также  коммуникативных</w:t>
      </w:r>
      <w:proofErr w:type="gramEnd"/>
      <w:r w:rsidR="00104B1B" w:rsidRPr="00104B1B">
        <w:rPr>
          <w:rFonts w:ascii="Times New Roman" w:hAnsi="Times New Roman"/>
          <w:color w:val="000000"/>
          <w:sz w:val="24"/>
          <w:szCs w:val="24"/>
        </w:rPr>
        <w:t xml:space="preserve"> умений младших школьников с  использованием современных средств обучения.</w:t>
      </w:r>
    </w:p>
    <w:p w14:paraId="4F288E40" w14:textId="756AA92B" w:rsidR="00104B1B" w:rsidRPr="00104B1B" w:rsidRDefault="00FD3FEA" w:rsidP="00104B1B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Общая характеристика </w:t>
      </w:r>
      <w:r w:rsidR="00104B1B" w:rsidRPr="00104B1B">
        <w:rPr>
          <w:rFonts w:ascii="Times New Roman" w:hAnsi="Times New Roman"/>
          <w:b/>
          <w:bCs/>
          <w:color w:val="000000"/>
          <w:sz w:val="28"/>
          <w:szCs w:val="28"/>
        </w:rPr>
        <w:t>курса «Занимательная грамматика»</w:t>
      </w:r>
    </w:p>
    <w:p w14:paraId="61E606A3" w14:textId="77777777" w:rsidR="00104B1B" w:rsidRPr="00104B1B" w:rsidRDefault="00104B1B" w:rsidP="00104B1B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04B1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104B1B">
        <w:rPr>
          <w:rFonts w:ascii="Times New Roman" w:hAnsi="Times New Roman"/>
          <w:b/>
          <w:bCs/>
          <w:color w:val="000000"/>
          <w:sz w:val="24"/>
          <w:szCs w:val="24"/>
        </w:rPr>
        <w:t>        </w:t>
      </w:r>
      <w:r w:rsidRPr="00104B1B">
        <w:rPr>
          <w:rFonts w:ascii="Times New Roman" w:hAnsi="Times New Roman"/>
          <w:color w:val="000000"/>
          <w:sz w:val="24"/>
          <w:szCs w:val="24"/>
        </w:rPr>
        <w:t>Данная рабочая программа относится к образовательным программам, ориентированным на достижение результатов определённого уровня</w:t>
      </w:r>
      <w:r w:rsidRPr="00104B1B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proofErr w:type="gramStart"/>
      <w:r w:rsidRPr="00104B1B">
        <w:rPr>
          <w:rFonts w:ascii="Times New Roman" w:hAnsi="Times New Roman"/>
          <w:color w:val="000000"/>
          <w:sz w:val="24"/>
          <w:szCs w:val="24"/>
        </w:rPr>
        <w:t>Курс  «</w:t>
      </w:r>
      <w:proofErr w:type="gramEnd"/>
      <w:r w:rsidRPr="00104B1B">
        <w:rPr>
          <w:rFonts w:ascii="Times New Roman" w:hAnsi="Times New Roman"/>
          <w:color w:val="000000"/>
          <w:sz w:val="24"/>
          <w:szCs w:val="24"/>
        </w:rPr>
        <w:t xml:space="preserve">Занимательная грамматика» входит во внеурочную деятельность по направлению </w:t>
      </w:r>
      <w:proofErr w:type="spellStart"/>
      <w:r w:rsidRPr="00104B1B">
        <w:rPr>
          <w:rFonts w:ascii="Times New Roman" w:hAnsi="Times New Roman"/>
          <w:color w:val="000000"/>
          <w:sz w:val="24"/>
          <w:szCs w:val="24"/>
        </w:rPr>
        <w:t>общеинтеллектуального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 xml:space="preserve">  развития личности.</w:t>
      </w:r>
    </w:p>
    <w:p w14:paraId="50998FCD" w14:textId="492E5A18" w:rsidR="00104B1B" w:rsidRPr="00104B1B" w:rsidRDefault="00104B1B" w:rsidP="00104B1B">
      <w:pPr>
        <w:shd w:val="clear" w:color="auto" w:fill="FFFFFF"/>
        <w:spacing w:after="0" w:line="240" w:lineRule="auto"/>
        <w:jc w:val="both"/>
        <w:rPr>
          <w:rFonts w:cs="Calibri"/>
          <w:color w:val="000000"/>
        </w:rPr>
      </w:pPr>
      <w:r w:rsidRPr="00104B1B">
        <w:rPr>
          <w:rFonts w:ascii="Times New Roman" w:hAnsi="Times New Roman"/>
          <w:b/>
          <w:bCs/>
          <w:color w:val="000000"/>
          <w:sz w:val="24"/>
          <w:szCs w:val="24"/>
        </w:rPr>
        <w:t>         </w:t>
      </w:r>
      <w:r w:rsidRPr="00104B1B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на основе оригинального авторского курса «Путь к грамотности» авторы О.В. Олейник, Л.П. </w:t>
      </w:r>
      <w:proofErr w:type="spellStart"/>
      <w:r w:rsidRPr="00104B1B">
        <w:rPr>
          <w:rFonts w:ascii="Times New Roman" w:hAnsi="Times New Roman"/>
          <w:color w:val="000000"/>
          <w:sz w:val="24"/>
          <w:szCs w:val="24"/>
        </w:rPr>
        <w:t>Кабанюк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>. Проектная деятельность: методика обучения. Проекты по русскому языку. 2-4 классы. М.: ВАКО, 2014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104B1B">
        <w:rPr>
          <w:rFonts w:ascii="Times New Roman" w:hAnsi="Times New Roman"/>
          <w:color w:val="000000"/>
          <w:sz w:val="24"/>
          <w:szCs w:val="24"/>
        </w:rPr>
        <w:t>.- 368с. – (Мастерская учителя)</w:t>
      </w:r>
    </w:p>
    <w:p w14:paraId="2E2E9D97" w14:textId="77777777" w:rsidR="00104B1B" w:rsidRPr="00104B1B" w:rsidRDefault="00104B1B" w:rsidP="00104B1B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 w:rsidRPr="00104B1B">
        <w:rPr>
          <w:rFonts w:ascii="Times New Roman" w:hAnsi="Times New Roman"/>
          <w:b/>
          <w:bCs/>
          <w:color w:val="000000"/>
          <w:sz w:val="24"/>
          <w:szCs w:val="24"/>
        </w:rPr>
        <w:t>Особенности содержания и организации учебной деятельности школьников:</w:t>
      </w:r>
    </w:p>
    <w:p w14:paraId="4D6075D5" w14:textId="3D914A5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lastRenderedPageBreak/>
        <w:t>                Содержание занятий курса представляет собой введение в мир</w:t>
      </w:r>
      <w:r w:rsidR="008375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4B1B">
        <w:rPr>
          <w:rFonts w:ascii="Times New Roman" w:hAnsi="Times New Roman"/>
          <w:color w:val="000000"/>
          <w:sz w:val="24"/>
          <w:szCs w:val="24"/>
        </w:rPr>
        <w:t>сложного русского языка, а также расширенный углубленный вариант наиболее актуальных вопросов базового п</w:t>
      </w:r>
      <w:r w:rsidR="00837548">
        <w:rPr>
          <w:rFonts w:ascii="Times New Roman" w:hAnsi="Times New Roman"/>
          <w:color w:val="000000"/>
          <w:sz w:val="24"/>
          <w:szCs w:val="24"/>
        </w:rPr>
        <w:t>редмета – русский язык. Занятия</w:t>
      </w:r>
      <w:r w:rsidRPr="00104B1B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104B1B">
        <w:rPr>
          <w:rFonts w:ascii="Times New Roman" w:hAnsi="Times New Roman"/>
          <w:color w:val="000000"/>
          <w:sz w:val="24"/>
          <w:szCs w:val="24"/>
        </w:rPr>
        <w:t>способствуют  развитию</w:t>
      </w:r>
      <w:proofErr w:type="gramEnd"/>
      <w:r w:rsidRPr="00104B1B">
        <w:rPr>
          <w:rFonts w:ascii="Times New Roman" w:hAnsi="Times New Roman"/>
          <w:color w:val="000000"/>
          <w:sz w:val="24"/>
          <w:szCs w:val="24"/>
        </w:rPr>
        <w:t xml:space="preserve"> у детей орфографической зоркости, связной устной и письменной речи.</w:t>
      </w:r>
    </w:p>
    <w:p w14:paraId="08954D44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        Предлагаемые задания познакомят учащихся с основными понятиями русского языка, помогут развить навыки грамотного письма, умения применять полученные на уроках знания на практике. Будут способствовать общему развитию, побуждать к творческому подходу при изучении русского языка.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 xml:space="preserve">        Творческие работы, проектная деятельность и другие технологии, используемые в системе работы курса, должны быть основаны на любознательности детей, которую и следует поддерживать и направлять.  Данная практика поможет успешно овладеть не только </w:t>
      </w:r>
      <w:proofErr w:type="spellStart"/>
      <w:r w:rsidRPr="00104B1B">
        <w:rPr>
          <w:rFonts w:ascii="Times New Roman" w:hAnsi="Times New Roman"/>
          <w:color w:val="000000"/>
          <w:sz w:val="24"/>
          <w:szCs w:val="24"/>
        </w:rPr>
        <w:t>общеучебными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14:paraId="62C1D7DB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        Все задания в курсе выстроены последовательно, логично. Все вопросы и задания рассчитаны на работу ученика на занятии. Для эффективности работы следует опираться на индивидуальную деятельность с последующим обсуждением полученных результатов.</w:t>
      </w:r>
    </w:p>
    <w:p w14:paraId="4182E891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        Содержание курса грамматики строится на основе:</w:t>
      </w:r>
    </w:p>
    <w:p w14:paraId="5620CDC1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- системно-</w:t>
      </w:r>
      <w:proofErr w:type="spellStart"/>
      <w:r w:rsidRPr="00104B1B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 xml:space="preserve"> подхода;</w:t>
      </w:r>
    </w:p>
    <w:p w14:paraId="43823F1A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- системного подхода к отбору содержания и последовательности изучения грамматических понятий.</w:t>
      </w:r>
    </w:p>
    <w:p w14:paraId="76BBA80D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В курсе русского языка реализуются следующие сквозные линии развития учащихся средствами предмета.</w:t>
      </w:r>
    </w:p>
    <w:p w14:paraId="182AF23C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Линии, общие с курсом литературного чтения: 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>1) овладение функциональной грамотностью на уровне предмета (извлечение, преобразование и использование текстовой информации);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>2) овладение техникой чтения, приёмами понимания и анализа текстов;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>3) овладение умениями, навыками различных видов устной и письменной речи. Линии, специфические для курса «Русский язык»: 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>4) приобретение и систематизация знаний о языке;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>5) овладение орфографией и пунктуацией;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>6) раскрытие воспитательного потенциала русского языка;</w:t>
      </w:r>
      <w:r w:rsidRPr="00104B1B">
        <w:rPr>
          <w:rFonts w:ascii="Times New Roman" w:hAnsi="Times New Roman"/>
          <w:color w:val="000000"/>
          <w:sz w:val="24"/>
          <w:szCs w:val="24"/>
        </w:rPr>
        <w:br/>
        <w:t>7) развитие чувства языка.</w:t>
      </w:r>
    </w:p>
    <w:p w14:paraId="429BB6D9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Из области </w:t>
      </w:r>
      <w:r w:rsidRPr="00104B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фонетики</w:t>
      </w:r>
      <w:r w:rsidRPr="00104B1B">
        <w:rPr>
          <w:rFonts w:ascii="Times New Roman" w:hAnsi="Times New Roman"/>
          <w:color w:val="000000"/>
          <w:sz w:val="24"/>
          <w:szCs w:val="24"/>
        </w:rPr>
        <w:t> дети знакомятся с понятием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звук</w:t>
      </w:r>
      <w:r w:rsidRPr="00104B1B">
        <w:rPr>
          <w:rFonts w:ascii="Times New Roman" w:hAnsi="Times New Roman"/>
          <w:color w:val="000000"/>
          <w:sz w:val="24"/>
          <w:szCs w:val="24"/>
        </w:rPr>
        <w:t> в сопоставлении с буквой, звуками гласными и согласными; согласными звуками звонкими и глухими, твёрдыми и мягкими; с ударением, ударными и безударными гласными; с делением слова на слоги; с обозначением мягкости согласных на письме с помощью букв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е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ё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и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ю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я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ь</w:t>
      </w:r>
      <w:r w:rsidRPr="00104B1B">
        <w:rPr>
          <w:rFonts w:ascii="Times New Roman" w:hAnsi="Times New Roman"/>
          <w:color w:val="000000"/>
          <w:sz w:val="24"/>
          <w:szCs w:val="24"/>
        </w:rPr>
        <w:t>; наблюдают случаи несоответствия написания и произношения (буквосочетания </w:t>
      </w:r>
      <w:proofErr w:type="spellStart"/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жи</w:t>
      </w:r>
      <w:proofErr w:type="spellEnd"/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–ши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чу–</w:t>
      </w:r>
      <w:proofErr w:type="spellStart"/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щу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proofErr w:type="spellStart"/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ча</w:t>
      </w:r>
      <w:proofErr w:type="spellEnd"/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–ща</w:t>
      </w:r>
      <w:r w:rsidRPr="00104B1B">
        <w:rPr>
          <w:rFonts w:ascii="Times New Roman" w:hAnsi="Times New Roman"/>
          <w:color w:val="000000"/>
          <w:sz w:val="24"/>
          <w:szCs w:val="24"/>
        </w:rPr>
        <w:t xml:space="preserve">, безударные гласные). Дети учатся произносить звуки, слушать звучащее слово, соотносить произношение и написание, делать </w:t>
      </w:r>
      <w:proofErr w:type="spellStart"/>
      <w:r w:rsidRPr="00104B1B">
        <w:rPr>
          <w:rFonts w:ascii="Times New Roman" w:hAnsi="Times New Roman"/>
          <w:color w:val="000000"/>
          <w:sz w:val="24"/>
          <w:szCs w:val="24"/>
        </w:rPr>
        <w:t>слого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 xml:space="preserve">-звуковой и </w:t>
      </w:r>
      <w:proofErr w:type="spellStart"/>
      <w:proofErr w:type="gramStart"/>
      <w:r w:rsidRPr="00104B1B">
        <w:rPr>
          <w:rFonts w:ascii="Times New Roman" w:hAnsi="Times New Roman"/>
          <w:color w:val="000000"/>
          <w:sz w:val="24"/>
          <w:szCs w:val="24"/>
        </w:rPr>
        <w:t>звуко</w:t>
      </w:r>
      <w:proofErr w:type="spellEnd"/>
      <w:r w:rsidRPr="00104B1B">
        <w:rPr>
          <w:rFonts w:ascii="Times New Roman" w:hAnsi="Times New Roman"/>
          <w:color w:val="000000"/>
          <w:sz w:val="24"/>
          <w:szCs w:val="24"/>
        </w:rPr>
        <w:t>-буквенный</w:t>
      </w:r>
      <w:proofErr w:type="gramEnd"/>
      <w:r w:rsidRPr="00104B1B">
        <w:rPr>
          <w:rFonts w:ascii="Times New Roman" w:hAnsi="Times New Roman"/>
          <w:color w:val="000000"/>
          <w:sz w:val="24"/>
          <w:szCs w:val="24"/>
        </w:rPr>
        <w:t xml:space="preserve"> анализ слов.</w:t>
      </w:r>
    </w:p>
    <w:p w14:paraId="6AC26E82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В процессе изучения курса закладываются основы для развития у детей </w:t>
      </w:r>
      <w:r w:rsidRPr="00104B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орфографической зоркости</w:t>
      </w:r>
      <w:r w:rsidRPr="00104B1B">
        <w:rPr>
          <w:rFonts w:ascii="Times New Roman" w:hAnsi="Times New Roman"/>
          <w:color w:val="000000"/>
          <w:sz w:val="24"/>
          <w:szCs w:val="24"/>
        </w:rPr>
        <w:t>. Проходит ознакомление с явлениями и понятиями из области </w:t>
      </w:r>
      <w:r w:rsidRPr="00104B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словообразования</w:t>
      </w:r>
      <w:r w:rsidRPr="00104B1B">
        <w:rPr>
          <w:rFonts w:ascii="Times New Roman" w:hAnsi="Times New Roman"/>
          <w:color w:val="000000"/>
          <w:sz w:val="24"/>
          <w:szCs w:val="24"/>
        </w:rPr>
        <w:t>: в процессе наблюдения и практической работы со словом дети осознают, что в слове выделяются части; знакомятся с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корнем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однокоренными словами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суффиксом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приставкой</w:t>
      </w:r>
      <w:r w:rsidRPr="00104B1B">
        <w:rPr>
          <w:rFonts w:ascii="Times New Roman" w:hAnsi="Times New Roman"/>
          <w:color w:val="000000"/>
          <w:sz w:val="24"/>
          <w:szCs w:val="24"/>
        </w:rPr>
        <w:t>, графическим обозначением этих частей слова, наблюдают за приставочным и суффиксальным способами образования слов.</w:t>
      </w:r>
    </w:p>
    <w:p w14:paraId="40165C99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В ходе рассредоточенной </w:t>
      </w:r>
      <w:r w:rsidRPr="00104B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лексической работы</w:t>
      </w:r>
      <w:r w:rsidRPr="00104B1B">
        <w:rPr>
          <w:rFonts w:ascii="Times New Roman" w:hAnsi="Times New Roman"/>
          <w:color w:val="000000"/>
          <w:sz w:val="24"/>
          <w:szCs w:val="24"/>
        </w:rPr>
        <w:t> дети наблюдают за тем, что слова называют предметы, их признаки; действия людей, животных и предметов; осознают, что каждое слово что-то означает, то есть имеет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значение</w:t>
      </w:r>
      <w:r w:rsidRPr="00104B1B">
        <w:rPr>
          <w:rFonts w:ascii="Times New Roman" w:hAnsi="Times New Roman"/>
          <w:color w:val="000000"/>
          <w:sz w:val="24"/>
          <w:szCs w:val="24"/>
        </w:rPr>
        <w:t>; что значений у одного слова может быть несколько. Постоянно ведётся наблюдение над сочетаемостью слов в русском языке, над особенностями словоупотребления.</w:t>
      </w:r>
    </w:p>
    <w:p w14:paraId="34EB3E96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lastRenderedPageBreak/>
        <w:t>Из области </w:t>
      </w:r>
      <w:r w:rsidRPr="00104B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морфологии</w:t>
      </w:r>
      <w:r w:rsidRPr="00104B1B">
        <w:rPr>
          <w:rFonts w:ascii="Times New Roman" w:hAnsi="Times New Roman"/>
          <w:color w:val="000000"/>
          <w:sz w:val="24"/>
          <w:szCs w:val="24"/>
        </w:rPr>
        <w:t> первоклассники получают первоначальное представление о существительных, прилагательных, глаголах и личных местоимениях (без введения понятий); о предлогах; учатся ставить вопросы от слова к слову, различать предлоги и приставки.</w:t>
      </w:r>
    </w:p>
    <w:p w14:paraId="3FCCD4A3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Вводятся также такие </w:t>
      </w:r>
      <w:r w:rsidRPr="00104B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синтаксические понятия</w:t>
      </w:r>
      <w:r w:rsidRPr="00104B1B">
        <w:rPr>
          <w:rFonts w:ascii="Times New Roman" w:hAnsi="Times New Roman"/>
          <w:color w:val="000000"/>
          <w:sz w:val="24"/>
          <w:szCs w:val="24"/>
        </w:rPr>
        <w:t>, как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предложение</w:t>
      </w:r>
      <w:r w:rsidRPr="00104B1B">
        <w:rPr>
          <w:rFonts w:ascii="Times New Roman" w:hAnsi="Times New Roman"/>
          <w:color w:val="000000"/>
          <w:sz w:val="24"/>
          <w:szCs w:val="24"/>
        </w:rPr>
        <w:t>,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текст</w:t>
      </w:r>
      <w:r w:rsidRPr="00104B1B">
        <w:rPr>
          <w:rFonts w:ascii="Times New Roman" w:hAnsi="Times New Roman"/>
          <w:color w:val="000000"/>
          <w:sz w:val="24"/>
          <w:szCs w:val="24"/>
        </w:rPr>
        <w:t>. Дети учатся правильно писать и пунктуационно оформлять простые предложения, читать и произносить предложения с правильной интонацией. В ходе чтения текстов Букваря идёт целенаправленное </w:t>
      </w:r>
      <w:r w:rsidRPr="00104B1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формирование у них типа правильной читательской деятельности</w:t>
      </w:r>
      <w:r w:rsidRPr="00104B1B">
        <w:rPr>
          <w:rFonts w:ascii="Times New Roman" w:hAnsi="Times New Roman"/>
          <w:color w:val="000000"/>
          <w:sz w:val="24"/>
          <w:szCs w:val="24"/>
        </w:rPr>
        <w:t>.</w:t>
      </w:r>
    </w:p>
    <w:p w14:paraId="1F95DF34" w14:textId="77777777" w:rsidR="00104B1B" w:rsidRPr="00104B1B" w:rsidRDefault="00104B1B" w:rsidP="00104B1B">
      <w:pPr>
        <w:shd w:val="clear" w:color="auto" w:fill="FFFFFF"/>
        <w:spacing w:after="0" w:line="240" w:lineRule="auto"/>
        <w:ind w:left="644"/>
        <w:jc w:val="center"/>
        <w:rPr>
          <w:rFonts w:cs="Calibri"/>
          <w:color w:val="000000"/>
        </w:rPr>
      </w:pPr>
      <w:r w:rsidRPr="00104B1B">
        <w:rPr>
          <w:rFonts w:ascii="Times New Roman" w:hAnsi="Times New Roman"/>
          <w:b/>
          <w:bCs/>
          <w:color w:val="000000"/>
          <w:sz w:val="28"/>
          <w:szCs w:val="28"/>
        </w:rPr>
        <w:t>Место курса «Занимательная грамматика» в учебном плане:</w:t>
      </w:r>
    </w:p>
    <w:p w14:paraId="53A09093" w14:textId="21E1E6C1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        Программа рассчитана на детей 7-8 лет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4B1B">
        <w:rPr>
          <w:rFonts w:ascii="Times New Roman" w:hAnsi="Times New Roman"/>
          <w:color w:val="000000"/>
          <w:sz w:val="24"/>
          <w:szCs w:val="24"/>
        </w:rPr>
        <w:t>(2 класс). Содержание программы соответствует познавательным возможностям младших школьников и предоставляет им возможность работать на уровне п</w:t>
      </w:r>
      <w:r w:rsidR="00471FD8">
        <w:rPr>
          <w:rFonts w:ascii="Times New Roman" w:hAnsi="Times New Roman"/>
          <w:color w:val="000000"/>
          <w:sz w:val="24"/>
          <w:szCs w:val="24"/>
        </w:rPr>
        <w:t xml:space="preserve">овышенных требований, развивая </w:t>
      </w:r>
      <w:r w:rsidRPr="00104B1B">
        <w:rPr>
          <w:rFonts w:ascii="Times New Roman" w:hAnsi="Times New Roman"/>
          <w:color w:val="000000"/>
          <w:sz w:val="24"/>
          <w:szCs w:val="24"/>
        </w:rPr>
        <w:t>учебную мотивацию.</w:t>
      </w:r>
    </w:p>
    <w:p w14:paraId="4B547D7C" w14:textId="67DD3020" w:rsidR="00104B1B" w:rsidRPr="00104B1B" w:rsidRDefault="00104B1B" w:rsidP="00837548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         Продолжительность каждого занятия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="00471FD8">
        <w:rPr>
          <w:rFonts w:ascii="Times New Roman" w:hAnsi="Times New Roman"/>
          <w:color w:val="000000"/>
          <w:sz w:val="24"/>
          <w:szCs w:val="24"/>
        </w:rPr>
        <w:t> </w:t>
      </w:r>
      <w:r w:rsidRPr="00104B1B">
        <w:rPr>
          <w:rFonts w:ascii="Times New Roman" w:hAnsi="Times New Roman"/>
          <w:color w:val="000000"/>
          <w:sz w:val="24"/>
          <w:szCs w:val="24"/>
        </w:rPr>
        <w:t xml:space="preserve">минут. Количество занятий в неделю-1. Количество учебных недель- 34. </w:t>
      </w:r>
    </w:p>
    <w:p w14:paraId="035ECB9A" w14:textId="77777777" w:rsidR="00104B1B" w:rsidRPr="00104B1B" w:rsidRDefault="00104B1B" w:rsidP="00104B1B">
      <w:pPr>
        <w:shd w:val="clear" w:color="auto" w:fill="FFFFFF"/>
        <w:spacing w:after="0" w:line="240" w:lineRule="auto"/>
        <w:ind w:left="644"/>
        <w:jc w:val="center"/>
        <w:rPr>
          <w:rFonts w:cs="Calibri"/>
          <w:color w:val="000000"/>
        </w:rPr>
      </w:pPr>
      <w:r w:rsidRPr="00104B1B">
        <w:rPr>
          <w:rFonts w:ascii="Times New Roman" w:hAnsi="Times New Roman"/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104B1B">
        <w:rPr>
          <w:rFonts w:ascii="Times New Roman" w:hAnsi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104B1B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предметные результаты освоения учебного курса</w:t>
      </w:r>
    </w:p>
    <w:p w14:paraId="66B58658" w14:textId="77777777" w:rsidR="00104B1B" w:rsidRPr="00104B1B" w:rsidRDefault="00104B1B" w:rsidP="00104B1B">
      <w:pPr>
        <w:shd w:val="clear" w:color="auto" w:fill="FFFFFF"/>
        <w:spacing w:after="0" w:line="240" w:lineRule="auto"/>
        <w:ind w:left="644"/>
        <w:jc w:val="center"/>
        <w:rPr>
          <w:rFonts w:cs="Calibri"/>
          <w:color w:val="000000"/>
        </w:rPr>
      </w:pPr>
      <w:r w:rsidRPr="00104B1B">
        <w:rPr>
          <w:rFonts w:ascii="Times New Roman" w:hAnsi="Times New Roman"/>
          <w:b/>
          <w:bCs/>
          <w:color w:val="000000"/>
          <w:sz w:val="28"/>
          <w:szCs w:val="28"/>
        </w:rPr>
        <w:t>  «Занимательная грамматика»</w:t>
      </w:r>
    </w:p>
    <w:p w14:paraId="5CEFCF09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  <w:r w:rsidRPr="00104B1B">
        <w:rPr>
          <w:rFonts w:ascii="Times New Roman" w:hAnsi="Times New Roman"/>
          <w:color w:val="000000"/>
          <w:sz w:val="24"/>
          <w:szCs w:val="24"/>
        </w:rPr>
        <w:t>:</w:t>
      </w:r>
    </w:p>
    <w:p w14:paraId="76E669C7" w14:textId="77777777" w:rsidR="00104B1B" w:rsidRPr="00104B1B" w:rsidRDefault="00104B1B" w:rsidP="00104B1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осознавать</w:t>
      </w:r>
      <w:r w:rsidRPr="00104B1B">
        <w:rPr>
          <w:rFonts w:ascii="Times New Roman" w:hAnsi="Times New Roman"/>
          <w:color w:val="000000"/>
          <w:sz w:val="24"/>
          <w:szCs w:val="24"/>
        </w:rPr>
        <w:t> роль языка и речи в жизни людей;</w:t>
      </w:r>
    </w:p>
    <w:p w14:paraId="0074EB83" w14:textId="77777777" w:rsidR="00104B1B" w:rsidRPr="00104B1B" w:rsidRDefault="00104B1B" w:rsidP="00104B1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эмоционально «проживать»</w:t>
      </w:r>
      <w:r w:rsidRPr="00104B1B">
        <w:rPr>
          <w:rFonts w:ascii="Times New Roman" w:hAnsi="Times New Roman"/>
          <w:color w:val="000000"/>
          <w:sz w:val="24"/>
          <w:szCs w:val="24"/>
        </w:rPr>
        <w:t> текст, выражать свои эмоции;</w:t>
      </w:r>
    </w:p>
    <w:p w14:paraId="207BA994" w14:textId="77777777" w:rsidR="00104B1B" w:rsidRPr="00104B1B" w:rsidRDefault="00104B1B" w:rsidP="00104B1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понимать</w:t>
      </w:r>
      <w:r w:rsidRPr="00104B1B">
        <w:rPr>
          <w:rFonts w:ascii="Times New Roman" w:hAnsi="Times New Roman"/>
          <w:color w:val="000000"/>
          <w:sz w:val="24"/>
          <w:szCs w:val="24"/>
        </w:rPr>
        <w:t> эмоции других людей, сочувствовать, сопереживать;</w:t>
      </w:r>
    </w:p>
    <w:p w14:paraId="432553F4" w14:textId="77777777" w:rsidR="00104B1B" w:rsidRPr="00104B1B" w:rsidRDefault="00104B1B" w:rsidP="00104B1B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обращать внимание</w:t>
      </w:r>
      <w:r w:rsidRPr="00104B1B">
        <w:rPr>
          <w:rFonts w:ascii="Times New Roman" w:hAnsi="Times New Roman"/>
          <w:color w:val="000000"/>
          <w:sz w:val="24"/>
          <w:szCs w:val="24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14:paraId="0A129E09" w14:textId="77777777" w:rsidR="00104B1B" w:rsidRPr="00104B1B" w:rsidRDefault="00104B1B" w:rsidP="00104B1B">
      <w:pPr>
        <w:shd w:val="clear" w:color="auto" w:fill="FFFFFF"/>
        <w:spacing w:after="0" w:line="240" w:lineRule="auto"/>
        <w:ind w:left="360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104B1B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104B1B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</w:t>
      </w:r>
    </w:p>
    <w:p w14:paraId="074567BC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УУД:</w:t>
      </w:r>
    </w:p>
    <w:p w14:paraId="0CA94E13" w14:textId="77777777" w:rsidR="00104B1B" w:rsidRPr="00104B1B" w:rsidRDefault="00104B1B" w:rsidP="00104B1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определять и формулировать</w:t>
      </w:r>
      <w:r w:rsidRPr="00104B1B">
        <w:rPr>
          <w:rFonts w:ascii="Times New Roman" w:hAnsi="Times New Roman"/>
          <w:color w:val="000000"/>
          <w:sz w:val="24"/>
          <w:szCs w:val="24"/>
        </w:rPr>
        <w:t xml:space="preserve"> цель </w:t>
      </w:r>
      <w:proofErr w:type="gramStart"/>
      <w:r w:rsidRPr="00104B1B">
        <w:rPr>
          <w:rFonts w:ascii="Times New Roman" w:hAnsi="Times New Roman"/>
          <w:color w:val="000000"/>
          <w:sz w:val="24"/>
          <w:szCs w:val="24"/>
        </w:rPr>
        <w:t>деятельности  с</w:t>
      </w:r>
      <w:proofErr w:type="gramEnd"/>
      <w:r w:rsidRPr="00104B1B">
        <w:rPr>
          <w:rFonts w:ascii="Times New Roman" w:hAnsi="Times New Roman"/>
          <w:color w:val="000000"/>
          <w:sz w:val="24"/>
          <w:szCs w:val="24"/>
        </w:rPr>
        <w:t xml:space="preserve"> помощью учителя;</w:t>
      </w:r>
    </w:p>
    <w:p w14:paraId="5624D9E9" w14:textId="77777777" w:rsidR="00104B1B" w:rsidRPr="00104B1B" w:rsidRDefault="00104B1B" w:rsidP="00104B1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учиться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высказывать</w:t>
      </w:r>
      <w:r w:rsidRPr="00104B1B">
        <w:rPr>
          <w:rFonts w:ascii="Times New Roman" w:hAnsi="Times New Roman"/>
          <w:color w:val="000000"/>
          <w:sz w:val="24"/>
          <w:szCs w:val="24"/>
        </w:rPr>
        <w:t> своё предположение (версию) на основе работы с материалом;</w:t>
      </w:r>
    </w:p>
    <w:p w14:paraId="5EC8A386" w14:textId="77777777" w:rsidR="00104B1B" w:rsidRPr="00104B1B" w:rsidRDefault="00104B1B" w:rsidP="00104B1B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учиться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работать</w:t>
      </w:r>
      <w:r w:rsidRPr="00104B1B">
        <w:rPr>
          <w:rFonts w:ascii="Times New Roman" w:hAnsi="Times New Roman"/>
          <w:color w:val="000000"/>
          <w:sz w:val="24"/>
          <w:szCs w:val="24"/>
        </w:rPr>
        <w:t> по предложенному учителем плану</w:t>
      </w:r>
    </w:p>
    <w:p w14:paraId="52362A63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УУД:</w:t>
      </w:r>
    </w:p>
    <w:p w14:paraId="03050896" w14:textId="77777777" w:rsidR="00104B1B" w:rsidRPr="00104B1B" w:rsidRDefault="00104B1B" w:rsidP="00104B1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находить ответы</w:t>
      </w:r>
      <w:r w:rsidRPr="00104B1B">
        <w:rPr>
          <w:rFonts w:ascii="Times New Roman" w:hAnsi="Times New Roman"/>
          <w:color w:val="000000"/>
          <w:sz w:val="24"/>
          <w:szCs w:val="24"/>
        </w:rPr>
        <w:t> на вопросы в тексте, иллюстрациях;</w:t>
      </w:r>
    </w:p>
    <w:p w14:paraId="73271631" w14:textId="77777777" w:rsidR="00104B1B" w:rsidRPr="00104B1B" w:rsidRDefault="00104B1B" w:rsidP="00104B1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делать выводы</w:t>
      </w:r>
      <w:r w:rsidRPr="00104B1B">
        <w:rPr>
          <w:rFonts w:ascii="Times New Roman" w:hAnsi="Times New Roman"/>
          <w:color w:val="000000"/>
          <w:sz w:val="24"/>
          <w:szCs w:val="24"/>
        </w:rPr>
        <w:t> в результате совместной работы класса и учителя;</w:t>
      </w:r>
    </w:p>
    <w:p w14:paraId="3D8B3C61" w14:textId="77777777" w:rsidR="00104B1B" w:rsidRPr="00104B1B" w:rsidRDefault="00104B1B" w:rsidP="00104B1B">
      <w:pPr>
        <w:numPr>
          <w:ilvl w:val="0"/>
          <w:numId w:val="11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преобразовывать</w:t>
      </w:r>
      <w:r w:rsidRPr="00104B1B">
        <w:rPr>
          <w:rFonts w:ascii="Times New Roman" w:hAnsi="Times New Roman"/>
          <w:color w:val="000000"/>
          <w:sz w:val="24"/>
          <w:szCs w:val="24"/>
        </w:rPr>
        <w:t> информацию из одной формы в другую: подробно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</w:t>
      </w:r>
      <w:r w:rsidRPr="00104B1B">
        <w:rPr>
          <w:rFonts w:ascii="Times New Roman" w:hAnsi="Times New Roman"/>
          <w:color w:val="000000"/>
          <w:sz w:val="24"/>
          <w:szCs w:val="24"/>
        </w:rPr>
        <w:t> небольшие тексты.</w:t>
      </w:r>
    </w:p>
    <w:p w14:paraId="21983945" w14:textId="77777777" w:rsidR="00104B1B" w:rsidRPr="00104B1B" w:rsidRDefault="00104B1B" w:rsidP="00104B1B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УУД:</w:t>
      </w:r>
    </w:p>
    <w:p w14:paraId="67D9D259" w14:textId="77777777" w:rsidR="00104B1B" w:rsidRPr="00104B1B" w:rsidRDefault="00104B1B" w:rsidP="00104B1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оформлять</w:t>
      </w:r>
      <w:r w:rsidRPr="00104B1B">
        <w:rPr>
          <w:rFonts w:ascii="Times New Roman" w:hAnsi="Times New Roman"/>
          <w:color w:val="000000"/>
          <w:sz w:val="24"/>
          <w:szCs w:val="24"/>
        </w:rPr>
        <w:t> свои мысли в устной и письменной форме (на уровне предложения или небольшого текста);</w:t>
      </w:r>
    </w:p>
    <w:p w14:paraId="2A6788B5" w14:textId="77777777" w:rsidR="00104B1B" w:rsidRPr="00104B1B" w:rsidRDefault="00104B1B" w:rsidP="00104B1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слушать</w:t>
      </w:r>
      <w:r w:rsidRPr="00104B1B">
        <w:rPr>
          <w:rFonts w:ascii="Times New Roman" w:hAnsi="Times New Roman"/>
          <w:color w:val="000000"/>
          <w:sz w:val="24"/>
          <w:szCs w:val="24"/>
        </w:rPr>
        <w:t> и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понимать</w:t>
      </w:r>
      <w:r w:rsidRPr="00104B1B">
        <w:rPr>
          <w:rFonts w:ascii="Times New Roman" w:hAnsi="Times New Roman"/>
          <w:color w:val="000000"/>
          <w:sz w:val="24"/>
          <w:szCs w:val="24"/>
        </w:rPr>
        <w:t> речь других; пользоваться приёмами слушания: фиксировать тему (заголовок), ключевые слова;</w:t>
      </w:r>
    </w:p>
    <w:p w14:paraId="60F46291" w14:textId="77777777" w:rsidR="00104B1B" w:rsidRPr="00104B1B" w:rsidRDefault="00104B1B" w:rsidP="00104B1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выразительно читать</w:t>
      </w:r>
      <w:r w:rsidRPr="00104B1B">
        <w:rPr>
          <w:rFonts w:ascii="Times New Roman" w:hAnsi="Times New Roman"/>
          <w:color w:val="000000"/>
          <w:sz w:val="24"/>
          <w:szCs w:val="24"/>
        </w:rPr>
        <w:t> и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</w:t>
      </w:r>
      <w:r w:rsidRPr="00104B1B">
        <w:rPr>
          <w:rFonts w:ascii="Times New Roman" w:hAnsi="Times New Roman"/>
          <w:color w:val="000000"/>
          <w:sz w:val="24"/>
          <w:szCs w:val="24"/>
        </w:rPr>
        <w:t> текст;</w:t>
      </w:r>
    </w:p>
    <w:p w14:paraId="1A763436" w14:textId="77777777" w:rsidR="00104B1B" w:rsidRPr="00104B1B" w:rsidRDefault="00104B1B" w:rsidP="00104B1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договариваться</w:t>
      </w:r>
      <w:r w:rsidRPr="00104B1B">
        <w:rPr>
          <w:rFonts w:ascii="Times New Roman" w:hAnsi="Times New Roman"/>
          <w:color w:val="000000"/>
          <w:sz w:val="24"/>
          <w:szCs w:val="24"/>
        </w:rPr>
        <w:t> с одноклассниками совместно с учителем о правилах поведения и общения оценки и самооценки и следовать им;</w:t>
      </w:r>
    </w:p>
    <w:p w14:paraId="43BDC5CC" w14:textId="77777777" w:rsidR="00104B1B" w:rsidRPr="00104B1B" w:rsidRDefault="00104B1B" w:rsidP="00104B1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cs="Calibri"/>
          <w:color w:val="000000"/>
        </w:rPr>
      </w:pPr>
      <w:r w:rsidRPr="00104B1B">
        <w:rPr>
          <w:rFonts w:ascii="Times New Roman" w:hAnsi="Times New Roman"/>
          <w:color w:val="000000"/>
          <w:sz w:val="24"/>
          <w:szCs w:val="24"/>
        </w:rPr>
        <w:t>учиться </w:t>
      </w:r>
      <w:r w:rsidRPr="00104B1B">
        <w:rPr>
          <w:rFonts w:ascii="Times New Roman" w:hAnsi="Times New Roman"/>
          <w:i/>
          <w:iCs/>
          <w:color w:val="000000"/>
          <w:sz w:val="24"/>
          <w:szCs w:val="24"/>
        </w:rPr>
        <w:t>работать в паре, группе</w:t>
      </w:r>
      <w:r w:rsidRPr="00104B1B">
        <w:rPr>
          <w:rFonts w:ascii="Times New Roman" w:hAnsi="Times New Roman"/>
          <w:color w:val="000000"/>
          <w:sz w:val="24"/>
          <w:szCs w:val="24"/>
        </w:rPr>
        <w:t>; выполнять различные роли (лидера, исполнителя).</w:t>
      </w:r>
    </w:p>
    <w:p w14:paraId="086010D8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752557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9E3C3C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1D6F224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ACB015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1C25C8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2D75E1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403BE9E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50B2F1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1ABB93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0E554B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5A8CEA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F71D64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C490C48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4593EF6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0302D4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D76AF57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3F3ADC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D8C9D0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B0C8BD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06FBC2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E271BA1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6A97902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953F57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8F99EE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F9F08A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5DF14A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533404" w14:textId="4A4B0EAA" w:rsidR="00837548" w:rsidRDefault="00837548" w:rsidP="0046503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740F170E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6E5A0F" w14:textId="77777777" w:rsidR="00837548" w:rsidRDefault="0083754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4F11D2" w14:textId="22E03C19" w:rsidR="00837548" w:rsidRDefault="00471FD8" w:rsidP="00104B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14:paraId="58FB9A0F" w14:textId="32943F59" w:rsidR="00104B1B" w:rsidRPr="00104B1B" w:rsidRDefault="00471FD8" w:rsidP="00104B1B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Тематическое планирование </w:t>
      </w:r>
      <w:r w:rsidR="00104B1B" w:rsidRPr="00104B1B">
        <w:rPr>
          <w:rFonts w:ascii="Times New Roman" w:hAnsi="Times New Roman"/>
          <w:b/>
          <w:bCs/>
          <w:color w:val="000000"/>
          <w:sz w:val="28"/>
          <w:szCs w:val="28"/>
        </w:rPr>
        <w:t>2 класс</w:t>
      </w:r>
      <w:proofErr w:type="gramStart"/>
      <w:r w:rsidR="00104B1B" w:rsidRPr="00104B1B">
        <w:rPr>
          <w:rFonts w:ascii="Times New Roman" w:hAnsi="Times New Roman"/>
          <w:b/>
          <w:bCs/>
          <w:color w:val="000000"/>
          <w:sz w:val="28"/>
          <w:szCs w:val="28"/>
        </w:rPr>
        <w:t xml:space="preserve">   (</w:t>
      </w:r>
      <w:proofErr w:type="gramEnd"/>
      <w:r w:rsidR="00104B1B" w:rsidRPr="00104B1B">
        <w:rPr>
          <w:rFonts w:ascii="Times New Roman" w:hAnsi="Times New Roman"/>
          <w:b/>
          <w:bCs/>
          <w:color w:val="000000"/>
          <w:sz w:val="28"/>
          <w:szCs w:val="28"/>
        </w:rPr>
        <w:t>34 часа)</w:t>
      </w:r>
    </w:p>
    <w:tbl>
      <w:tblPr>
        <w:tblW w:w="1457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4512"/>
        <w:gridCol w:w="4252"/>
        <w:gridCol w:w="1985"/>
        <w:gridCol w:w="708"/>
        <w:gridCol w:w="680"/>
        <w:gridCol w:w="836"/>
        <w:gridCol w:w="1045"/>
      </w:tblGrid>
      <w:tr w:rsidR="00471FD8" w:rsidRPr="00104B1B" w14:paraId="42BDC465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521CA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3422C98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9B029C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FF317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видов  деятельности  учащихся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DD79B8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9362CF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 аудиторных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42664F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часов 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внеаудитор</w:t>
            </w:r>
            <w:proofErr w:type="spellEnd"/>
          </w:p>
          <w:p w14:paraId="0A5BA6A4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148F0E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Дата по плану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C1161B" w14:textId="1724DE7D" w:rsidR="00C61A52" w:rsidRPr="00104B1B" w:rsidRDefault="00104B1B" w:rsidP="00C61A52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r w:rsidR="00C61A52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  <w:p w14:paraId="1E79D3C4" w14:textId="2E5FF7AB" w:rsidR="00104B1B" w:rsidRPr="00104B1B" w:rsidRDefault="00104B1B" w:rsidP="00104B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71FD8" w:rsidRPr="00104B1B" w14:paraId="5AB36C15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242765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07F2D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Волшебная страна “Фонетика”. Сказка о Звуках и Буквах. Можно ли писать без букв? Анкетирование.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FC98F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Соотносить звук и соответствующую ему букву.</w:t>
            </w:r>
          </w:p>
          <w:p w14:paraId="0386358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Воспроизводить алфавит. Осознавать алфавит как определенную последовательность букв.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C002B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34E05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8EB2B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9B7F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3.09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C2869F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77C1F89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46583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B40A9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Распознавание твердых и мягких согласных звуков в словах. Игры “Расколдуй слово”, “Да-нет”.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07AC1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Выделять в словах согласные звуки, парные по мягкости-твёрдости (без терминологии).</w:t>
            </w:r>
          </w:p>
          <w:p w14:paraId="3C6272CF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</w:p>
          <w:p w14:paraId="1778924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и устанавливать способы обозначения мягкости согласных на письме (ь и буквами е, ё, ю, я).</w:t>
            </w:r>
          </w:p>
          <w:p w14:paraId="1D9354D4" w14:textId="6A389110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2A196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1DCD87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27B9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2C885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76DFF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53E9249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D2CC2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EF822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Удивительные звуки. Игры “Невидимые звуки”, “Читай наоборот”. Тест на развитие слухового внимания.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603D9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Моделировать звуковой состав слова.</w:t>
            </w:r>
          </w:p>
          <w:p w14:paraId="4E27077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этапы своей работы. Оценивать процесс и результат выполнения задания.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56632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25CF5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901B1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6C1D2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A6DB7A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1EE533D4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7EF8D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1D804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Звонкие и глухие “двойняшки”. Сказка “Про Ошибку”. Игра “Найди пару”.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CE65A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Дифференцировать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 буквы, обозначающие близкие по акустико-артикуляционным признакам согласные звуки ( с –з, ш – ж, з – ж, р – л, ц – ч и т.д.).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1F87C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A970C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9648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736DA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41B5B9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5B97A96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0219A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E895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Звонкие и глухие “одиночки”. Почему они так называются</w:t>
            </w:r>
          </w:p>
          <w:p w14:paraId="660688A5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Игра – сказка “Пропавшие имена”.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B4FFD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Освоение знаний о </w:t>
            </w:r>
            <w:proofErr w:type="gram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звуках,  знаково</w:t>
            </w:r>
            <w:proofErr w:type="gram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-символической системе.</w:t>
            </w:r>
          </w:p>
          <w:p w14:paraId="71C7325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Осмысление особенностей звуков и их свойств.</w:t>
            </w:r>
          </w:p>
          <w:p w14:paraId="01E33B0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Осознание значимости мира звуков для человека.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5B518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53A2C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988AF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1913A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13694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A7A2C63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0D17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91922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Зачем нужны звуки речи? Звуковая культура речи. Звуки и буквы. Викторина “Интересные буквы и звуки”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0078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gram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  понятий</w:t>
            </w:r>
            <w:proofErr w:type="gram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  «слово», «знак», «знак-символ».</w:t>
            </w:r>
          </w:p>
          <w:p w14:paraId="4C4CC1F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Осмысление связи между словом и знаком (в частности, их взаимозаменяемости).</w:t>
            </w:r>
          </w:p>
          <w:p w14:paraId="56B9BF2D" w14:textId="4C1335B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E7F26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4BE13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0CD05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A1FBD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4642B7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366E2FCA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05BDD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519057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Грамматическое домино”.</w:t>
            </w:r>
          </w:p>
          <w:p w14:paraId="2B1B374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Игры Деда Буквоеда.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24077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Освоение знаний о </w:t>
            </w:r>
            <w:proofErr w:type="gram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звуках,  знаково</w:t>
            </w:r>
            <w:proofErr w:type="gram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-символической системе.</w:t>
            </w:r>
          </w:p>
          <w:p w14:paraId="5510472B" w14:textId="13AACFC6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87149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2DA1C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A3F655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2DE6B5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F880B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5AC49415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2C2D6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D78EA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Шипящие согласные. Игра “Волшебный клубок орфограмм.(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-ши, 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-ща, чу-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)”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8897A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Переводить </w:t>
            </w:r>
            <w:proofErr w:type="gram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слово</w:t>
            </w:r>
            <w:proofErr w:type="gram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звучащее в слово написанное.</w:t>
            </w:r>
          </w:p>
          <w:p w14:paraId="482DB1B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контроль своих действий при обозначении звуков буквами при письме.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8669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Ребус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5595C4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5F35E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A4A80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CDFF3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4990B442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71BED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B26C4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Шипящие согласные. Игра “Волшебный клубок </w:t>
            </w:r>
            <w:proofErr w:type="gram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орфограмм.(</w:t>
            </w:r>
            <w:proofErr w:type="spellStart"/>
            <w:proofErr w:type="gram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жи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-ши, 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-ща, чу-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)”праздничный урок. Обобщение изученного материала.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F0F8D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строить предложение, устанавливать связь между словами и предложениями.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8605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Ребус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E602F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0B96B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A1C91D" w14:textId="4C7ECBA1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61A52" w:rsidRPr="00C61A5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AD473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A8B9A09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602E2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D86B4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Легкие головоломки. Технология составление головоломок.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97A6E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 Формировать умения устанавливать связь слов в предложении.</w:t>
            </w:r>
          </w:p>
          <w:p w14:paraId="48EBDE2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Ставить вопросы к главным членам предложения.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B5D13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27DF0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A4FF23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DCE6DD" w14:textId="583D8B55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917D95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152AEE33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A1547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32232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Слог. Игра “Собери слово”. Перенос слов. Правила переноса.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CA6A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слово и слог.</w:t>
            </w:r>
          </w:p>
          <w:p w14:paraId="6F113F2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над слоговой структурой различных слов.</w:t>
            </w:r>
          </w:p>
          <w:p w14:paraId="59E9E42A" w14:textId="1B2434B3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E30C8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638443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D5B84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0AA579" w14:textId="7BF11D97" w:rsidR="00104B1B" w:rsidRPr="00104B1B" w:rsidRDefault="00C241BE" w:rsidP="00104B1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B099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C3B366E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00CAE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5F35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– единица языка и речи. Роль предложения в общении.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5132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Выделять в контексте звучащей речи отдельные предложения.</w:t>
            </w:r>
          </w:p>
          <w:p w14:paraId="71B0B0C3" w14:textId="21B7C46F" w:rsidR="00104B1B" w:rsidRPr="00104B1B" w:rsidRDefault="00104B1B" w:rsidP="00837548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Отличать предложение от группы слов, не составляющих предложение.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7A300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90B0A4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D55D5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6AC3AB" w14:textId="2DB089B9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E17B13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240F1482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A4127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47C4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«Грамматическое домино”. Форма проведения: “Счастливый случай”. (Мягкие согласные звуки и мягкий знак).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F7F1D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смыслоразличительную роль звуков и букв в слове.</w:t>
            </w:r>
          </w:p>
          <w:p w14:paraId="60BC498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Наблюдать, сравнивать, устанавливать изменение лексического значения слова с изменением одного звука (буквы) в слове.</w:t>
            </w:r>
          </w:p>
          <w:p w14:paraId="325DE9FB" w14:textId="18E24ABA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E61A8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Поход в библиотеку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94667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AB5C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8C33A9" w14:textId="1109AF79" w:rsidR="00104B1B" w:rsidRPr="00104B1B" w:rsidRDefault="00C241BE" w:rsidP="00104B1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A6C63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2F6CCA8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92819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833B5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Играем в загадки. Технология составления загадок.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87D084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смыслоразличительную роль звуков и букв в слове.</w:t>
            </w:r>
          </w:p>
          <w:p w14:paraId="6AD833F8" w14:textId="6BB3ADC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4EA83C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Поход в библиотеку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98C901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6428F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83A6F4" w14:textId="7FC17F84" w:rsidR="00104B1B" w:rsidRPr="00104B1B" w:rsidRDefault="00C241BE" w:rsidP="00104B1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A8ACB7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5E1B0F14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16439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2CBE2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Добрый “волшебник” – Ударение. Обсуждение смыслоразличительной функции ударения. Игры “Помоги Незнайке”, “Удивительные превращения”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88533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над ролью словесного ударения в слове.</w:t>
            </w:r>
          </w:p>
          <w:p w14:paraId="79EC160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ударение в слове.</w:t>
            </w:r>
          </w:p>
          <w:p w14:paraId="7115F03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ударные и безударные слоги.</w:t>
            </w:r>
          </w:p>
          <w:p w14:paraId="71AD80EA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модели 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слогоударной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структуры слова и подбирать к ним слова.</w:t>
            </w:r>
          </w:p>
          <w:p w14:paraId="62FEBBB9" w14:textId="402F879C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749A19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Поход в библиотеку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488E84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04B3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A1B6ED" w14:textId="78B8072D" w:rsidR="00104B1B" w:rsidRPr="00104B1B" w:rsidRDefault="00C241BE" w:rsidP="00104B1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35BF1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6BB111C3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E6CF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4860B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Ударение над гласной может сделать букву ясной (безударные гласные в корне слова). Сопоставление звуковой и буквенной записи слов, отработка действия контроля.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B2D313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над ролью словесного ударения в слове.</w:t>
            </w:r>
          </w:p>
          <w:p w14:paraId="33585925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ударение в слове.</w:t>
            </w:r>
          </w:p>
          <w:p w14:paraId="5F60A0BA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ударные и безударные слоги.</w:t>
            </w:r>
          </w:p>
          <w:p w14:paraId="1902F9E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модели </w:t>
            </w:r>
            <w:proofErr w:type="spell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слогоударной</w:t>
            </w:r>
            <w:proofErr w:type="spellEnd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структуры слова и подбирать к ним слова.</w:t>
            </w:r>
          </w:p>
          <w:p w14:paraId="367A5689" w14:textId="005F4B71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692A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44ABB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7C7B4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920691" w14:textId="639CF463" w:rsidR="00104B1B" w:rsidRPr="00104B1B" w:rsidRDefault="00C241BE" w:rsidP="00104B1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12D639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1B5788B0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03438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41617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Ударение над гласной может сделать букву ясной (безударные гласные в корне слова). Сопоставление звуковой и буквенной записи слов, отработка действия контроля.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43DAA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        Наблюдать над ролью словесного ударения в слове.</w:t>
            </w:r>
          </w:p>
          <w:p w14:paraId="18284F2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ударение в слове.</w:t>
            </w:r>
          </w:p>
          <w:p w14:paraId="5D704E4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ударные и безударные слоги.</w:t>
            </w:r>
          </w:p>
          <w:p w14:paraId="19A04AA1" w14:textId="3A96DEA4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BBAC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188E2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113FD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C9CE66" w14:textId="1075DC10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0015F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580F91EB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23874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088EBF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Непроверяемые безударные гласные. Орфографический словарь – твой помощник.</w:t>
            </w:r>
          </w:p>
          <w:p w14:paraId="21590FD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Добрый “волшебник” - Ударение.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C0F4B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Работать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 орфографическим словарём.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78A28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00596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3ADDF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E226D7" w14:textId="3399EE73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F8F659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5843C4AC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5DB93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9657F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Мягкий знак. Обсуждение вопроса: значение и особенности мягкого знака.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B90C9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и сравнивать количество звуков и букв в словах с мягким знаком (ь).</w:t>
            </w:r>
          </w:p>
          <w:p w14:paraId="3C52060C" w14:textId="1CF53455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BED19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7ADEBB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BF55B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494180" w14:textId="1E5FF94A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62AAEC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0C65DC9C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CE96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F2017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Твердый знак. Обсуждение вопроса: значение и особенности твердого знака.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FC45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и правильно произносить мягкие и твёрдые согласные звуки.</w:t>
            </w:r>
          </w:p>
          <w:p w14:paraId="4A777226" w14:textId="514007DD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2EA8D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CD1FC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48049C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591D0" w14:textId="7C8B1EB6" w:rsidR="00104B1B" w:rsidRPr="00104B1B" w:rsidRDefault="00C241BE" w:rsidP="00104B1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17BACB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C91E30F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CCFE8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4C465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Существительные – слова с предметным значением. Сказка “Приключение в стране “Имя Существительное””.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329F1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предметы окружающего мира.</w:t>
            </w:r>
          </w:p>
          <w:p w14:paraId="7402C649" w14:textId="40CB3450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7DCDD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Поход в библиотеку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4F6E20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40AF7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87360" w14:textId="4175CCC8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8EE91D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45B06582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C0BB6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E10E5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Большие и маленькие. Слова, которые пишутся с заглавной буквы. Игра “Лишнее слово”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F00FD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предметы окружающего мира.</w:t>
            </w:r>
          </w:p>
          <w:p w14:paraId="039CD56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Произносить (читать) слова, называющие эти предметы.</w:t>
            </w:r>
          </w:p>
          <w:p w14:paraId="03D7A491" w14:textId="431D7380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0F3C5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47CA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CF9D7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D9AE6F" w14:textId="7A48E671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05B2F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5552E0F6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32FEA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5FF8A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Звонкие и глухие “двойняшки”. В стране “Двойняшек” (парные согласные на конце слов)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D2EA0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Сравнивать произношение и обозначение на письме парных согласных в конце слова.</w:t>
            </w:r>
          </w:p>
          <w:p w14:paraId="40699DD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особенности произношения звонких и глухих парных согласных в конце слова.</w:t>
            </w:r>
          </w:p>
          <w:p w14:paraId="555509C9" w14:textId="1397E3E3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5363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DDBFC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1359C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75C38" w14:textId="7B1A428C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4983D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88D8EC1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8D16C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AEDEB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Приключения в стране “Имя существительное”.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A26B25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предметы окружающего мира.</w:t>
            </w:r>
          </w:p>
          <w:p w14:paraId="1EF5366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Произносить (читать) слова, называющие эти предметы.</w:t>
            </w:r>
          </w:p>
          <w:p w14:paraId="403587C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14:paraId="0DB1693D" w14:textId="77762629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1EFE5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 заочное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10E7EA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9DC35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5BB772" w14:textId="1C1E35FA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997E43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49BA35F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AA67B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59C88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клубок орфограмм. Рассказ – беседа о роли орфографии.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6F805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Различать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проверочное и проверяемое слова </w:t>
            </w:r>
            <w:proofErr w:type="gramStart"/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Подбирать</w:t>
            </w:r>
            <w:proofErr w:type="gramEnd"/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проверочное слово путём изменения формы слова</w:t>
            </w:r>
            <w:r w:rsidRPr="00104B1B">
              <w:rPr>
                <w:rFonts w:ascii="Times New Roman" w:hAnsi="Times New Roman"/>
                <w:color w:val="0000FF"/>
                <w:sz w:val="24"/>
                <w:szCs w:val="24"/>
              </w:rPr>
              <w:t>.</w:t>
            </w:r>
          </w:p>
          <w:p w14:paraId="22EADD09" w14:textId="77B1FB8B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2E5AE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Диспут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62A92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FF6D4C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10BE52" w14:textId="30691458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623519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137345C3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D7628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ECC2E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Приключения в стране “Имя прилагательное”.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0E205C" w14:textId="47A36E70" w:rsidR="00104B1B" w:rsidRPr="00104B1B" w:rsidRDefault="00104B1B" w:rsidP="0046503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предметы окружающего мира.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FC1AB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9A18FB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BD0CA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9A6636" w14:textId="51A732DC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501645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DC077B2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48048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E1D1B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Дружба имени существительного с прилагательным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35F3F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предметы окружающего мира.</w:t>
            </w:r>
          </w:p>
          <w:p w14:paraId="4FDD89A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Произносить (читать) слова, называющие эти предметы.</w:t>
            </w:r>
          </w:p>
          <w:p w14:paraId="00F6784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Объяснять, чём различаются предмет и слово, его называющее.</w:t>
            </w:r>
          </w:p>
          <w:p w14:paraId="0A700C0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Различать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14:paraId="7E938965" w14:textId="4905F765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0AE49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F093A1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5C5D6F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792BEB" w14:textId="033F2446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25.03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67983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3B4C25B6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BCD11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AE28B5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Дружба имени существительного с именем прилагательным.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CA14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предметы окружающего мира.</w:t>
            </w:r>
          </w:p>
          <w:p w14:paraId="3DA45F5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Произносить (читать) слова, называющие эти предметы.</w:t>
            </w:r>
          </w:p>
          <w:p w14:paraId="3ADC75BD" w14:textId="34477890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Объяснять, чём различаются предмет и слово, его называющее.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9DB48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240D0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142819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531229" w14:textId="791915B1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EC88E3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4A0083F3" w14:textId="77777777" w:rsidTr="00471FD8">
        <w:trPr>
          <w:trHeight w:val="660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4F8843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2B67AD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Глаголы – слова, обозначающие действие предметов. Здравствуй, Глагол!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9DF16E" w14:textId="109BF6F6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предметы окружающего мира.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43F04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60CD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086D26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50361A" w14:textId="0C34BE6B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38617A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4325460A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D2DA3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0A612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Сколько слов Вы знаете? Рассказ-беседа о словарном богатстве русского языка. Игра – соревнование “Кто больше знает слов на букву …”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CC6BE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Читать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и поговорки и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объяснять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их смысл.</w:t>
            </w:r>
          </w:p>
          <w:p w14:paraId="3FA130C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Находить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слова, близкие по значению.</w:t>
            </w:r>
          </w:p>
          <w:p w14:paraId="619FE03F" w14:textId="00B71A2A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словосочетания.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6AC14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85AC51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306C02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AC2E43" w14:textId="5D90E364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77C09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3E9CAE34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FCC2E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CDE68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Крылатые слова и выражения, происхождение слов. Как нужно говорить.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11448D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Читать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и поговорки и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объяснять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их смысл.</w:t>
            </w:r>
          </w:p>
          <w:p w14:paraId="457F8C9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Находить</w:t>
            </w:r>
            <w:r w:rsidRPr="00104B1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слова, близкие по значению.</w:t>
            </w:r>
          </w:p>
          <w:p w14:paraId="64B3525B" w14:textId="760B9480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словосочетания.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6B4EB1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B6A9C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9C0A1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3BE32E" w14:textId="34C49F34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8738D8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7F6FBC7B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D3E4C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FC384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Из чего состоят слова? Слова-родственники. Так же, как и у кустов, корень есть у разных слов.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07C60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признаки родственных (однокоренных слов).</w:t>
            </w:r>
          </w:p>
          <w:p w14:paraId="6D1A5F27" w14:textId="7E5E8468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Выделять корень в однокоренных словах.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C1478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E15F9B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1D902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310A81" w14:textId="5D575EE7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CCFE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2DF1E4C1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9EC16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6E7D08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Крылатые слова и выражения.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BF9C6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Называть признаки родственных (однокоренных слов).</w:t>
            </w:r>
          </w:p>
          <w:p w14:paraId="3DD170BE" w14:textId="44A7016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DF0124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B8CEE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9A71E9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10BD41" w14:textId="7C4F60A2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3936A4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71FD8" w:rsidRPr="00104B1B" w14:paraId="39A7FBD9" w14:textId="77777777" w:rsidTr="00471FD8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E19C47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3521B0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урок «Путешествие не заканчивается…» Секреты родного языка.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5A4B3C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Осознавать значимость положительных качеств человека и важность искоренения отрицательных черт характера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04FEAA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Праздничное представление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AA6646" w14:textId="77777777" w:rsidR="00104B1B" w:rsidRPr="00104B1B" w:rsidRDefault="00104B1B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224CD7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AC3E6" w14:textId="133E1C88" w:rsidR="00104B1B" w:rsidRPr="00104B1B" w:rsidRDefault="00C241BE" w:rsidP="00104B1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104B1B" w:rsidRPr="00104B1B"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6A28B2" w14:textId="77777777" w:rsidR="00104B1B" w:rsidRPr="00104B1B" w:rsidRDefault="00104B1B" w:rsidP="00104B1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6976D4D6" w14:textId="0F210E28" w:rsidR="005F2083" w:rsidRDefault="005F2083" w:rsidP="00B60E27">
      <w:pPr>
        <w:outlineLvl w:val="0"/>
        <w:rPr>
          <w:rFonts w:ascii="Times New Roman" w:hAnsi="Times New Roman"/>
          <w:b/>
          <w:sz w:val="32"/>
          <w:szCs w:val="32"/>
        </w:rPr>
      </w:pPr>
    </w:p>
    <w:tbl>
      <w:tblPr>
        <w:tblW w:w="10141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3657"/>
        <w:gridCol w:w="3010"/>
        <w:gridCol w:w="3474"/>
      </w:tblGrid>
      <w:tr w:rsidR="006905AF" w14:paraId="3AD2888F" w14:textId="77777777" w:rsidTr="00471FD8">
        <w:tc>
          <w:tcPr>
            <w:tcW w:w="3657" w:type="dxa"/>
            <w:shd w:val="clear" w:color="auto" w:fill="auto"/>
          </w:tcPr>
          <w:p w14:paraId="1F6202FA" w14:textId="77777777" w:rsidR="0056068E" w:rsidRDefault="0056068E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E18F83B" w14:textId="77777777" w:rsidR="00BE42E8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EF7A6E1" w14:textId="77777777" w:rsidR="00BE42E8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DC9EF77" w14:textId="77777777" w:rsidR="00BE42E8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6F46719" w14:textId="77777777" w:rsidR="00BE42E8" w:rsidRDefault="00BE42E8" w:rsidP="00BE42E8">
            <w:pPr>
              <w:tabs>
                <w:tab w:val="left" w:pos="270"/>
              </w:tabs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6"/>
              <w:gridCol w:w="3010"/>
              <w:gridCol w:w="3474"/>
            </w:tblGrid>
            <w:tr w:rsidR="00BE42E8" w14:paraId="53257440" w14:textId="77777777" w:rsidTr="00BE42E8">
              <w:tc>
                <w:tcPr>
                  <w:tcW w:w="3936" w:type="dxa"/>
                </w:tcPr>
                <w:p w14:paraId="5923ECC4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РАССМОТРЕНО</w:t>
                  </w: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  <w:p w14:paraId="523F0E5E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758E08F" w14:textId="55075325" w:rsidR="00BE42E8" w:rsidRDefault="00906DA7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7AB8159" w14:textId="65961242" w:rsidR="00BE42E8" w:rsidRDefault="00906DA7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МО </w:t>
                  </w:r>
                  <w:r w:rsidR="00BE42E8">
                    <w:rPr>
                      <w:rFonts w:ascii="Times New Roman" w:hAnsi="Times New Roman" w:cs="Times New Roman"/>
                    </w:rPr>
                    <w:t>учителей начальн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="00BE42E8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школы</w:t>
                  </w:r>
                  <w:r w:rsidR="00BE42E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98E2467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МБОУ Мечетинской СОШ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</w:p>
                <w:p w14:paraId="2D173AA4" w14:textId="6BC9CB61" w:rsidR="00BE42E8" w:rsidRDefault="00BE42E8" w:rsidP="00BE42E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 26.08 202</w:t>
                  </w:r>
                  <w:r w:rsidR="00AE7EE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№ 05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14:paraId="6F317A65" w14:textId="2F62F582" w:rsidR="00BE42E8" w:rsidRDefault="00AE7EEA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Мых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Е. В</w:t>
                  </w:r>
                  <w:r w:rsidR="00BE42E8">
                    <w:rPr>
                      <w:rFonts w:ascii="Times New Roman" w:hAnsi="Times New Roman" w:cs="Times New Roman"/>
                    </w:rPr>
                    <w:t xml:space="preserve">.          </w:t>
                  </w:r>
                </w:p>
                <w:p w14:paraId="58316635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10" w:type="dxa"/>
                </w:tcPr>
                <w:p w14:paraId="7A2AE048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74" w:type="dxa"/>
                </w:tcPr>
                <w:p w14:paraId="59EB32F9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СОГЛАСОВАНО </w:t>
                  </w:r>
                </w:p>
                <w:p w14:paraId="2F0F6E5F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  <w:p w14:paraId="7E0A0C46" w14:textId="77777777" w:rsidR="00BE42E8" w:rsidRDefault="00BE42E8" w:rsidP="00BE42E8">
                  <w:pPr>
                    <w:pStyle w:val="ParagraphStyle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Заместитель директора по УВР         МБОУ Мечетинской СОШ </w:t>
                  </w:r>
                </w:p>
                <w:p w14:paraId="6285CA7F" w14:textId="77777777" w:rsidR="00BE42E8" w:rsidRDefault="00BE42E8" w:rsidP="00BE42E8">
                  <w:pPr>
                    <w:pStyle w:val="ParagraphStyle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1B647B9" w14:textId="77777777" w:rsidR="00BE42E8" w:rsidRDefault="00BE42E8" w:rsidP="00BE42E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______________Маркина Т.В.</w:t>
                  </w:r>
                </w:p>
                <w:p w14:paraId="08EA5908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27.08. 2020 г.      </w:t>
                  </w:r>
                </w:p>
                <w:p w14:paraId="21662CB3" w14:textId="77777777" w:rsidR="00BE42E8" w:rsidRDefault="00BE42E8" w:rsidP="00BE42E8">
                  <w:pPr>
                    <w:pStyle w:val="ParagraphStyle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7CD899F" w14:textId="77777777" w:rsidR="00BE42E8" w:rsidRDefault="00BE42E8" w:rsidP="00BE42E8">
                  <w:pPr>
                    <w:pStyle w:val="ParagraphStyle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E98CC5" w14:textId="77777777" w:rsidR="00BE42E8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0CA5362" w14:textId="77777777" w:rsidR="00231609" w:rsidRPr="00231609" w:rsidRDefault="00231609" w:rsidP="00B176EE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14:paraId="2CEDAD12" w14:textId="77777777" w:rsidR="00231609" w:rsidRPr="00231609" w:rsidRDefault="00231609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4" w:type="dxa"/>
            <w:shd w:val="clear" w:color="auto" w:fill="auto"/>
          </w:tcPr>
          <w:p w14:paraId="3515568B" w14:textId="77777777" w:rsidR="000A6010" w:rsidRDefault="00231609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31609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  <w:p w14:paraId="0EA5E585" w14:textId="77777777" w:rsidR="000A6010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  <w:p w14:paraId="0D62DCB0" w14:textId="77777777" w:rsidR="00BE42E8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4B8F659" w14:textId="77777777" w:rsidR="00BE42E8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6CF86D3" w14:textId="77777777" w:rsidR="000A6010" w:rsidRDefault="000A6010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2744C55" w14:textId="77777777" w:rsidR="00BE42E8" w:rsidRDefault="00BE42E8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2A12024" w14:textId="77777777" w:rsidR="00231609" w:rsidRDefault="00231609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31609">
              <w:rPr>
                <w:rFonts w:ascii="Times New Roman" w:eastAsia="Times New Roman" w:hAnsi="Times New Roman" w:cs="Times New Roman"/>
                <w:b/>
              </w:rPr>
              <w:t xml:space="preserve"> СОГЛАСОВАНО</w:t>
            </w:r>
            <w:r w:rsidRPr="00231609"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7A5AAE96" w14:textId="77777777" w:rsidR="008A67C7" w:rsidRPr="00231609" w:rsidRDefault="008A67C7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3E8A277" w14:textId="77777777" w:rsidR="008A67C7" w:rsidRDefault="00231609" w:rsidP="00231609">
            <w:pPr>
              <w:pStyle w:val="ParagraphStyle"/>
              <w:jc w:val="center"/>
              <w:rPr>
                <w:rFonts w:ascii="Times New Roman" w:eastAsia="Times New Roman" w:hAnsi="Times New Roman" w:cs="Times New Roman"/>
              </w:rPr>
            </w:pPr>
            <w:r w:rsidRPr="00231609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  <w:r w:rsidR="008A67C7">
              <w:rPr>
                <w:rFonts w:ascii="Times New Roman" w:eastAsia="Times New Roman" w:hAnsi="Times New Roman" w:cs="Times New Roman"/>
              </w:rPr>
              <w:t>по УВР</w:t>
            </w:r>
          </w:p>
          <w:p w14:paraId="0EAD5DEA" w14:textId="77777777" w:rsidR="00231609" w:rsidRPr="00231609" w:rsidRDefault="0040173B" w:rsidP="00231609">
            <w:pPr>
              <w:pStyle w:val="ParagraphStyle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231609" w:rsidRPr="00231609">
              <w:rPr>
                <w:rFonts w:ascii="Times New Roman" w:eastAsia="Times New Roman" w:hAnsi="Times New Roman" w:cs="Times New Roman"/>
              </w:rPr>
              <w:t>МБОУ Мечетинской СОШ</w:t>
            </w:r>
          </w:p>
          <w:p w14:paraId="2BF893B4" w14:textId="5787DF87" w:rsidR="00231609" w:rsidRPr="003177A2" w:rsidRDefault="002D2F2B" w:rsidP="00B5059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231609" w:rsidRPr="00231609">
              <w:rPr>
                <w:rFonts w:ascii="Times New Roman" w:hAnsi="Times New Roman"/>
                <w:sz w:val="20"/>
                <w:szCs w:val="20"/>
              </w:rPr>
              <w:t>______________</w:t>
            </w:r>
            <w:r w:rsidR="0040173B" w:rsidRPr="003177A2">
              <w:rPr>
                <w:rFonts w:ascii="Times New Roman" w:hAnsi="Times New Roman"/>
                <w:sz w:val="24"/>
                <w:szCs w:val="24"/>
              </w:rPr>
              <w:t>Маркина Т.В.</w:t>
            </w:r>
          </w:p>
          <w:p w14:paraId="7A4734FB" w14:textId="1C3FF6F1" w:rsidR="00231609" w:rsidRPr="00231609" w:rsidRDefault="002D2F2B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3177A2"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3177A2">
              <w:rPr>
                <w:rFonts w:ascii="Times New Roman" w:eastAsia="Times New Roman" w:hAnsi="Times New Roman" w:cs="Times New Roman"/>
              </w:rPr>
              <w:t>8</w:t>
            </w:r>
            <w:r w:rsidR="00231609" w:rsidRPr="00231609">
              <w:rPr>
                <w:rFonts w:ascii="Times New Roman" w:eastAsia="Times New Roman" w:hAnsi="Times New Roman" w:cs="Times New Roman"/>
              </w:rPr>
              <w:t>.08. 20</w:t>
            </w:r>
            <w:r w:rsidR="006674BE">
              <w:rPr>
                <w:rFonts w:ascii="Times New Roman" w:eastAsia="Times New Roman" w:hAnsi="Times New Roman" w:cs="Times New Roman"/>
              </w:rPr>
              <w:t>2</w:t>
            </w:r>
            <w:r w:rsidR="00471FD8">
              <w:rPr>
                <w:rFonts w:ascii="Times New Roman" w:eastAsia="Times New Roman" w:hAnsi="Times New Roman" w:cs="Times New Roman"/>
              </w:rPr>
              <w:t>5</w:t>
            </w:r>
            <w:r w:rsidR="006674BE">
              <w:rPr>
                <w:rFonts w:ascii="Times New Roman" w:eastAsia="Times New Roman" w:hAnsi="Times New Roman" w:cs="Times New Roman"/>
              </w:rPr>
              <w:t xml:space="preserve"> г.</w:t>
            </w:r>
            <w:r w:rsidR="00231609" w:rsidRPr="00231609">
              <w:rPr>
                <w:rFonts w:ascii="Times New Roman" w:eastAsia="Times New Roman" w:hAnsi="Times New Roman" w:cs="Times New Roman"/>
              </w:rPr>
              <w:t xml:space="preserve">       </w:t>
            </w:r>
          </w:p>
          <w:p w14:paraId="18C88429" w14:textId="77777777" w:rsidR="00231609" w:rsidRPr="00231609" w:rsidRDefault="00231609" w:rsidP="00231609">
            <w:pPr>
              <w:pStyle w:val="ParagraphStyle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82DFDA" w14:textId="77777777" w:rsidR="00231609" w:rsidRPr="00231609" w:rsidRDefault="00231609" w:rsidP="00231609">
            <w:pPr>
              <w:pStyle w:val="ParagraphStyle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CDB209" w14:textId="77777777" w:rsidR="005F2083" w:rsidRDefault="005F2083"/>
    <w:sectPr w:rsidR="005F2083" w:rsidSect="00837548">
      <w:footerReference w:type="default" r:id="rId8"/>
      <w:pgSz w:w="16838" w:h="11906" w:orient="landscape"/>
      <w:pgMar w:top="720" w:right="720" w:bottom="720" w:left="72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168D" w14:textId="77777777" w:rsidR="00270B63" w:rsidRDefault="00270B63" w:rsidP="00BA4B16">
      <w:pPr>
        <w:spacing w:after="0" w:line="240" w:lineRule="auto"/>
      </w:pPr>
      <w:r>
        <w:separator/>
      </w:r>
    </w:p>
  </w:endnote>
  <w:endnote w:type="continuationSeparator" w:id="0">
    <w:p w14:paraId="4ACFDF59" w14:textId="77777777" w:rsidR="00270B63" w:rsidRDefault="00270B63" w:rsidP="00BA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749B" w14:textId="148BA38C" w:rsidR="00C61A52" w:rsidRDefault="00C61A5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465034">
      <w:rPr>
        <w:noProof/>
      </w:rPr>
      <w:t>11</w:t>
    </w:r>
    <w:r>
      <w:fldChar w:fldCharType="end"/>
    </w:r>
  </w:p>
  <w:p w14:paraId="338E13F5" w14:textId="77777777" w:rsidR="00C61A52" w:rsidRDefault="00C61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CE89" w14:textId="77777777" w:rsidR="00270B63" w:rsidRDefault="00270B63" w:rsidP="00BA4B16">
      <w:pPr>
        <w:spacing w:after="0" w:line="240" w:lineRule="auto"/>
      </w:pPr>
      <w:r>
        <w:separator/>
      </w:r>
    </w:p>
  </w:footnote>
  <w:footnote w:type="continuationSeparator" w:id="0">
    <w:p w14:paraId="0F3C0F8D" w14:textId="77777777" w:rsidR="00270B63" w:rsidRDefault="00270B63" w:rsidP="00BA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23FB"/>
    <w:multiLevelType w:val="multilevel"/>
    <w:tmpl w:val="40B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837B7"/>
    <w:multiLevelType w:val="hybridMultilevel"/>
    <w:tmpl w:val="2B9E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5230B9"/>
    <w:multiLevelType w:val="multilevel"/>
    <w:tmpl w:val="E1D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D1680"/>
    <w:multiLevelType w:val="multilevel"/>
    <w:tmpl w:val="A5C4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F3609"/>
    <w:multiLevelType w:val="multilevel"/>
    <w:tmpl w:val="50A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12EBA"/>
    <w:multiLevelType w:val="multilevel"/>
    <w:tmpl w:val="7D76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864FD"/>
    <w:multiLevelType w:val="hybridMultilevel"/>
    <w:tmpl w:val="360E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1952E6"/>
    <w:multiLevelType w:val="multilevel"/>
    <w:tmpl w:val="FE5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A7914"/>
    <w:multiLevelType w:val="multilevel"/>
    <w:tmpl w:val="9B58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07417"/>
    <w:multiLevelType w:val="hybridMultilevel"/>
    <w:tmpl w:val="E79C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E7D97"/>
    <w:multiLevelType w:val="multilevel"/>
    <w:tmpl w:val="C1D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044830"/>
    <w:multiLevelType w:val="multilevel"/>
    <w:tmpl w:val="537656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72352D"/>
    <w:multiLevelType w:val="multilevel"/>
    <w:tmpl w:val="6C4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357AA"/>
    <w:multiLevelType w:val="hybridMultilevel"/>
    <w:tmpl w:val="DC66D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27"/>
    <w:rsid w:val="00007ED1"/>
    <w:rsid w:val="00024CFF"/>
    <w:rsid w:val="00067865"/>
    <w:rsid w:val="000A2B4E"/>
    <w:rsid w:val="000A6010"/>
    <w:rsid w:val="000B3A7B"/>
    <w:rsid w:val="000B742B"/>
    <w:rsid w:val="000B7EF9"/>
    <w:rsid w:val="000C3E2E"/>
    <w:rsid w:val="000F47F5"/>
    <w:rsid w:val="00104B1B"/>
    <w:rsid w:val="00113970"/>
    <w:rsid w:val="00120C1C"/>
    <w:rsid w:val="00130A8E"/>
    <w:rsid w:val="00140DCA"/>
    <w:rsid w:val="00176BE1"/>
    <w:rsid w:val="00180FB7"/>
    <w:rsid w:val="001B740A"/>
    <w:rsid w:val="00231609"/>
    <w:rsid w:val="00270B63"/>
    <w:rsid w:val="00273C51"/>
    <w:rsid w:val="00286E3F"/>
    <w:rsid w:val="002A1894"/>
    <w:rsid w:val="002D2F2B"/>
    <w:rsid w:val="002E3BDA"/>
    <w:rsid w:val="002F0506"/>
    <w:rsid w:val="003177A2"/>
    <w:rsid w:val="00345561"/>
    <w:rsid w:val="00355779"/>
    <w:rsid w:val="003716C2"/>
    <w:rsid w:val="003A7623"/>
    <w:rsid w:val="003B6D0D"/>
    <w:rsid w:val="003C633F"/>
    <w:rsid w:val="0040173B"/>
    <w:rsid w:val="004208AD"/>
    <w:rsid w:val="004442AE"/>
    <w:rsid w:val="00457B23"/>
    <w:rsid w:val="00460A4D"/>
    <w:rsid w:val="004641AF"/>
    <w:rsid w:val="00464920"/>
    <w:rsid w:val="00465034"/>
    <w:rsid w:val="00465249"/>
    <w:rsid w:val="00471FD8"/>
    <w:rsid w:val="0048103C"/>
    <w:rsid w:val="004A45EF"/>
    <w:rsid w:val="004D4635"/>
    <w:rsid w:val="004D5A37"/>
    <w:rsid w:val="004F6C57"/>
    <w:rsid w:val="00506895"/>
    <w:rsid w:val="00522A52"/>
    <w:rsid w:val="0052411A"/>
    <w:rsid w:val="00535C13"/>
    <w:rsid w:val="0053772F"/>
    <w:rsid w:val="0056068E"/>
    <w:rsid w:val="005D38F8"/>
    <w:rsid w:val="005F2083"/>
    <w:rsid w:val="006066EA"/>
    <w:rsid w:val="00621C9E"/>
    <w:rsid w:val="00640770"/>
    <w:rsid w:val="0064545F"/>
    <w:rsid w:val="006674BE"/>
    <w:rsid w:val="00685953"/>
    <w:rsid w:val="006905AF"/>
    <w:rsid w:val="006970E8"/>
    <w:rsid w:val="00702D0C"/>
    <w:rsid w:val="007145D1"/>
    <w:rsid w:val="00734ABC"/>
    <w:rsid w:val="00767908"/>
    <w:rsid w:val="007757E8"/>
    <w:rsid w:val="00775C76"/>
    <w:rsid w:val="00785D04"/>
    <w:rsid w:val="00792C33"/>
    <w:rsid w:val="0079547B"/>
    <w:rsid w:val="007A255C"/>
    <w:rsid w:val="007C1CF1"/>
    <w:rsid w:val="007D3560"/>
    <w:rsid w:val="007D735D"/>
    <w:rsid w:val="00826DD4"/>
    <w:rsid w:val="00837548"/>
    <w:rsid w:val="008A67C7"/>
    <w:rsid w:val="008B7300"/>
    <w:rsid w:val="008C3129"/>
    <w:rsid w:val="008E4514"/>
    <w:rsid w:val="00906DA7"/>
    <w:rsid w:val="00913665"/>
    <w:rsid w:val="00942FB8"/>
    <w:rsid w:val="009514BD"/>
    <w:rsid w:val="00954F9C"/>
    <w:rsid w:val="00955095"/>
    <w:rsid w:val="00A46B1A"/>
    <w:rsid w:val="00A6114D"/>
    <w:rsid w:val="00A72278"/>
    <w:rsid w:val="00AB38ED"/>
    <w:rsid w:val="00AE7EEA"/>
    <w:rsid w:val="00B176EE"/>
    <w:rsid w:val="00B22502"/>
    <w:rsid w:val="00B314EE"/>
    <w:rsid w:val="00B50595"/>
    <w:rsid w:val="00B60E27"/>
    <w:rsid w:val="00B906E6"/>
    <w:rsid w:val="00B93EDE"/>
    <w:rsid w:val="00BA4B16"/>
    <w:rsid w:val="00BE42E8"/>
    <w:rsid w:val="00BF39EB"/>
    <w:rsid w:val="00BF7F89"/>
    <w:rsid w:val="00C00365"/>
    <w:rsid w:val="00C21C65"/>
    <w:rsid w:val="00C241BE"/>
    <w:rsid w:val="00C32A4A"/>
    <w:rsid w:val="00C61A52"/>
    <w:rsid w:val="00C82D2D"/>
    <w:rsid w:val="00CA0680"/>
    <w:rsid w:val="00CA0820"/>
    <w:rsid w:val="00CB3126"/>
    <w:rsid w:val="00CC5AF0"/>
    <w:rsid w:val="00CE072D"/>
    <w:rsid w:val="00CF027E"/>
    <w:rsid w:val="00D01308"/>
    <w:rsid w:val="00D374A6"/>
    <w:rsid w:val="00D63593"/>
    <w:rsid w:val="00D7118F"/>
    <w:rsid w:val="00D7421A"/>
    <w:rsid w:val="00D81B0D"/>
    <w:rsid w:val="00E12FE1"/>
    <w:rsid w:val="00E33C78"/>
    <w:rsid w:val="00E711E7"/>
    <w:rsid w:val="00E806BC"/>
    <w:rsid w:val="00E807E4"/>
    <w:rsid w:val="00EC6DEB"/>
    <w:rsid w:val="00ED0FF7"/>
    <w:rsid w:val="00ED623B"/>
    <w:rsid w:val="00EE0D94"/>
    <w:rsid w:val="00EF4B2B"/>
    <w:rsid w:val="00F06CAD"/>
    <w:rsid w:val="00F12BF3"/>
    <w:rsid w:val="00F4168F"/>
    <w:rsid w:val="00F4415C"/>
    <w:rsid w:val="00F50E64"/>
    <w:rsid w:val="00FA45F0"/>
    <w:rsid w:val="00FD3FEA"/>
    <w:rsid w:val="00FE63E1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919CA"/>
  <w15:docId w15:val="{EE61E6DE-F5A9-4CBF-BBA2-EC1BC914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2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2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Style">
    <w:name w:val="Paragraph Style"/>
    <w:rsid w:val="00B60E2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 Spacing"/>
    <w:uiPriority w:val="99"/>
    <w:qFormat/>
    <w:rsid w:val="0052411A"/>
    <w:rPr>
      <w:rFonts w:eastAsia="Times New Roman"/>
      <w:sz w:val="22"/>
      <w:szCs w:val="22"/>
    </w:rPr>
  </w:style>
  <w:style w:type="paragraph" w:styleId="a5">
    <w:name w:val="header"/>
    <w:basedOn w:val="a"/>
    <w:link w:val="a6"/>
    <w:uiPriority w:val="99"/>
    <w:semiHidden/>
    <w:rsid w:val="00B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BA4B16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BA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BA4B16"/>
    <w:rPr>
      <w:rFonts w:ascii="Calibri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740A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0"/>
    <w:qFormat/>
    <w:locked/>
    <w:rsid w:val="00130A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138D-9495-4568-A185-67DEEBF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Губина</dc:creator>
  <cp:keywords/>
  <dc:description/>
  <cp:lastModifiedBy>Татьяна</cp:lastModifiedBy>
  <cp:revision>18</cp:revision>
  <cp:lastPrinted>2025-09-24T12:08:00Z</cp:lastPrinted>
  <dcterms:created xsi:type="dcterms:W3CDTF">2024-09-11T20:33:00Z</dcterms:created>
  <dcterms:modified xsi:type="dcterms:W3CDTF">2025-09-24T12:14:00Z</dcterms:modified>
</cp:coreProperties>
</file>