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864" w:rsidRPr="00AD04BB" w:rsidRDefault="00485864" w:rsidP="00485864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AD04BB">
        <w:rPr>
          <w:rFonts w:ascii="Times New Roman" w:eastAsia="Calibri" w:hAnsi="Times New Roman" w:cs="Times New Roman"/>
          <w:b/>
          <w:color w:val="000000"/>
          <w:sz w:val="28"/>
        </w:rPr>
        <w:t>МИНИСТЕРСТВО ПРОСВЕЩЕНИЯ РОССИЙСКОЙ ФЕДЕРАЦИИ</w:t>
      </w:r>
    </w:p>
    <w:p w:rsidR="00485864" w:rsidRPr="00AD04BB" w:rsidRDefault="00485864" w:rsidP="00485864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</w:rPr>
      </w:pPr>
      <w:r w:rsidRPr="00AD04B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‌‌‌‌</w:t>
      </w:r>
      <w:bookmarkStart w:id="0" w:name="af5b5167-7099-47ec-9866-9052e784200d"/>
      <w:r w:rsidRPr="00AD04B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Министерство общего и профессионального образования Ростовской области</w:t>
      </w:r>
      <w:bookmarkEnd w:id="0"/>
      <w:r w:rsidRPr="00AD04B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‌‌ </w:t>
      </w:r>
    </w:p>
    <w:p w:rsidR="00485864" w:rsidRPr="00AD04BB" w:rsidRDefault="00485864" w:rsidP="00485864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</w:rPr>
      </w:pPr>
      <w:r w:rsidRPr="00AD04B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‌</w:t>
      </w:r>
      <w:bookmarkStart w:id="1" w:name="dc3cea46-96ed-491e-818a-be2785bad2e9"/>
      <w:r w:rsidRPr="00AD04B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Управление образования Администрации Зерноградского района </w:t>
      </w:r>
      <w:bookmarkEnd w:id="1"/>
      <w:r w:rsidRPr="00AD04B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‌</w:t>
      </w:r>
      <w:r w:rsidRPr="00AD04BB">
        <w:rPr>
          <w:rFonts w:ascii="Times New Roman" w:eastAsia="Calibri" w:hAnsi="Times New Roman" w:cs="Times New Roman"/>
          <w:color w:val="000000"/>
          <w:sz w:val="24"/>
          <w:szCs w:val="24"/>
        </w:rPr>
        <w:t>​</w:t>
      </w:r>
    </w:p>
    <w:p w:rsidR="00485864" w:rsidRPr="00AD04BB" w:rsidRDefault="00485864" w:rsidP="00485864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</w:rPr>
      </w:pPr>
      <w:r w:rsidRPr="00AD04B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МБОУ Мечетинская СОШ</w:t>
      </w:r>
    </w:p>
    <w:p w:rsidR="002F74B1" w:rsidRPr="00B24A64" w:rsidRDefault="002F74B1">
      <w:pPr>
        <w:spacing w:after="0"/>
        <w:ind w:left="120"/>
      </w:pPr>
    </w:p>
    <w:p w:rsidR="002F74B1" w:rsidRPr="00B24A64" w:rsidRDefault="002F74B1">
      <w:pPr>
        <w:spacing w:after="0"/>
        <w:ind w:left="120"/>
      </w:pPr>
    </w:p>
    <w:p w:rsidR="002F74B1" w:rsidRPr="00B24A64" w:rsidRDefault="002F74B1">
      <w:pPr>
        <w:spacing w:after="0"/>
        <w:ind w:left="120"/>
      </w:pPr>
    </w:p>
    <w:p w:rsidR="002F74B1" w:rsidRPr="00B24A64" w:rsidRDefault="002F74B1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B24A64" w:rsidTr="000D4161">
        <w:tc>
          <w:tcPr>
            <w:tcW w:w="3114" w:type="dxa"/>
          </w:tcPr>
          <w:p w:rsidR="00485864" w:rsidRPr="00AD04BB" w:rsidRDefault="00485864" w:rsidP="0048586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AD04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РАССМОТРЕНО</w:t>
            </w:r>
          </w:p>
          <w:p w:rsidR="00485864" w:rsidRPr="00AD04BB" w:rsidRDefault="00485864" w:rsidP="0048586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AD0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</w:t>
            </w:r>
            <w:r w:rsidRPr="00AD04BB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 xml:space="preserve"> Руководитель МО математики, информатики и технологии</w:t>
            </w:r>
          </w:p>
          <w:p w:rsidR="00485864" w:rsidRPr="00AD04BB" w:rsidRDefault="00485864" w:rsidP="0048586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 </w:t>
            </w:r>
          </w:p>
          <w:p w:rsidR="00485864" w:rsidRPr="00AD04BB" w:rsidRDefault="00485864" w:rsidP="0048586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D04BB">
              <w:rPr>
                <w:rFonts w:ascii="Times New Roman" w:eastAsia="Times New Roman" w:hAnsi="Times New Roman" w:cs="Times New Roman"/>
                <w:color w:val="000000"/>
                <w:szCs w:val="24"/>
              </w:rPr>
              <w:t>Гурдесов Ю.В.</w:t>
            </w:r>
          </w:p>
          <w:p w:rsidR="00485864" w:rsidRPr="00AD04BB" w:rsidRDefault="00485864" w:rsidP="004858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D04BB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Протокол № 05 </w:t>
            </w:r>
          </w:p>
          <w:p w:rsidR="00485864" w:rsidRPr="00AD04BB" w:rsidRDefault="00485864" w:rsidP="004858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D04BB">
              <w:rPr>
                <w:rFonts w:ascii="Times New Roman" w:eastAsia="Times New Roman" w:hAnsi="Times New Roman" w:cs="Times New Roman"/>
                <w:color w:val="000000"/>
                <w:szCs w:val="24"/>
              </w:rPr>
              <w:t>от «26» августа   2026 г.</w:t>
            </w:r>
          </w:p>
          <w:p w:rsidR="00C53FFE" w:rsidRPr="0040209D" w:rsidRDefault="002072B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485864" w:rsidRPr="00AD04BB" w:rsidRDefault="00485864" w:rsidP="0048586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04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СОГЛАСОВАНО</w:t>
            </w:r>
          </w:p>
          <w:p w:rsidR="00485864" w:rsidRPr="00AD04BB" w:rsidRDefault="00485864" w:rsidP="0048586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AD04BB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Заместитель директора по УВР</w:t>
            </w:r>
          </w:p>
          <w:p w:rsidR="00485864" w:rsidRPr="00AD04BB" w:rsidRDefault="00485864" w:rsidP="0048586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D04BB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________________________ </w:t>
            </w:r>
          </w:p>
          <w:p w:rsidR="00485864" w:rsidRPr="00AD04BB" w:rsidRDefault="00485864" w:rsidP="0048586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proofErr w:type="spellStart"/>
            <w:r w:rsidRPr="00AD04BB">
              <w:rPr>
                <w:rFonts w:ascii="Times New Roman" w:eastAsia="Times New Roman" w:hAnsi="Times New Roman" w:cs="Times New Roman"/>
                <w:color w:val="000000"/>
                <w:szCs w:val="24"/>
              </w:rPr>
              <w:t>Мых</w:t>
            </w:r>
            <w:proofErr w:type="spellEnd"/>
            <w:r w:rsidRPr="00AD04BB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М.К.</w:t>
            </w:r>
          </w:p>
          <w:p w:rsidR="00485864" w:rsidRPr="00AD04BB" w:rsidRDefault="00485864" w:rsidP="004858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D04BB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«27» августа   2026 г.</w:t>
            </w:r>
          </w:p>
          <w:p w:rsidR="00C53FFE" w:rsidRPr="0040209D" w:rsidRDefault="002072B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485864" w:rsidRPr="00AD04BB" w:rsidRDefault="00485864" w:rsidP="0048586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04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:rsidR="00485864" w:rsidRPr="00AD04BB" w:rsidRDefault="00485864" w:rsidP="0048586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AD04BB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Директор МБОУ Мечетинской СОШ</w:t>
            </w:r>
          </w:p>
          <w:p w:rsidR="00485864" w:rsidRPr="00AD04BB" w:rsidRDefault="00485864" w:rsidP="0048586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D04BB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________________________ </w:t>
            </w:r>
          </w:p>
          <w:p w:rsidR="00485864" w:rsidRPr="00AD04BB" w:rsidRDefault="00485864" w:rsidP="0048586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proofErr w:type="spellStart"/>
            <w:r w:rsidRPr="00AD04BB">
              <w:rPr>
                <w:rFonts w:ascii="Times New Roman" w:eastAsia="Times New Roman" w:hAnsi="Times New Roman" w:cs="Times New Roman"/>
                <w:color w:val="000000"/>
                <w:szCs w:val="24"/>
              </w:rPr>
              <w:t>Недоведеева</w:t>
            </w:r>
            <w:proofErr w:type="spellEnd"/>
            <w:r w:rsidRPr="00AD04BB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Л.В.</w:t>
            </w:r>
          </w:p>
          <w:p w:rsidR="00485864" w:rsidRPr="00AD04BB" w:rsidRDefault="00485864" w:rsidP="004858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D04BB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Приказ № 520</w:t>
            </w:r>
          </w:p>
          <w:p w:rsidR="00485864" w:rsidRPr="00AD04BB" w:rsidRDefault="00485864" w:rsidP="004858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D04BB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от «28» августа   2026 г.</w:t>
            </w:r>
          </w:p>
          <w:p w:rsidR="00C53FFE" w:rsidRPr="0040209D" w:rsidRDefault="002072B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2F74B1" w:rsidRPr="00B24A64" w:rsidRDefault="002F74B1">
      <w:pPr>
        <w:spacing w:after="0"/>
        <w:ind w:left="120"/>
      </w:pPr>
    </w:p>
    <w:p w:rsidR="002F74B1" w:rsidRPr="00B24A64" w:rsidRDefault="002F74B1">
      <w:pPr>
        <w:spacing w:after="0"/>
        <w:ind w:left="120"/>
      </w:pPr>
    </w:p>
    <w:p w:rsidR="002F74B1" w:rsidRPr="00B24A64" w:rsidRDefault="002F74B1">
      <w:pPr>
        <w:spacing w:after="0"/>
        <w:ind w:left="120"/>
      </w:pPr>
    </w:p>
    <w:p w:rsidR="002F74B1" w:rsidRPr="00B24A64" w:rsidRDefault="002F74B1">
      <w:pPr>
        <w:spacing w:after="0"/>
        <w:ind w:left="120"/>
      </w:pPr>
    </w:p>
    <w:p w:rsidR="002F74B1" w:rsidRPr="00B24A64" w:rsidRDefault="002F74B1">
      <w:pPr>
        <w:spacing w:after="0"/>
        <w:ind w:left="120"/>
      </w:pPr>
    </w:p>
    <w:p w:rsidR="002F74B1" w:rsidRPr="00B24A64" w:rsidRDefault="008F6ADE">
      <w:pPr>
        <w:spacing w:after="0" w:line="408" w:lineRule="auto"/>
        <w:ind w:left="120"/>
        <w:jc w:val="center"/>
      </w:pPr>
      <w:r w:rsidRPr="00B24A64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2F74B1" w:rsidRPr="00B24A64" w:rsidRDefault="008F6ADE">
      <w:pPr>
        <w:spacing w:after="0" w:line="408" w:lineRule="auto"/>
        <w:ind w:left="120"/>
        <w:jc w:val="center"/>
      </w:pPr>
      <w:r w:rsidRPr="00B24A64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24A64">
        <w:rPr>
          <w:rFonts w:ascii="Times New Roman" w:hAnsi="Times New Roman"/>
          <w:color w:val="000000"/>
          <w:sz w:val="28"/>
        </w:rPr>
        <w:t xml:space="preserve"> 11964950)</w:t>
      </w:r>
    </w:p>
    <w:p w:rsidR="002F74B1" w:rsidRPr="00B24A64" w:rsidRDefault="002F74B1">
      <w:pPr>
        <w:spacing w:after="0"/>
        <w:ind w:left="120"/>
        <w:jc w:val="center"/>
      </w:pPr>
    </w:p>
    <w:p w:rsidR="002F74B1" w:rsidRPr="00B24A64" w:rsidRDefault="008F6ADE">
      <w:pPr>
        <w:spacing w:after="0" w:line="408" w:lineRule="auto"/>
        <w:ind w:left="120"/>
        <w:jc w:val="center"/>
      </w:pPr>
      <w:r w:rsidRPr="00B24A64">
        <w:rPr>
          <w:rFonts w:ascii="Times New Roman" w:hAnsi="Times New Roman"/>
          <w:b/>
          <w:color w:val="000000"/>
          <w:sz w:val="28"/>
        </w:rPr>
        <w:t>учебного курса «Вероятность и статистика»</w:t>
      </w:r>
    </w:p>
    <w:p w:rsidR="002F74B1" w:rsidRDefault="00485864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для обучающихся 9 Г класса</w:t>
      </w:r>
      <w:r w:rsidR="008F6ADE">
        <w:rPr>
          <w:rFonts w:ascii="Times New Roman" w:hAnsi="Times New Roman"/>
          <w:color w:val="000000"/>
          <w:sz w:val="28"/>
        </w:rPr>
        <w:t xml:space="preserve"> </w:t>
      </w:r>
    </w:p>
    <w:p w:rsidR="002F74B1" w:rsidRDefault="002F74B1">
      <w:pPr>
        <w:spacing w:after="0"/>
        <w:ind w:left="120"/>
        <w:jc w:val="center"/>
      </w:pPr>
    </w:p>
    <w:p w:rsidR="002F74B1" w:rsidRDefault="002F74B1">
      <w:pPr>
        <w:spacing w:after="0"/>
        <w:ind w:left="120"/>
        <w:jc w:val="center"/>
      </w:pPr>
    </w:p>
    <w:p w:rsidR="002F74B1" w:rsidRDefault="002F74B1">
      <w:pPr>
        <w:spacing w:after="0"/>
        <w:ind w:left="120"/>
        <w:jc w:val="center"/>
      </w:pPr>
    </w:p>
    <w:p w:rsidR="00485864" w:rsidRPr="00AD04BB" w:rsidRDefault="00485864" w:rsidP="00485864">
      <w:pPr>
        <w:spacing w:after="0"/>
        <w:ind w:left="5812"/>
        <w:jc w:val="center"/>
        <w:rPr>
          <w:rFonts w:ascii="Times New Roman" w:eastAsia="Calibri" w:hAnsi="Times New Roman" w:cs="Times New Roman"/>
          <w:sz w:val="24"/>
        </w:rPr>
      </w:pPr>
      <w:r w:rsidRPr="00AD04BB">
        <w:rPr>
          <w:rFonts w:ascii="Times New Roman" w:eastAsia="Calibri" w:hAnsi="Times New Roman" w:cs="Times New Roman"/>
          <w:sz w:val="24"/>
        </w:rPr>
        <w:t>Составитель: Гейко А. В.</w:t>
      </w:r>
    </w:p>
    <w:p w:rsidR="00485864" w:rsidRPr="00AD04BB" w:rsidRDefault="00485864" w:rsidP="00485864">
      <w:pPr>
        <w:spacing w:after="0" w:line="408" w:lineRule="auto"/>
        <w:ind w:left="5812"/>
        <w:jc w:val="center"/>
        <w:rPr>
          <w:rFonts w:ascii="Calibri" w:eastAsia="Calibri" w:hAnsi="Calibri" w:cs="Times New Roman"/>
        </w:rPr>
      </w:pPr>
      <w:r w:rsidRPr="00AD04BB">
        <w:rPr>
          <w:rFonts w:ascii="Times New Roman" w:eastAsia="Calibri" w:hAnsi="Times New Roman" w:cs="Times New Roman"/>
          <w:sz w:val="24"/>
        </w:rPr>
        <w:t>учитель математики</w:t>
      </w:r>
    </w:p>
    <w:p w:rsidR="00485864" w:rsidRPr="00AD04BB" w:rsidRDefault="00485864" w:rsidP="00485864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485864" w:rsidRPr="00AD04BB" w:rsidRDefault="00485864" w:rsidP="00485864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485864" w:rsidRPr="00AD04BB" w:rsidRDefault="00485864" w:rsidP="00485864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485864" w:rsidRDefault="00485864" w:rsidP="00485864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485864" w:rsidRPr="00AD04BB" w:rsidRDefault="00485864" w:rsidP="00485864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2F74B1" w:rsidRPr="00485864" w:rsidRDefault="00485864" w:rsidP="00485864">
      <w:pPr>
        <w:spacing w:after="0"/>
        <w:jc w:val="center"/>
        <w:rPr>
          <w:rFonts w:ascii="Calibri" w:eastAsia="Calibri" w:hAnsi="Calibri" w:cs="Times New Roman"/>
          <w:sz w:val="20"/>
        </w:rPr>
      </w:pPr>
      <w:bookmarkStart w:id="2" w:name="4cef1e44-9965-42f4-9abc-c66bc6a4ed05"/>
      <w:r w:rsidRPr="00AD04BB">
        <w:rPr>
          <w:rFonts w:ascii="Times New Roman" w:eastAsia="Calibri" w:hAnsi="Times New Roman" w:cs="Times New Roman"/>
          <w:b/>
          <w:color w:val="000000"/>
          <w:sz w:val="24"/>
        </w:rPr>
        <w:t>ст. Мечетинская</w:t>
      </w:r>
      <w:bookmarkEnd w:id="2"/>
      <w:r w:rsidRPr="00AD04BB">
        <w:rPr>
          <w:rFonts w:ascii="Times New Roman" w:eastAsia="Calibri" w:hAnsi="Times New Roman" w:cs="Times New Roman"/>
          <w:b/>
          <w:color w:val="000000"/>
          <w:sz w:val="24"/>
        </w:rPr>
        <w:t xml:space="preserve">‌ </w:t>
      </w:r>
      <w:bookmarkStart w:id="3" w:name="55fbcee7-c9ab-48de-99f2-3f30ab5c08f8"/>
      <w:r w:rsidRPr="00AD04BB">
        <w:rPr>
          <w:rFonts w:ascii="Times New Roman" w:eastAsia="Calibri" w:hAnsi="Times New Roman" w:cs="Times New Roman"/>
          <w:b/>
          <w:color w:val="000000"/>
          <w:sz w:val="24"/>
        </w:rPr>
        <w:t>202</w:t>
      </w:r>
      <w:bookmarkEnd w:id="3"/>
      <w:r w:rsidRPr="00AD04BB">
        <w:rPr>
          <w:rFonts w:ascii="Times New Roman" w:eastAsia="Calibri" w:hAnsi="Times New Roman" w:cs="Times New Roman"/>
          <w:b/>
          <w:color w:val="000000"/>
          <w:sz w:val="24"/>
        </w:rPr>
        <w:t>6</w:t>
      </w:r>
    </w:p>
    <w:p w:rsidR="002F74B1" w:rsidRDefault="002F74B1">
      <w:pPr>
        <w:sectPr w:rsidR="002F74B1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100182567"/>
    </w:p>
    <w:p w:rsidR="002F74B1" w:rsidRDefault="008F6ADE">
      <w:pPr>
        <w:spacing w:after="0" w:line="264" w:lineRule="auto"/>
        <w:ind w:left="120"/>
        <w:jc w:val="both"/>
      </w:pPr>
      <w:bookmarkStart w:id="5" w:name="block-100182566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2F74B1" w:rsidRDefault="002F74B1">
      <w:pPr>
        <w:spacing w:after="0" w:line="264" w:lineRule="auto"/>
        <w:ind w:left="120"/>
        <w:jc w:val="both"/>
      </w:pP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</w:t>
      </w:r>
      <w:proofErr w:type="gramStart"/>
      <w:r>
        <w:rPr>
          <w:rFonts w:ascii="Times New Roman" w:hAnsi="Times New Roman"/>
          <w:color w:val="000000"/>
          <w:sz w:val="28"/>
        </w:rPr>
        <w:t>необходимо</w:t>
      </w:r>
      <w:proofErr w:type="gramEnd"/>
      <w:r>
        <w:rPr>
          <w:rFonts w:ascii="Times New Roman" w:hAnsi="Times New Roman"/>
          <w:color w:val="000000"/>
          <w:sz w:val="28"/>
        </w:rPr>
        <w:t xml:space="preserve"> в том числе хорошо сформированное вероятностное и статистическое мышление.</w:t>
      </w:r>
    </w:p>
    <w:p w:rsidR="002F74B1" w:rsidRDefault="008F6ADE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  <w:proofErr w:type="gramEnd"/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</w:t>
      </w:r>
      <w:proofErr w:type="gramStart"/>
      <w:r>
        <w:rPr>
          <w:rFonts w:ascii="Times New Roman" w:hAnsi="Times New Roman"/>
          <w:color w:val="000000"/>
          <w:sz w:val="28"/>
        </w:rPr>
        <w:t>информации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и закладываются основы вероятностного мышления.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>
        <w:rPr>
          <w:rFonts w:ascii="Times New Roman" w:hAnsi="Times New Roman"/>
          <w:color w:val="000000"/>
          <w:sz w:val="28"/>
        </w:rP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2F74B1" w:rsidRDefault="008F6ADE">
      <w:pPr>
        <w:spacing w:after="0" w:line="264" w:lineRule="auto"/>
        <w:ind w:firstLine="600"/>
        <w:jc w:val="both"/>
      </w:pPr>
      <w:bookmarkStart w:id="6" w:name="b3c9237e-6172-48ee-b1c7-f6774da89513"/>
      <w:r>
        <w:rPr>
          <w:rFonts w:ascii="Times New Roman" w:hAnsi="Times New Roman"/>
          <w:color w:val="000000"/>
          <w:sz w:val="28"/>
        </w:rPr>
        <w:t xml:space="preserve">На изучение учебного курса «Вероятность и статистика» </w:t>
      </w:r>
      <w:r w:rsidR="00485864">
        <w:rPr>
          <w:rFonts w:ascii="Times New Roman" w:hAnsi="Times New Roman"/>
          <w:color w:val="000000"/>
          <w:sz w:val="28"/>
        </w:rPr>
        <w:t xml:space="preserve">отводится </w:t>
      </w:r>
      <w:r>
        <w:rPr>
          <w:rFonts w:ascii="Times New Roman" w:hAnsi="Times New Roman"/>
          <w:color w:val="000000"/>
          <w:sz w:val="28"/>
        </w:rPr>
        <w:t>в 9 классе – 34 часа (1 час в неделю).</w:t>
      </w:r>
      <w:bookmarkEnd w:id="6"/>
    </w:p>
    <w:p w:rsidR="002F74B1" w:rsidRDefault="002F74B1">
      <w:pPr>
        <w:sectPr w:rsidR="002F74B1">
          <w:pgSz w:w="11906" w:h="16383"/>
          <w:pgMar w:top="1134" w:right="850" w:bottom="1134" w:left="1701" w:header="720" w:footer="720" w:gutter="0"/>
          <w:cols w:space="720"/>
        </w:sectPr>
      </w:pPr>
    </w:p>
    <w:p w:rsidR="002F74B1" w:rsidRDefault="008F6ADE">
      <w:pPr>
        <w:spacing w:after="0" w:line="264" w:lineRule="auto"/>
        <w:ind w:left="120"/>
        <w:jc w:val="both"/>
      </w:pPr>
      <w:bookmarkStart w:id="7" w:name="block-100182562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2F74B1" w:rsidRDefault="002F74B1">
      <w:pPr>
        <w:spacing w:after="0" w:line="264" w:lineRule="auto"/>
        <w:ind w:left="120"/>
        <w:jc w:val="both"/>
      </w:pPr>
    </w:p>
    <w:p w:rsidR="002F74B1" w:rsidRDefault="008F6AD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2F74B1" w:rsidRDefault="002F74B1">
      <w:pPr>
        <w:spacing w:after="0" w:line="264" w:lineRule="auto"/>
        <w:ind w:left="120"/>
        <w:jc w:val="both"/>
      </w:pP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2F74B1" w:rsidRDefault="002F74B1">
      <w:pPr>
        <w:sectPr w:rsidR="002F74B1">
          <w:pgSz w:w="11906" w:h="16383"/>
          <w:pgMar w:top="1134" w:right="850" w:bottom="1134" w:left="1701" w:header="720" w:footer="720" w:gutter="0"/>
          <w:cols w:space="720"/>
        </w:sectPr>
      </w:pPr>
    </w:p>
    <w:p w:rsidR="002F74B1" w:rsidRDefault="008F6ADE">
      <w:pPr>
        <w:spacing w:after="0" w:line="264" w:lineRule="auto"/>
        <w:ind w:left="120"/>
        <w:jc w:val="both"/>
      </w:pPr>
      <w:bookmarkStart w:id="8" w:name="block-100182563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2F74B1" w:rsidRDefault="002F74B1">
      <w:pPr>
        <w:spacing w:after="0" w:line="264" w:lineRule="auto"/>
        <w:ind w:left="120"/>
        <w:jc w:val="both"/>
      </w:pPr>
    </w:p>
    <w:p w:rsidR="002F74B1" w:rsidRDefault="008F6AD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2F74B1" w:rsidRDefault="002F74B1">
      <w:pPr>
        <w:spacing w:after="0" w:line="264" w:lineRule="auto"/>
        <w:ind w:left="120"/>
        <w:jc w:val="both"/>
      </w:pP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Личностные результаты </w:t>
      </w:r>
      <w:r>
        <w:rPr>
          <w:rFonts w:ascii="Times New Roman" w:hAnsi="Times New Roman"/>
          <w:color w:val="000000"/>
          <w:sz w:val="28"/>
        </w:rPr>
        <w:t>освоения программы учебного курса «Вероятность и статистика» характеризуются: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патриотическое воспитание: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гражданское и духовно-нравственное воспитание: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трудовое воспитание: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эстетическое воспитание: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ценности научного познания: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>
        <w:rPr>
          <w:rFonts w:ascii="Times New Roman" w:hAnsi="Times New Roman"/>
          <w:color w:val="000000"/>
          <w:sz w:val="28"/>
        </w:rPr>
        <w:t>сформированностью</w:t>
      </w:r>
      <w:proofErr w:type="spellEnd"/>
      <w:r>
        <w:rPr>
          <w:rFonts w:ascii="Times New Roman" w:hAnsi="Times New Roman"/>
          <w:color w:val="000000"/>
          <w:sz w:val="28"/>
        </w:rPr>
        <w:t xml:space="preserve"> навыка рефлексии, признанием своего права на ошибку и такого же права другого человека;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экологическое воспитание: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адаптация к изменяющимся условиям социальной и природной среды: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2F74B1" w:rsidRDefault="008F6AD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2F74B1" w:rsidRDefault="002F74B1">
      <w:pPr>
        <w:spacing w:after="0" w:line="264" w:lineRule="auto"/>
        <w:ind w:left="120"/>
        <w:jc w:val="both"/>
      </w:pPr>
    </w:p>
    <w:p w:rsidR="002F74B1" w:rsidRDefault="008F6AD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2F74B1" w:rsidRDefault="002F74B1">
      <w:pPr>
        <w:spacing w:after="0" w:line="264" w:lineRule="auto"/>
        <w:ind w:left="120"/>
        <w:jc w:val="both"/>
      </w:pPr>
    </w:p>
    <w:p w:rsidR="002F74B1" w:rsidRDefault="008F6AD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2F74B1" w:rsidRDefault="008F6AD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2F74B1" w:rsidRDefault="008F6AD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2F74B1" w:rsidRDefault="008F6AD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2F74B1" w:rsidRDefault="008F6AD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2F74B1" w:rsidRDefault="008F6AD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>
        <w:rPr>
          <w:rFonts w:ascii="Times New Roman" w:hAnsi="Times New Roman"/>
          <w:color w:val="000000"/>
          <w:sz w:val="28"/>
        </w:rPr>
        <w:t>контрпримеры</w:t>
      </w:r>
      <w:proofErr w:type="spellEnd"/>
      <w:r>
        <w:rPr>
          <w:rFonts w:ascii="Times New Roman" w:hAnsi="Times New Roman"/>
          <w:color w:val="000000"/>
          <w:sz w:val="28"/>
        </w:rPr>
        <w:t>, обосновывать собственные рассуждения;</w:t>
      </w:r>
    </w:p>
    <w:p w:rsidR="002F74B1" w:rsidRDefault="008F6AD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2F74B1" w:rsidRDefault="008F6AD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2F74B1" w:rsidRDefault="008F6ADE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2F74B1" w:rsidRDefault="008F6ADE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2F74B1" w:rsidRDefault="008F6ADE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2F74B1" w:rsidRDefault="008F6ADE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2F74B1" w:rsidRDefault="008F6AD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2F74B1" w:rsidRDefault="008F6ADE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 w:rsidR="002F74B1" w:rsidRDefault="008F6ADE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2F74B1" w:rsidRDefault="008F6ADE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2F74B1" w:rsidRDefault="008F6ADE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2F74B1" w:rsidRDefault="008F6AD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2F74B1" w:rsidRDefault="008F6ADE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</w:t>
      </w:r>
      <w:r>
        <w:rPr>
          <w:rFonts w:ascii="Times New Roman" w:hAnsi="Times New Roman"/>
          <w:color w:val="000000"/>
          <w:sz w:val="28"/>
        </w:rPr>
        <w:lastRenderedPageBreak/>
        <w:t>устных и письменных текстах, давать пояснения по ходу решения задачи, комментировать полученный результат;</w:t>
      </w:r>
    </w:p>
    <w:p w:rsidR="002F74B1" w:rsidRDefault="008F6ADE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2F74B1" w:rsidRDefault="008F6ADE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2F74B1" w:rsidRDefault="008F6ADE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2F74B1" w:rsidRDefault="008F6ADE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2F74B1" w:rsidRDefault="008F6ADE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2F74B1" w:rsidRDefault="002F74B1">
      <w:pPr>
        <w:spacing w:after="0" w:line="264" w:lineRule="auto"/>
        <w:ind w:left="120"/>
        <w:jc w:val="both"/>
      </w:pPr>
    </w:p>
    <w:p w:rsidR="002F74B1" w:rsidRDefault="008F6AD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2F74B1" w:rsidRDefault="002F74B1">
      <w:pPr>
        <w:spacing w:after="0" w:line="264" w:lineRule="auto"/>
        <w:ind w:left="120"/>
        <w:jc w:val="both"/>
      </w:pPr>
    </w:p>
    <w:p w:rsidR="002F74B1" w:rsidRDefault="008F6AD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2F74B1" w:rsidRDefault="008F6ADE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2F74B1" w:rsidRDefault="008F6AD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2F74B1" w:rsidRDefault="008F6ADE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:rsidR="002F74B1" w:rsidRDefault="008F6ADE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2F74B1" w:rsidRDefault="008F6ADE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>
        <w:rPr>
          <w:rFonts w:ascii="Times New Roman" w:hAnsi="Times New Roman"/>
          <w:color w:val="000000"/>
          <w:sz w:val="28"/>
        </w:rPr>
        <w:t>недостижения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цели, находить ошибку, давать оценку приобретённому опыту.</w:t>
      </w:r>
    </w:p>
    <w:p w:rsidR="002F74B1" w:rsidRDefault="002F74B1">
      <w:pPr>
        <w:spacing w:after="0" w:line="264" w:lineRule="auto"/>
        <w:ind w:left="120"/>
        <w:jc w:val="both"/>
      </w:pPr>
    </w:p>
    <w:p w:rsidR="002072BE" w:rsidRDefault="002072BE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2F74B1" w:rsidRDefault="008F6AD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ПРЕДМЕТНЫЕ РЕЗУЛЬТАТЫ</w:t>
      </w:r>
    </w:p>
    <w:p w:rsidR="002F74B1" w:rsidRDefault="008F6ADE">
      <w:pPr>
        <w:spacing w:after="0" w:line="264" w:lineRule="auto"/>
        <w:ind w:firstLine="600"/>
        <w:jc w:val="both"/>
      </w:pPr>
      <w:bookmarkStart w:id="9" w:name="_GoBack"/>
      <w:bookmarkEnd w:id="9"/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9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результаты: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задачи организованным перебором вариантов, а также с использованием комбинаторных правил и методов.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2F74B1" w:rsidRDefault="008F6A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случайной величине и о распределении вероятностей.</w:t>
      </w:r>
    </w:p>
    <w:p w:rsidR="002F74B1" w:rsidRPr="00485864" w:rsidRDefault="008F6ADE" w:rsidP="00485864">
      <w:pPr>
        <w:rPr>
          <w:rFonts w:ascii="Times New Roman" w:hAnsi="Times New Roman" w:cs="Times New Roman"/>
          <w:sz w:val="28"/>
          <w:szCs w:val="28"/>
        </w:rPr>
        <w:sectPr w:rsidR="002F74B1" w:rsidRPr="00485864" w:rsidSect="002072BE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  <w:r w:rsidRPr="00485864">
        <w:rPr>
          <w:rFonts w:ascii="Times New Roman" w:hAnsi="Times New Roman" w:cs="Times New Roman"/>
          <w:sz w:val="28"/>
          <w:szCs w:val="28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  <w:bookmarkStart w:id="10" w:name="block-100182564"/>
      <w:bookmarkEnd w:id="8"/>
      <w:r w:rsidR="00485864" w:rsidRPr="0048586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85864" w:rsidRDefault="008F6ADE" w:rsidP="00485864">
      <w:pPr>
        <w:spacing w:after="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 w:rsidR="00485864"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F74B1" w:rsidRDefault="008F6ADE" w:rsidP="00485864">
      <w:pPr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3"/>
        <w:gridCol w:w="4344"/>
        <w:gridCol w:w="1550"/>
        <w:gridCol w:w="1841"/>
        <w:gridCol w:w="1910"/>
        <w:gridCol w:w="3252"/>
      </w:tblGrid>
      <w:tr w:rsidR="002F74B1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2F74B1" w:rsidRDefault="002F74B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F74B1" w:rsidRDefault="002F74B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F74B1" w:rsidRDefault="002F74B1">
            <w:pPr>
              <w:spacing w:after="0"/>
              <w:ind w:left="135"/>
            </w:pPr>
          </w:p>
        </w:tc>
      </w:tr>
      <w:tr w:rsidR="002F74B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74B1" w:rsidRDefault="002F74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74B1" w:rsidRDefault="002F74B1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F74B1" w:rsidRDefault="002F74B1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F74B1" w:rsidRDefault="002F74B1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F74B1" w:rsidRDefault="002F74B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74B1" w:rsidRDefault="002F74B1"/>
        </w:tc>
      </w:tr>
      <w:tr w:rsidR="002F74B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8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F74B1" w:rsidRDefault="002072BE">
            <w:pPr>
              <w:spacing w:after="0"/>
              <w:ind w:left="135"/>
            </w:pPr>
            <w:hyperlink r:id="rId7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https://m.edsoo.ru/X9A3D4T1U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F74B1" w:rsidRDefault="002072BE">
            <w:pPr>
              <w:spacing w:after="0"/>
              <w:ind w:left="135"/>
            </w:pPr>
            <w:hyperlink r:id="rId8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https://m.edsoo.ru/L6W0D6V9Y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F74B1" w:rsidRDefault="002072BE">
            <w:pPr>
              <w:spacing w:after="0"/>
              <w:ind w:left="135"/>
            </w:pPr>
            <w:hyperlink r:id="rId9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https://m.edsoo.ru/A0A0P8J5T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Бернулли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F74B1" w:rsidRDefault="002072BE">
            <w:pPr>
              <w:spacing w:after="0"/>
              <w:ind w:left="135"/>
            </w:pPr>
            <w:hyperlink r:id="rId10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https://m.edsoo.ru/J6R7P1A7B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F74B1" w:rsidRDefault="002072BE">
            <w:pPr>
              <w:spacing w:after="0"/>
              <w:ind w:left="135"/>
            </w:pPr>
            <w:hyperlink r:id="rId11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https://m.edsoo.ru/V4B3M7S2O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контроль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F74B1" w:rsidRDefault="002072BE">
            <w:pPr>
              <w:spacing w:after="0"/>
              <w:ind w:left="135"/>
            </w:pPr>
            <w:hyperlink r:id="rId12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https://m.edsoo.ru/W6F6R9I3O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F74B1" w:rsidRDefault="002F74B1"/>
        </w:tc>
      </w:tr>
    </w:tbl>
    <w:p w:rsidR="002F74B1" w:rsidRDefault="002F74B1">
      <w:pPr>
        <w:sectPr w:rsidR="002F74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F74B1" w:rsidRDefault="00485864">
      <w:pPr>
        <w:spacing w:after="0"/>
        <w:ind w:left="120"/>
      </w:pPr>
      <w:bookmarkStart w:id="11" w:name="block-100182565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</w:t>
      </w:r>
      <w:r w:rsidR="008F6ADE">
        <w:rPr>
          <w:rFonts w:ascii="Times New Roman" w:hAnsi="Times New Roman"/>
          <w:b/>
          <w:color w:val="000000"/>
          <w:sz w:val="28"/>
        </w:rPr>
        <w:t xml:space="preserve">ОУРОЧНОЕ ПЛАНИРОВАНИЕ </w:t>
      </w:r>
    </w:p>
    <w:p w:rsidR="002F74B1" w:rsidRDefault="008F6AD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7"/>
        <w:gridCol w:w="3539"/>
        <w:gridCol w:w="1189"/>
        <w:gridCol w:w="1841"/>
        <w:gridCol w:w="1910"/>
        <w:gridCol w:w="1347"/>
        <w:gridCol w:w="3277"/>
      </w:tblGrid>
      <w:tr w:rsidR="002F74B1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2F74B1" w:rsidRDefault="002F74B1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F74B1" w:rsidRDefault="002F74B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F74B1" w:rsidRDefault="002F74B1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F74B1" w:rsidRDefault="002F74B1">
            <w:pPr>
              <w:spacing w:after="0"/>
              <w:ind w:left="135"/>
            </w:pPr>
          </w:p>
        </w:tc>
      </w:tr>
      <w:tr w:rsidR="002F74B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74B1" w:rsidRDefault="002F74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74B1" w:rsidRDefault="002F74B1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F74B1" w:rsidRDefault="002F74B1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F74B1" w:rsidRDefault="002F74B1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F74B1" w:rsidRDefault="002F74B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74B1" w:rsidRDefault="002F74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74B1" w:rsidRDefault="002F74B1"/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02.09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2072BE">
            <w:pPr>
              <w:spacing w:after="0"/>
              <w:ind w:left="135"/>
            </w:pPr>
            <w:hyperlink r:id="rId13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https://m.edsoo.ru/B8W9R9C3I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09.09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2072BE">
            <w:pPr>
              <w:spacing w:after="0"/>
              <w:ind w:left="135"/>
            </w:pPr>
            <w:hyperlink r:id="rId14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https://m.edsoo.ru/N3J5A8Q2F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над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16.09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2072BE">
            <w:pPr>
              <w:spacing w:after="0"/>
              <w:ind w:left="135"/>
            </w:pPr>
            <w:hyperlink r:id="rId15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https://m.edsoo.ru/P2R1N7M6K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Независимость событий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23.09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2072BE">
            <w:pPr>
              <w:spacing w:after="0"/>
              <w:ind w:left="135"/>
            </w:pPr>
            <w:hyperlink r:id="rId16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https://m.edsoo.ru/R4Q0U5O3T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30.09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2072BE">
            <w:pPr>
              <w:spacing w:after="0"/>
              <w:ind w:left="135"/>
            </w:pPr>
            <w:hyperlink r:id="rId17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https://m.edsoo.ru/X1E7S7V6E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Перестановки. Факториал. Сочетания и 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07.10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2072BE">
            <w:pPr>
              <w:spacing w:after="0"/>
              <w:ind w:left="135"/>
            </w:pPr>
            <w:hyperlink r:id="rId18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https://m.edsoo.ru/Z4L6I2B3F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 Паскаля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14.10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2072BE">
            <w:pPr>
              <w:spacing w:after="0"/>
              <w:ind w:left="135"/>
            </w:pPr>
            <w:hyperlink r:id="rId19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https://m.edsoo.ru/O0Q7U5O7W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21.10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2072BE">
            <w:pPr>
              <w:spacing w:after="0"/>
              <w:ind w:left="135"/>
            </w:pPr>
            <w:hyperlink r:id="rId20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https://m.edsoo.ru/B9J5U1D2Y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11.11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2072BE">
            <w:pPr>
              <w:spacing w:after="0"/>
              <w:ind w:left="135"/>
            </w:pPr>
            <w:hyperlink r:id="rId21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https://m.edsoo.ru/U3P4X4O9P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18.11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2072BE">
            <w:pPr>
              <w:spacing w:after="0"/>
              <w:ind w:left="135"/>
            </w:pPr>
            <w:hyperlink r:id="rId22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https://m.edsoo.ru/Z2R9V9T5E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25.11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2072BE">
            <w:pPr>
              <w:spacing w:after="0"/>
              <w:ind w:left="135"/>
            </w:pPr>
            <w:hyperlink r:id="rId23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https://m.edsoo.ru/M6K6F3H3N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02.12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2072BE">
            <w:pPr>
              <w:spacing w:after="0"/>
              <w:ind w:left="135"/>
            </w:pPr>
            <w:hyperlink r:id="rId24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https://m.edsoo.ru/C9C4C0B4E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09.12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2072BE">
            <w:pPr>
              <w:spacing w:after="0"/>
              <w:ind w:left="135"/>
            </w:pPr>
            <w:hyperlink r:id="rId25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https://m.edsoo.ru/M6A8E3Z9W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16.12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2072BE">
            <w:pPr>
              <w:spacing w:after="0"/>
              <w:ind w:left="135"/>
            </w:pPr>
            <w:hyperlink r:id="rId26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https://m.edsoo.ru/S2Q8K0F8G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23.12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2072BE">
            <w:pPr>
              <w:spacing w:after="0"/>
              <w:ind w:left="135"/>
            </w:pPr>
            <w:hyperlink r:id="rId27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https://m.edsoo.ru/J8S4U1C4K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30.12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2072BE">
            <w:pPr>
              <w:spacing w:after="0"/>
              <w:ind w:left="135"/>
            </w:pPr>
            <w:hyperlink r:id="rId28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https://m.edsoo.ru/Z9K5P2G2J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13.01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2072BE">
            <w:pPr>
              <w:spacing w:after="0"/>
              <w:ind w:left="135"/>
            </w:pPr>
            <w:hyperlink r:id="rId29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https://m.edsoo.ru/O3L7O7G9S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"Испытания Бернулли"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20.01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2072BE">
            <w:pPr>
              <w:spacing w:after="0"/>
              <w:ind w:left="135"/>
            </w:pPr>
            <w:hyperlink r:id="rId30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https://m.edsoo.ru/Z8P1T5A5Q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 и распределение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27.01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2072BE">
            <w:pPr>
              <w:spacing w:after="0"/>
              <w:ind w:left="135"/>
            </w:pPr>
            <w:hyperlink r:id="rId31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https://m.edsoo.ru/L4O3I6T1G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Математическое ожидание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дисперсия случайной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03.02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2072BE">
            <w:pPr>
              <w:spacing w:after="0"/>
              <w:ind w:left="135"/>
            </w:pPr>
            <w:hyperlink r:id="rId32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https://m.edsoo.ru/O3A8V5Q4M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10.02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2072BE">
            <w:pPr>
              <w:spacing w:after="0"/>
              <w:ind w:left="135"/>
            </w:pPr>
            <w:hyperlink r:id="rId33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https://m.edsoo.ru/G5Z5V4D9A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законе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17.02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2072BE">
            <w:pPr>
              <w:spacing w:after="0"/>
              <w:ind w:left="135"/>
            </w:pPr>
            <w:hyperlink r:id="rId34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https://m.edsoo.ru/U3V1V9V5O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вероятностей с помощью частот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24.02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2072BE">
            <w:pPr>
              <w:spacing w:after="0"/>
              <w:ind w:left="135"/>
            </w:pPr>
            <w:hyperlink r:id="rId35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https://m.edsoo.ru/C8K9X9C1O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закона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03.03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2072BE">
            <w:pPr>
              <w:spacing w:after="0"/>
              <w:ind w:left="135"/>
            </w:pPr>
            <w:hyperlink r:id="rId36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https://m.edsoo.ru/F6H1X4P6W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10.03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2072BE">
            <w:pPr>
              <w:spacing w:after="0"/>
              <w:ind w:left="135"/>
            </w:pPr>
            <w:hyperlink r:id="rId37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https://m.edsoo.ru/Q4D3Q5Y1L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17.03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2072BE">
            <w:pPr>
              <w:spacing w:after="0"/>
              <w:ind w:left="135"/>
            </w:pPr>
            <w:hyperlink r:id="rId38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https://m.edsoo.ru/D7V5N8V7R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Представление данных.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24.03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2072BE">
            <w:pPr>
              <w:spacing w:after="0"/>
              <w:ind w:left="135"/>
            </w:pPr>
            <w:hyperlink r:id="rId39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https://m.edsoo.ru/O9P8Q7G7E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07.04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2072BE">
            <w:pPr>
              <w:spacing w:after="0"/>
              <w:ind w:left="135"/>
            </w:pPr>
            <w:hyperlink r:id="rId40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https://m.edsoo.ru/U3A3P1B7O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Вероятность случайного события. 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14.04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2072BE">
            <w:pPr>
              <w:spacing w:after="0"/>
              <w:ind w:left="135"/>
            </w:pPr>
            <w:hyperlink r:id="rId41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https://m.edsoo.ru/N5R5D5T6X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21.04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2072BE">
            <w:pPr>
              <w:spacing w:after="0"/>
              <w:ind w:left="135"/>
            </w:pPr>
            <w:hyperlink r:id="rId42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https://m.edsoo.ru/I8Q0Y8D6K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Элементы комбинаторики.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28.04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2072BE">
            <w:pPr>
              <w:spacing w:after="0"/>
              <w:ind w:left="135"/>
            </w:pPr>
            <w:hyperlink r:id="rId43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https://m.edsoo.ru/N5H7Q1F0Y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05.05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2072BE">
            <w:pPr>
              <w:spacing w:after="0"/>
              <w:ind w:left="135"/>
            </w:pPr>
            <w:hyperlink r:id="rId44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https://m.edsoo.ru/V2W9P8R5Z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12.05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2072BE">
            <w:pPr>
              <w:spacing w:after="0"/>
              <w:ind w:left="135"/>
            </w:pPr>
            <w:hyperlink r:id="rId45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https://m.edsoo.ru/D1A2F2U0W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2F74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74B1" w:rsidRDefault="00C52DFB">
            <w:pPr>
              <w:spacing w:after="0"/>
              <w:ind w:left="135"/>
            </w:pPr>
            <w:r>
              <w:t>19.05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74B1" w:rsidRDefault="002072BE">
            <w:pPr>
              <w:spacing w:after="0"/>
              <w:ind w:left="135"/>
            </w:pPr>
            <w:hyperlink r:id="rId46">
              <w:r w:rsidR="008F6ADE">
                <w:rPr>
                  <w:rFonts w:ascii="Times New Roman" w:hAnsi="Times New Roman"/>
                  <w:color w:val="0000FF"/>
                  <w:u w:val="single"/>
                </w:rPr>
                <w:t>https://m.edsoo.ru/E0V4W6H9V</w:t>
              </w:r>
            </w:hyperlink>
          </w:p>
        </w:tc>
      </w:tr>
      <w:tr w:rsidR="002F74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74B1" w:rsidRDefault="002F74B1"/>
        </w:tc>
      </w:tr>
    </w:tbl>
    <w:p w:rsidR="002F74B1" w:rsidRDefault="002F74B1">
      <w:pPr>
        <w:sectPr w:rsidR="002F74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F74B1" w:rsidRDefault="008F6ADE" w:rsidP="00485864">
      <w:pPr>
        <w:spacing w:before="199" w:after="199"/>
        <w:ind w:left="120"/>
      </w:pPr>
      <w:bookmarkStart w:id="12" w:name="block-100182571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2F74B1" w:rsidRDefault="008F6AD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2F74B1" w:rsidRDefault="002F74B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2F74B1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F74B1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2F74B1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:rsidR="002F74B1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задачи организованным перебором вариантов, а также с использованием комбинаторных правил и методов</w:t>
            </w:r>
          </w:p>
        </w:tc>
      </w:tr>
      <w:tr w:rsidR="002F74B1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описательные характеристики для массивов числовых данных, в том числе средние значения и меры рассеивания</w:t>
            </w:r>
          </w:p>
        </w:tc>
      </w:tr>
      <w:tr w:rsidR="002F74B1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 w:rsidR="002F74B1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</w:t>
            </w:r>
          </w:p>
        </w:tc>
      </w:tr>
      <w:tr w:rsidR="002F74B1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представление о случайной величине и о распределении вероятностей</w:t>
            </w:r>
          </w:p>
        </w:tc>
      </w:tr>
      <w:tr w:rsidR="002F74B1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:rsidR="002F74B1" w:rsidRDefault="002F74B1">
      <w:pPr>
        <w:sectPr w:rsidR="002F74B1">
          <w:pgSz w:w="11906" w:h="16383"/>
          <w:pgMar w:top="1134" w:right="850" w:bottom="1134" w:left="1701" w:header="720" w:footer="720" w:gutter="0"/>
          <w:cols w:space="720"/>
        </w:sectPr>
      </w:pPr>
    </w:p>
    <w:p w:rsidR="002F74B1" w:rsidRDefault="008F6ADE" w:rsidP="00485864">
      <w:pPr>
        <w:spacing w:before="199" w:after="199"/>
        <w:ind w:left="120"/>
      </w:pPr>
      <w:bookmarkStart w:id="13" w:name="block-100182572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2F74B1" w:rsidRDefault="008F6AD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2F74B1" w:rsidRDefault="002F74B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8291"/>
      </w:tblGrid>
      <w:tr w:rsidR="002F74B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F74B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2F74B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в виде таблиц, диаграмм, графиков, интерпретация данных. Чтение и построение таблиц, диаграмм, графиков по реальным данным</w:t>
            </w:r>
          </w:p>
        </w:tc>
      </w:tr>
      <w:tr w:rsidR="002F74B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Перестановки и факториал</w:t>
            </w:r>
          </w:p>
        </w:tc>
      </w:tr>
      <w:tr w:rsidR="002F74B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Сочетания и число сочетаний</w:t>
            </w:r>
          </w:p>
        </w:tc>
      </w:tr>
      <w:tr w:rsidR="002F74B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 Паскаля. Решение задач с использованием комбинаторики</w:t>
            </w:r>
          </w:p>
        </w:tc>
      </w:tr>
      <w:tr w:rsidR="002F74B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2F74B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Испытание. Успех и неудача. Серия испытаний до первого успеха</w:t>
            </w:r>
          </w:p>
        </w:tc>
      </w:tr>
      <w:tr w:rsidR="002F74B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Серия испытаний Бернулли. Вероятности событий в серии испытаний Бернулли</w:t>
            </w:r>
          </w:p>
        </w:tc>
      </w:tr>
      <w:tr w:rsidR="002F74B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 и распределение вероятностей</w:t>
            </w:r>
          </w:p>
        </w:tc>
      </w:tr>
      <w:tr w:rsidR="002F74B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и дисперсия. Примеры математического ожидания как теоретического среднего значения величины</w:t>
            </w:r>
          </w:p>
        </w:tc>
      </w:tr>
      <w:tr w:rsidR="002F74B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2F74B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</w:tbl>
    <w:p w:rsidR="002F74B1" w:rsidRDefault="002F74B1">
      <w:pPr>
        <w:spacing w:after="0"/>
        <w:ind w:left="120"/>
      </w:pPr>
    </w:p>
    <w:p w:rsidR="002F74B1" w:rsidRDefault="002F74B1">
      <w:pPr>
        <w:sectPr w:rsidR="002F74B1">
          <w:pgSz w:w="11906" w:h="16383"/>
          <w:pgMar w:top="1134" w:right="850" w:bottom="1134" w:left="1701" w:header="720" w:footer="720" w:gutter="0"/>
          <w:cols w:space="720"/>
        </w:sectPr>
      </w:pPr>
    </w:p>
    <w:p w:rsidR="002F74B1" w:rsidRDefault="008F6ADE">
      <w:pPr>
        <w:spacing w:before="199" w:after="199"/>
        <w:ind w:left="120"/>
      </w:pPr>
      <w:bookmarkStart w:id="14" w:name="block-100182568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2F74B1" w:rsidRDefault="002F74B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2F74B1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требования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2F74B1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ств дл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я описания реальных процессов и явлений, при решении задач из других учебных предметов</w:t>
            </w:r>
          </w:p>
        </w:tc>
      </w:tr>
      <w:tr w:rsidR="002F74B1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приводить примеры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строить высказывания и отрицания высказываний</w:t>
            </w:r>
          </w:p>
        </w:tc>
      </w:tr>
      <w:tr w:rsidR="002F74B1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  <w:proofErr w:type="gramEnd"/>
          </w:p>
        </w:tc>
      </w:tr>
      <w:tr w:rsidR="002F74B1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  <w:proofErr w:type="gramEnd"/>
          </w:p>
        </w:tc>
      </w:tr>
      <w:tr w:rsidR="002F74B1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2F74B1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знакопостоянства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промежутки возрастания,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умение выражать формулами зависимости между величинами</w:t>
            </w:r>
          </w:p>
        </w:tc>
      </w:tr>
      <w:tr w:rsidR="002F74B1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2F74B1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2F74B1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  <w:proofErr w:type="gramEnd"/>
          </w:p>
        </w:tc>
      </w:tr>
      <w:tr w:rsidR="002F74B1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  <w:proofErr w:type="gramEnd"/>
          </w:p>
        </w:tc>
      </w:tr>
      <w:tr w:rsidR="002F74B1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  <w:proofErr w:type="gramEnd"/>
          </w:p>
        </w:tc>
      </w:tr>
      <w:tr w:rsidR="002F74B1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изображать плоские фигуры и их комбинации, пространственные фигуры от руки, с помощью чертёжных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инструментов и электронных средств по текстовому или символьному описанию</w:t>
            </w:r>
          </w:p>
        </w:tc>
      </w:tr>
      <w:tr w:rsidR="002F74B1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2F74B1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2F74B1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2F74B1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2F74B1" w:rsidRDefault="002F74B1">
      <w:pPr>
        <w:sectPr w:rsidR="002F74B1">
          <w:pgSz w:w="11906" w:h="16383"/>
          <w:pgMar w:top="1134" w:right="850" w:bottom="1134" w:left="1701" w:header="720" w:footer="720" w:gutter="0"/>
          <w:cols w:space="720"/>
        </w:sectPr>
      </w:pPr>
    </w:p>
    <w:p w:rsidR="002F74B1" w:rsidRDefault="008F6ADE">
      <w:pPr>
        <w:spacing w:before="199" w:after="199"/>
        <w:ind w:left="120"/>
      </w:pPr>
      <w:bookmarkStart w:id="15" w:name="block-100182569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МАТЕМАТИКЕ</w:t>
      </w:r>
    </w:p>
    <w:p w:rsidR="002F74B1" w:rsidRDefault="002F74B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8586"/>
      </w:tblGrid>
      <w:tr w:rsidR="002F74B1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числа. Арифметические операции с действительными числами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Буквенные выражения (выражения с переменными) 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показателем. Степень с рациональным показателем. Свойства степени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уравнения. Системы и совокупности уравнений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неравенства. Системы и совокупности неравенств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Формула сложных процентов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знакопостоянства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на прямой и плоскости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 и их свойства 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2F74B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2F74B1" w:rsidRDefault="008F6A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2F74B1" w:rsidRDefault="002F74B1">
      <w:pPr>
        <w:spacing w:after="0"/>
        <w:ind w:left="120"/>
      </w:pPr>
    </w:p>
    <w:p w:rsidR="002F74B1" w:rsidRDefault="002F74B1">
      <w:pPr>
        <w:sectPr w:rsidR="002F74B1">
          <w:pgSz w:w="11906" w:h="16383"/>
          <w:pgMar w:top="1134" w:right="850" w:bottom="1134" w:left="1701" w:header="720" w:footer="720" w:gutter="0"/>
          <w:cols w:space="720"/>
        </w:sectPr>
      </w:pPr>
    </w:p>
    <w:p w:rsidR="008469D1" w:rsidRPr="008469D1" w:rsidRDefault="008469D1" w:rsidP="008469D1">
      <w:pPr>
        <w:spacing w:after="0"/>
        <w:ind w:left="120"/>
        <w:rPr>
          <w:rFonts w:ascii="Calibri" w:eastAsia="Calibri" w:hAnsi="Calibri" w:cs="Times New Roman"/>
          <w:lang w:val="en-US" w:eastAsia="en-US"/>
        </w:rPr>
      </w:pPr>
      <w:bookmarkStart w:id="16" w:name="block-100182570"/>
      <w:bookmarkEnd w:id="15"/>
      <w:r w:rsidRPr="008469D1">
        <w:rPr>
          <w:rFonts w:ascii="Times New Roman" w:eastAsia="Calibri" w:hAnsi="Times New Roman" w:cs="Times New Roman"/>
          <w:b/>
          <w:color w:val="000000"/>
          <w:sz w:val="28"/>
          <w:lang w:val="en-US" w:eastAsia="en-US"/>
        </w:rPr>
        <w:lastRenderedPageBreak/>
        <w:t>УЧЕБНО-МЕТОДИЧЕСКОЕ ОБЕСПЕЧЕНИЕ ОБРАЗОВАТЕЛЬНОГО ПРОЦЕССА</w:t>
      </w:r>
    </w:p>
    <w:p w:rsidR="008469D1" w:rsidRPr="008469D1" w:rsidRDefault="008469D1" w:rsidP="008469D1">
      <w:pPr>
        <w:spacing w:after="0" w:line="480" w:lineRule="auto"/>
        <w:ind w:left="120"/>
        <w:rPr>
          <w:rFonts w:ascii="Calibri" w:eastAsia="Calibri" w:hAnsi="Calibri" w:cs="Times New Roman"/>
          <w:lang w:val="en-US" w:eastAsia="en-US"/>
        </w:rPr>
      </w:pPr>
      <w:r w:rsidRPr="008469D1">
        <w:rPr>
          <w:rFonts w:ascii="Times New Roman" w:eastAsia="Calibri" w:hAnsi="Times New Roman" w:cs="Times New Roman"/>
          <w:b/>
          <w:color w:val="000000"/>
          <w:sz w:val="28"/>
          <w:lang w:val="en-US" w:eastAsia="en-US"/>
        </w:rPr>
        <w:t>ОБЯЗАТЕЛЬНЫЕ УЧЕБНЫЕ МАТЕРИАЛЫ ДЛЯ УЧЕНИКА</w:t>
      </w:r>
    </w:p>
    <w:p w:rsidR="008469D1" w:rsidRPr="008469D1" w:rsidRDefault="008469D1" w:rsidP="008469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3"/>
        </w:rPr>
      </w:pPr>
      <w:r w:rsidRPr="008469D1">
        <w:rPr>
          <w:rFonts w:ascii="Times New Roman" w:eastAsia="Times New Roman" w:hAnsi="Times New Roman" w:cs="Times New Roman"/>
          <w:color w:val="34343C"/>
          <w:sz w:val="28"/>
          <w:szCs w:val="23"/>
        </w:rPr>
        <w:t>Математика. Вероятность и статистика: 7 - 9-е классы: базовый уровень:</w:t>
      </w:r>
    </w:p>
    <w:p w:rsidR="008469D1" w:rsidRPr="008469D1" w:rsidRDefault="008469D1" w:rsidP="008469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3"/>
        </w:rPr>
      </w:pPr>
      <w:r w:rsidRPr="008469D1">
        <w:rPr>
          <w:rFonts w:ascii="Times New Roman" w:eastAsia="Times New Roman" w:hAnsi="Times New Roman" w:cs="Times New Roman"/>
          <w:color w:val="34343C"/>
          <w:sz w:val="28"/>
          <w:szCs w:val="23"/>
        </w:rPr>
        <w:t>учебник: в 2 частях; 1-ое издание, 7-9 класс/ Высоцкий И.Р., Ященко И.В.;</w:t>
      </w:r>
    </w:p>
    <w:p w:rsidR="008469D1" w:rsidRPr="008469D1" w:rsidRDefault="008469D1" w:rsidP="008469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3"/>
        </w:rPr>
      </w:pPr>
      <w:r w:rsidRPr="008469D1">
        <w:rPr>
          <w:rFonts w:ascii="Times New Roman" w:eastAsia="Times New Roman" w:hAnsi="Times New Roman" w:cs="Times New Roman"/>
          <w:color w:val="34343C"/>
          <w:sz w:val="28"/>
          <w:szCs w:val="23"/>
        </w:rPr>
        <w:t>под редакцией Ященко И.В., Акционерное общество «Издательство</w:t>
      </w:r>
    </w:p>
    <w:p w:rsidR="008469D1" w:rsidRPr="008469D1" w:rsidRDefault="008469D1" w:rsidP="008469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3"/>
        </w:rPr>
      </w:pPr>
      <w:r w:rsidRPr="008469D1">
        <w:rPr>
          <w:rFonts w:ascii="Times New Roman" w:eastAsia="Times New Roman" w:hAnsi="Times New Roman" w:cs="Times New Roman"/>
          <w:color w:val="34343C"/>
          <w:sz w:val="28"/>
          <w:szCs w:val="23"/>
        </w:rPr>
        <w:t>«Просвещение»</w:t>
      </w:r>
    </w:p>
    <w:p w:rsidR="008469D1" w:rsidRPr="008469D1" w:rsidRDefault="008469D1" w:rsidP="008469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3"/>
        </w:rPr>
      </w:pPr>
    </w:p>
    <w:p w:rsidR="008469D1" w:rsidRPr="008469D1" w:rsidRDefault="008469D1" w:rsidP="008469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4343C"/>
          <w:sz w:val="28"/>
          <w:szCs w:val="23"/>
        </w:rPr>
      </w:pPr>
      <w:r w:rsidRPr="008469D1">
        <w:rPr>
          <w:rFonts w:ascii="Times New Roman" w:eastAsia="Times New Roman" w:hAnsi="Times New Roman" w:cs="Times New Roman"/>
          <w:b/>
          <w:color w:val="34343C"/>
          <w:sz w:val="28"/>
          <w:szCs w:val="23"/>
        </w:rPr>
        <w:t>МЕТОДИЧЕСКИЕ МАТЕРИАЛЫ ДЛЯ УЧИТЕЛЯ</w:t>
      </w:r>
    </w:p>
    <w:p w:rsidR="008469D1" w:rsidRPr="008469D1" w:rsidRDefault="008469D1" w:rsidP="008469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4343C"/>
          <w:sz w:val="28"/>
          <w:szCs w:val="23"/>
        </w:rPr>
      </w:pPr>
    </w:p>
    <w:p w:rsidR="008469D1" w:rsidRPr="008469D1" w:rsidRDefault="008469D1" w:rsidP="008469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3"/>
        </w:rPr>
      </w:pPr>
      <w:r w:rsidRPr="008469D1">
        <w:rPr>
          <w:rFonts w:ascii="Times New Roman" w:eastAsia="Times New Roman" w:hAnsi="Times New Roman" w:cs="Times New Roman"/>
          <w:color w:val="34343C"/>
          <w:sz w:val="28"/>
          <w:szCs w:val="23"/>
        </w:rPr>
        <w:t>Методическое пособие по вероятности и статистике/ 7-9 класс, Высоцкий</w:t>
      </w:r>
    </w:p>
    <w:p w:rsidR="008469D1" w:rsidRPr="008469D1" w:rsidRDefault="008469D1" w:rsidP="008469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3"/>
        </w:rPr>
      </w:pPr>
      <w:r w:rsidRPr="008469D1">
        <w:rPr>
          <w:rFonts w:ascii="Times New Roman" w:eastAsia="Times New Roman" w:hAnsi="Times New Roman" w:cs="Times New Roman"/>
          <w:color w:val="34343C"/>
          <w:sz w:val="28"/>
          <w:szCs w:val="23"/>
        </w:rPr>
        <w:t>И.Р., Ященко И.В., Акционерное общество «Издательство Просвещение».</w:t>
      </w:r>
    </w:p>
    <w:p w:rsidR="008469D1" w:rsidRPr="008469D1" w:rsidRDefault="008469D1" w:rsidP="008469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4343C"/>
          <w:sz w:val="28"/>
          <w:szCs w:val="23"/>
        </w:rPr>
      </w:pPr>
    </w:p>
    <w:p w:rsidR="008469D1" w:rsidRPr="008469D1" w:rsidRDefault="008469D1" w:rsidP="008469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4343C"/>
          <w:sz w:val="28"/>
          <w:szCs w:val="23"/>
        </w:rPr>
      </w:pPr>
      <w:r w:rsidRPr="008469D1">
        <w:rPr>
          <w:rFonts w:ascii="Times New Roman" w:eastAsia="Times New Roman" w:hAnsi="Times New Roman" w:cs="Times New Roman"/>
          <w:b/>
          <w:color w:val="34343C"/>
          <w:sz w:val="28"/>
          <w:szCs w:val="23"/>
        </w:rPr>
        <w:t>ЦИФРОВЫЕ ОБРАЗОВАТЕЛЬНЫЕ РЕСУРСЫ И РЕСУРСЫ СЕТИ</w:t>
      </w:r>
    </w:p>
    <w:p w:rsidR="008469D1" w:rsidRPr="008469D1" w:rsidRDefault="008469D1" w:rsidP="008469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4343C"/>
          <w:sz w:val="28"/>
          <w:szCs w:val="23"/>
        </w:rPr>
      </w:pPr>
      <w:r w:rsidRPr="008469D1">
        <w:rPr>
          <w:rFonts w:ascii="Times New Roman" w:eastAsia="Times New Roman" w:hAnsi="Times New Roman" w:cs="Times New Roman"/>
          <w:b/>
          <w:color w:val="34343C"/>
          <w:sz w:val="28"/>
          <w:szCs w:val="23"/>
        </w:rPr>
        <w:t>ИНТЕРНЕТ</w:t>
      </w:r>
    </w:p>
    <w:p w:rsidR="008469D1" w:rsidRPr="008469D1" w:rsidRDefault="008469D1" w:rsidP="008469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4343C"/>
          <w:sz w:val="28"/>
          <w:szCs w:val="23"/>
        </w:rPr>
      </w:pPr>
    </w:p>
    <w:p w:rsidR="008F6ADE" w:rsidRDefault="00C52DFB" w:rsidP="00C52DFB">
      <w:pPr>
        <w:shd w:val="clear" w:color="auto" w:fill="FFFFFF"/>
        <w:spacing w:after="0" w:line="240" w:lineRule="auto"/>
      </w:pPr>
      <w:r>
        <w:rPr>
          <w:rFonts w:ascii="Times New Roman" w:eastAsia="Times New Roman" w:hAnsi="Times New Roman" w:cs="Times New Roman"/>
          <w:color w:val="34343C"/>
          <w:sz w:val="28"/>
          <w:szCs w:val="23"/>
        </w:rPr>
        <w:t>http://schoo</w:t>
      </w:r>
      <w:r w:rsidR="008469D1" w:rsidRPr="008469D1">
        <w:rPr>
          <w:rFonts w:ascii="Times New Roman" w:eastAsia="Times New Roman" w:hAnsi="Times New Roman" w:cs="Times New Roman"/>
          <w:color w:val="34343C"/>
          <w:sz w:val="28"/>
          <w:szCs w:val="23"/>
        </w:rPr>
        <w:t>collection.edu.ru</w:t>
      </w:r>
      <w:bookmarkEnd w:id="16"/>
    </w:p>
    <w:sectPr w:rsidR="008F6AD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E74A3"/>
    <w:multiLevelType w:val="multilevel"/>
    <w:tmpl w:val="E866438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135E59"/>
    <w:multiLevelType w:val="multilevel"/>
    <w:tmpl w:val="728260D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2891A91"/>
    <w:multiLevelType w:val="multilevel"/>
    <w:tmpl w:val="D88AD06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CAB7529"/>
    <w:multiLevelType w:val="multilevel"/>
    <w:tmpl w:val="F36AECF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1EE604B"/>
    <w:multiLevelType w:val="multilevel"/>
    <w:tmpl w:val="CD46B1D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EDE6FE1"/>
    <w:multiLevelType w:val="multilevel"/>
    <w:tmpl w:val="96606F8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4B1"/>
    <w:rsid w:val="002072BE"/>
    <w:rsid w:val="002F74B1"/>
    <w:rsid w:val="00485864"/>
    <w:rsid w:val="008469D1"/>
    <w:rsid w:val="008F6ADE"/>
    <w:rsid w:val="00B24A64"/>
    <w:rsid w:val="00C52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L6W0D6V9Y" TargetMode="External"/><Relationship Id="rId13" Type="http://schemas.openxmlformats.org/officeDocument/2006/relationships/hyperlink" Target="https://m.edsoo.ru/B8W9R9C3I" TargetMode="External"/><Relationship Id="rId18" Type="http://schemas.openxmlformats.org/officeDocument/2006/relationships/hyperlink" Target="https://m.edsoo.ru/Z4L6I2B3F" TargetMode="External"/><Relationship Id="rId26" Type="http://schemas.openxmlformats.org/officeDocument/2006/relationships/hyperlink" Target="https://m.edsoo.ru/S2Q8K0F8G" TargetMode="External"/><Relationship Id="rId39" Type="http://schemas.openxmlformats.org/officeDocument/2006/relationships/hyperlink" Target="https://m.edsoo.ru/O9P8Q7G7E" TargetMode="External"/><Relationship Id="rId3" Type="http://schemas.openxmlformats.org/officeDocument/2006/relationships/styles" Target="styles.xml"/><Relationship Id="rId21" Type="http://schemas.openxmlformats.org/officeDocument/2006/relationships/hyperlink" Target="https://m.edsoo.ru/U3P4X4O9P" TargetMode="External"/><Relationship Id="rId34" Type="http://schemas.openxmlformats.org/officeDocument/2006/relationships/hyperlink" Target="https://m.edsoo.ru/U3V1V9V5O" TargetMode="External"/><Relationship Id="rId42" Type="http://schemas.openxmlformats.org/officeDocument/2006/relationships/hyperlink" Target="https://m.edsoo.ru/I8Q0Y8D6K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m.edsoo.ru/X9A3D4T1U" TargetMode="External"/><Relationship Id="rId12" Type="http://schemas.openxmlformats.org/officeDocument/2006/relationships/hyperlink" Target="https://m.edsoo.ru/W6F6R9I3O" TargetMode="External"/><Relationship Id="rId17" Type="http://schemas.openxmlformats.org/officeDocument/2006/relationships/hyperlink" Target="https://m.edsoo.ru/X1E7S7V6E" TargetMode="External"/><Relationship Id="rId25" Type="http://schemas.openxmlformats.org/officeDocument/2006/relationships/hyperlink" Target="https://m.edsoo.ru/M6A8E3Z9W" TargetMode="External"/><Relationship Id="rId33" Type="http://schemas.openxmlformats.org/officeDocument/2006/relationships/hyperlink" Target="https://m.edsoo.ru/G5Z5V4D9A" TargetMode="External"/><Relationship Id="rId38" Type="http://schemas.openxmlformats.org/officeDocument/2006/relationships/hyperlink" Target="https://m.edsoo.ru/D7V5N8V7R" TargetMode="External"/><Relationship Id="rId46" Type="http://schemas.openxmlformats.org/officeDocument/2006/relationships/hyperlink" Target="https://m.edsoo.ru/E0V4W6H9V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.edsoo.ru/R4Q0U5O3T" TargetMode="External"/><Relationship Id="rId20" Type="http://schemas.openxmlformats.org/officeDocument/2006/relationships/hyperlink" Target="https://m.edsoo.ru/B9J5U1D2Y" TargetMode="External"/><Relationship Id="rId29" Type="http://schemas.openxmlformats.org/officeDocument/2006/relationships/hyperlink" Target="https://m.edsoo.ru/O3L7O7G9S" TargetMode="External"/><Relationship Id="rId41" Type="http://schemas.openxmlformats.org/officeDocument/2006/relationships/hyperlink" Target="https://m.edsoo.ru/N5R5D5T6X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.edsoo.ru/V4B3M7S2O" TargetMode="External"/><Relationship Id="rId24" Type="http://schemas.openxmlformats.org/officeDocument/2006/relationships/hyperlink" Target="https://m.edsoo.ru/C9C4C0B4E" TargetMode="External"/><Relationship Id="rId32" Type="http://schemas.openxmlformats.org/officeDocument/2006/relationships/hyperlink" Target="https://m.edsoo.ru/O3A8V5Q4M" TargetMode="External"/><Relationship Id="rId37" Type="http://schemas.openxmlformats.org/officeDocument/2006/relationships/hyperlink" Target="https://m.edsoo.ru/Q4D3Q5Y1L" TargetMode="External"/><Relationship Id="rId40" Type="http://schemas.openxmlformats.org/officeDocument/2006/relationships/hyperlink" Target="https://m.edsoo.ru/U3A3P1B7O" TargetMode="External"/><Relationship Id="rId45" Type="http://schemas.openxmlformats.org/officeDocument/2006/relationships/hyperlink" Target="https://m.edsoo.ru/D1A2F2U0W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m.edsoo.ru/P2R1N7M6K" TargetMode="External"/><Relationship Id="rId23" Type="http://schemas.openxmlformats.org/officeDocument/2006/relationships/hyperlink" Target="https://m.edsoo.ru/M6K6F3H3N" TargetMode="External"/><Relationship Id="rId28" Type="http://schemas.openxmlformats.org/officeDocument/2006/relationships/hyperlink" Target="https://m.edsoo.ru/Z9K5P2G2J" TargetMode="External"/><Relationship Id="rId36" Type="http://schemas.openxmlformats.org/officeDocument/2006/relationships/hyperlink" Target="https://m.edsoo.ru/F6H1X4P6W" TargetMode="External"/><Relationship Id="rId10" Type="http://schemas.openxmlformats.org/officeDocument/2006/relationships/hyperlink" Target="https://m.edsoo.ru/J6R7P1A7B" TargetMode="External"/><Relationship Id="rId19" Type="http://schemas.openxmlformats.org/officeDocument/2006/relationships/hyperlink" Target="https://m.edsoo.ru/O0Q7U5O7W" TargetMode="External"/><Relationship Id="rId31" Type="http://schemas.openxmlformats.org/officeDocument/2006/relationships/hyperlink" Target="https://m.edsoo.ru/L4O3I6T1G" TargetMode="External"/><Relationship Id="rId44" Type="http://schemas.openxmlformats.org/officeDocument/2006/relationships/hyperlink" Target="https://m.edsoo.ru/V2W9P8R5Z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m.edsoo.ru/A0A0P8J5T" TargetMode="External"/><Relationship Id="rId14" Type="http://schemas.openxmlformats.org/officeDocument/2006/relationships/hyperlink" Target="https://m.edsoo.ru/N3J5A8Q2F" TargetMode="External"/><Relationship Id="rId22" Type="http://schemas.openxmlformats.org/officeDocument/2006/relationships/hyperlink" Target="https://m.edsoo.ru/Z2R9V9T5E" TargetMode="External"/><Relationship Id="rId27" Type="http://schemas.openxmlformats.org/officeDocument/2006/relationships/hyperlink" Target="https://m.edsoo.ru/J8S4U1C4K" TargetMode="External"/><Relationship Id="rId30" Type="http://schemas.openxmlformats.org/officeDocument/2006/relationships/hyperlink" Target="https://m.edsoo.ru/Z8P1T5A5Q" TargetMode="External"/><Relationship Id="rId35" Type="http://schemas.openxmlformats.org/officeDocument/2006/relationships/hyperlink" Target="https://m.edsoo.ru/C8K9X9C1O" TargetMode="External"/><Relationship Id="rId43" Type="http://schemas.openxmlformats.org/officeDocument/2006/relationships/hyperlink" Target="https://m.edsoo.ru/N5H7Q1F0Y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942E8-2FB9-4655-BF34-672CED01A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22</Pages>
  <Words>4839</Words>
  <Characters>27587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Пользователь Windows</cp:lastModifiedBy>
  <cp:revision>6</cp:revision>
  <dcterms:created xsi:type="dcterms:W3CDTF">2026-09-13T17:48:00Z</dcterms:created>
  <dcterms:modified xsi:type="dcterms:W3CDTF">2026-09-23T18:23:00Z</dcterms:modified>
</cp:coreProperties>
</file>