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94" w:rsidRPr="006951E6" w:rsidRDefault="009E5394" w:rsidP="009E5394">
      <w:pPr>
        <w:spacing w:after="0" w:line="240" w:lineRule="auto"/>
        <w:ind w:left="120"/>
        <w:jc w:val="center"/>
      </w:pPr>
      <w:r w:rsidRPr="006951E6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9E5394" w:rsidRPr="006951E6" w:rsidRDefault="009E5394" w:rsidP="009E5394">
      <w:pPr>
        <w:spacing w:after="0" w:line="240" w:lineRule="auto"/>
        <w:ind w:left="120"/>
        <w:jc w:val="center"/>
      </w:pPr>
      <w:bookmarkStart w:id="0" w:name="e2472c95-ee7e-44c9-b078-51339bb4a3b5"/>
      <w:r w:rsidRPr="006951E6"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 w:rsidRPr="006951E6">
        <w:rPr>
          <w:rFonts w:ascii="Times New Roman" w:hAnsi="Times New Roman"/>
          <w:b/>
          <w:color w:val="000000"/>
          <w:sz w:val="28"/>
        </w:rPr>
        <w:t xml:space="preserve"> </w:t>
      </w:r>
    </w:p>
    <w:p w:rsidR="009E5394" w:rsidRPr="006951E6" w:rsidRDefault="009E5394" w:rsidP="009E5394">
      <w:pPr>
        <w:spacing w:after="0" w:line="240" w:lineRule="auto"/>
        <w:ind w:left="120"/>
        <w:jc w:val="center"/>
      </w:pPr>
      <w:bookmarkStart w:id="1" w:name="80396ad5-8106-4cb6-8b70-17ca9308c5dd"/>
      <w:r w:rsidRPr="006951E6">
        <w:rPr>
          <w:rFonts w:ascii="Times New Roman" w:hAnsi="Times New Roman"/>
          <w:b/>
          <w:color w:val="000000"/>
          <w:sz w:val="28"/>
        </w:rPr>
        <w:t>Управление образования Администрации Зерноградского района</w:t>
      </w:r>
      <w:bookmarkEnd w:id="1"/>
    </w:p>
    <w:p w:rsidR="009E5394" w:rsidRPr="006951E6" w:rsidRDefault="009E5394" w:rsidP="009E5394">
      <w:pPr>
        <w:spacing w:after="0" w:line="240" w:lineRule="auto"/>
        <w:ind w:left="120"/>
        <w:jc w:val="center"/>
      </w:pPr>
      <w:r w:rsidRPr="006951E6">
        <w:rPr>
          <w:rFonts w:ascii="Times New Roman" w:hAnsi="Times New Roman"/>
          <w:b/>
          <w:color w:val="000000"/>
          <w:sz w:val="28"/>
        </w:rPr>
        <w:t>МБОУ Мечетинская СОШ</w:t>
      </w:r>
    </w:p>
    <w:p w:rsidR="009E5394" w:rsidRPr="006951E6" w:rsidRDefault="009E5394" w:rsidP="009E5394">
      <w:pPr>
        <w:spacing w:after="0" w:line="240" w:lineRule="auto"/>
        <w:ind w:left="120"/>
      </w:pPr>
    </w:p>
    <w:p w:rsidR="009E5394" w:rsidRPr="006951E6" w:rsidRDefault="009E5394" w:rsidP="009E5394">
      <w:pPr>
        <w:spacing w:after="0"/>
        <w:ind w:left="120"/>
      </w:pPr>
    </w:p>
    <w:p w:rsidR="009E5394" w:rsidRPr="006951E6" w:rsidRDefault="009E5394" w:rsidP="009E5394">
      <w:pPr>
        <w:spacing w:after="0"/>
        <w:ind w:left="120"/>
      </w:pPr>
    </w:p>
    <w:p w:rsidR="009E5394" w:rsidRPr="006951E6" w:rsidRDefault="009E5394" w:rsidP="009E5394">
      <w:pPr>
        <w:spacing w:after="0"/>
        <w:ind w:left="120"/>
      </w:pPr>
    </w:p>
    <w:p w:rsidR="009E5394" w:rsidRPr="006951E6" w:rsidRDefault="009E5394" w:rsidP="009E5394">
      <w:pPr>
        <w:spacing w:after="0"/>
        <w:ind w:left="120"/>
      </w:pPr>
    </w:p>
    <w:p w:rsidR="009E5394" w:rsidRPr="006951E6" w:rsidRDefault="009E5394" w:rsidP="009E5394">
      <w:pPr>
        <w:spacing w:after="0"/>
        <w:ind w:left="120"/>
      </w:pPr>
    </w:p>
    <w:p w:rsidR="009E5394" w:rsidRPr="006951E6" w:rsidRDefault="009E5394" w:rsidP="009E5394">
      <w:pPr>
        <w:spacing w:after="0"/>
        <w:ind w:left="120"/>
      </w:pPr>
    </w:p>
    <w:p w:rsidR="009E5394" w:rsidRPr="006951E6" w:rsidRDefault="009E5394" w:rsidP="009E5394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9E5394" w:rsidRPr="006951E6" w:rsidTr="004A22CC">
        <w:trPr>
          <w:trHeight w:val="3661"/>
        </w:trPr>
        <w:tc>
          <w:tcPr>
            <w:tcW w:w="3729" w:type="dxa"/>
          </w:tcPr>
          <w:p w:rsidR="009E5394" w:rsidRPr="006951E6" w:rsidRDefault="009E5394" w:rsidP="004A22C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РАССМОТРЕНА</w:t>
            </w:r>
          </w:p>
          <w:p w:rsidR="009E5394" w:rsidRPr="006951E6" w:rsidRDefault="009E5394" w:rsidP="004A22C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 учителей начальных классов</w:t>
            </w:r>
          </w:p>
          <w:p w:rsidR="009E5394" w:rsidRPr="006951E6" w:rsidRDefault="009E5394" w:rsidP="004A22C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9E5394" w:rsidRPr="006951E6" w:rsidRDefault="009E5394" w:rsidP="004A22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Шатога</w:t>
            </w:r>
            <w:proofErr w:type="spellEnd"/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Е.Е</w:t>
            </w:r>
          </w:p>
          <w:p w:rsidR="009E5394" w:rsidRPr="006951E6" w:rsidRDefault="009E5394" w:rsidP="004A22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05 от «26» августа   2026 г.</w:t>
            </w:r>
          </w:p>
          <w:p w:rsidR="009E5394" w:rsidRPr="006951E6" w:rsidRDefault="009E5394" w:rsidP="004A22C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30" w:type="dxa"/>
          </w:tcPr>
          <w:p w:rsidR="009E5394" w:rsidRPr="006951E6" w:rsidRDefault="009E5394" w:rsidP="004A22C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СОГЛАСОВАНА</w:t>
            </w:r>
          </w:p>
          <w:p w:rsidR="009E5394" w:rsidRPr="006951E6" w:rsidRDefault="009E5394" w:rsidP="004A22C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9E5394" w:rsidRPr="006951E6" w:rsidRDefault="009E5394" w:rsidP="004A22C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9E5394" w:rsidRPr="006951E6" w:rsidRDefault="009E5394" w:rsidP="004A22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Маркина Т.В.</w:t>
            </w:r>
          </w:p>
          <w:p w:rsidR="009E5394" w:rsidRPr="006951E6" w:rsidRDefault="009E5394" w:rsidP="004A22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«27» августа   2026 г.</w:t>
            </w:r>
          </w:p>
          <w:p w:rsidR="009E5394" w:rsidRPr="006951E6" w:rsidRDefault="009E5394" w:rsidP="004A22C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30" w:type="dxa"/>
          </w:tcPr>
          <w:p w:rsidR="009E5394" w:rsidRPr="006951E6" w:rsidRDefault="009E5394" w:rsidP="004A22C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9E5394" w:rsidRPr="006951E6" w:rsidRDefault="009E5394" w:rsidP="004A22C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Мечетинской СОШ</w:t>
            </w:r>
          </w:p>
          <w:p w:rsidR="009E5394" w:rsidRPr="006951E6" w:rsidRDefault="009E5394" w:rsidP="004A22C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9E5394" w:rsidRPr="006951E6" w:rsidRDefault="009E5394" w:rsidP="004A22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Недоведеева</w:t>
            </w:r>
            <w:proofErr w:type="spellEnd"/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Л.В.</w:t>
            </w:r>
          </w:p>
          <w:p w:rsidR="009E5394" w:rsidRPr="006951E6" w:rsidRDefault="009E5394" w:rsidP="004A22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520 от «28» августа   2026 г.</w:t>
            </w:r>
          </w:p>
          <w:p w:rsidR="009E5394" w:rsidRPr="006951E6" w:rsidRDefault="009E5394" w:rsidP="004A22C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E5394" w:rsidRPr="005A25A8" w:rsidRDefault="009E5394" w:rsidP="009E5394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9E5394" w:rsidRPr="005A25A8" w:rsidRDefault="009E5394" w:rsidP="009E5394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9E5394" w:rsidRPr="005A25A8" w:rsidRDefault="009E5394" w:rsidP="009E5394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9E5394" w:rsidRPr="005A25A8" w:rsidRDefault="009E5394" w:rsidP="009E5394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109"/>
        <w:tblW w:w="9551" w:type="dxa"/>
        <w:tblLayout w:type="fixed"/>
        <w:tblLook w:val="00A0" w:firstRow="1" w:lastRow="0" w:firstColumn="1" w:lastColumn="0" w:noHBand="0" w:noVBand="0"/>
      </w:tblPr>
      <w:tblGrid>
        <w:gridCol w:w="9551"/>
      </w:tblGrid>
      <w:tr w:rsidR="009E5394" w:rsidRPr="005A25A8" w:rsidTr="004A22CC">
        <w:trPr>
          <w:trHeight w:val="1162"/>
        </w:trPr>
        <w:tc>
          <w:tcPr>
            <w:tcW w:w="9551" w:type="dxa"/>
          </w:tcPr>
          <w:p w:rsidR="009E5394" w:rsidRPr="005A25A8" w:rsidRDefault="009E5394" w:rsidP="004A22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A25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РАБОЧАЯ ПРОГРАММА</w:t>
            </w:r>
          </w:p>
          <w:p w:rsidR="009E5394" w:rsidRPr="005A25A8" w:rsidRDefault="009E5394" w:rsidP="004A22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A8">
              <w:rPr>
                <w:rFonts w:ascii="Times New Roman" w:eastAsia="Times New Roman" w:hAnsi="Times New Roman" w:cs="Times New Roman"/>
                <w:sz w:val="28"/>
                <w:szCs w:val="28"/>
              </w:rPr>
              <w:t>по внеурочной деятельности</w:t>
            </w:r>
          </w:p>
          <w:p w:rsidR="009E5394" w:rsidRPr="005A25A8" w:rsidRDefault="009E5394" w:rsidP="004A22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«Финансовая грамотность</w:t>
            </w:r>
            <w:r w:rsidRPr="005A25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9E5394" w:rsidRPr="008D6138" w:rsidRDefault="009E5394" w:rsidP="004A22CC">
            <w:pPr>
              <w:spacing w:after="0" w:line="240" w:lineRule="auto"/>
              <w:ind w:left="-284"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2026-2027</w:t>
            </w:r>
            <w:r w:rsidRPr="008D6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</w:t>
            </w:r>
          </w:p>
          <w:p w:rsidR="009E5394" w:rsidRPr="008D6138" w:rsidRDefault="009E5394" w:rsidP="004A2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6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начального общего образования</w:t>
            </w:r>
          </w:p>
          <w:p w:rsidR="009E5394" w:rsidRPr="008D6138" w:rsidRDefault="00D32810" w:rsidP="004A22CC">
            <w:pPr>
              <w:spacing w:after="0" w:line="240" w:lineRule="auto"/>
              <w:ind w:left="-284"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обучающихся 2</w:t>
            </w:r>
            <w:r w:rsidR="009E53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«В</w:t>
            </w:r>
            <w:r w:rsidR="009E5394" w:rsidRPr="008D6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класса</w:t>
            </w:r>
          </w:p>
          <w:p w:rsidR="009E5394" w:rsidRPr="005A25A8" w:rsidRDefault="009E5394" w:rsidP="004A22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5394" w:rsidRPr="004909A0" w:rsidTr="004A22CC">
        <w:trPr>
          <w:trHeight w:val="98"/>
        </w:trPr>
        <w:tc>
          <w:tcPr>
            <w:tcW w:w="9551" w:type="dxa"/>
          </w:tcPr>
          <w:p w:rsidR="009E5394" w:rsidRPr="004909A0" w:rsidRDefault="009E5394" w:rsidP="004A22CC">
            <w:pPr>
              <w:widowControl w:val="0"/>
              <w:autoSpaceDE w:val="0"/>
              <w:autoSpaceDN w:val="0"/>
              <w:spacing w:after="0" w:line="240" w:lineRule="auto"/>
              <w:ind w:left="-284"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446B4" w:rsidRDefault="009446B4" w:rsidP="009E539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446B4" w:rsidRPr="00FA2E51" w:rsidRDefault="009446B4" w:rsidP="009446B4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9446B4" w:rsidRPr="00FA2E51" w:rsidRDefault="00D32810" w:rsidP="00D32810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</w:t>
      </w:r>
      <w:r w:rsidR="009446B4">
        <w:rPr>
          <w:rFonts w:ascii="Times New Roman" w:hAnsi="Times New Roman" w:cs="Times New Roman"/>
          <w:sz w:val="28"/>
          <w:szCs w:val="24"/>
        </w:rPr>
        <w:t>Составитель</w:t>
      </w:r>
      <w:r w:rsidR="009446B4" w:rsidRPr="00FA2E51">
        <w:rPr>
          <w:rFonts w:ascii="Times New Roman" w:hAnsi="Times New Roman" w:cs="Times New Roman"/>
          <w:sz w:val="28"/>
          <w:szCs w:val="24"/>
        </w:rPr>
        <w:t xml:space="preserve">: </w:t>
      </w:r>
      <w:r>
        <w:rPr>
          <w:rFonts w:ascii="Times New Roman" w:hAnsi="Times New Roman" w:cs="Times New Roman"/>
          <w:sz w:val="28"/>
          <w:szCs w:val="24"/>
        </w:rPr>
        <w:t>Играева Инна Александровна</w:t>
      </w:r>
    </w:p>
    <w:p w:rsidR="009446B4" w:rsidRDefault="009446B4" w:rsidP="009446B4"/>
    <w:p w:rsidR="00172195" w:rsidRDefault="00172195" w:rsidP="00172195"/>
    <w:p w:rsidR="00172195" w:rsidRDefault="00172195" w:rsidP="00172195"/>
    <w:p w:rsidR="00AB7A4A" w:rsidRDefault="00AB7A4A" w:rsidP="00AB7A4A">
      <w:pPr>
        <w:pStyle w:val="a6"/>
      </w:pPr>
      <w:bookmarkStart w:id="2" w:name="_GoBack"/>
      <w:bookmarkEnd w:id="2"/>
    </w:p>
    <w:p w:rsidR="00AB7A4A" w:rsidRDefault="00AB7A4A" w:rsidP="00AB7A4A">
      <w:pPr>
        <w:pStyle w:val="a6"/>
      </w:pPr>
    </w:p>
    <w:p w:rsidR="00D32810" w:rsidRDefault="009E5394" w:rsidP="009446B4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446B4" w:rsidRPr="009446B4">
        <w:rPr>
          <w:rFonts w:ascii="Times New Roman" w:hAnsi="Times New Roman" w:cs="Times New Roman"/>
          <w:sz w:val="28"/>
          <w:szCs w:val="28"/>
        </w:rPr>
        <w:t>т. Мечетинская</w:t>
      </w:r>
    </w:p>
    <w:p w:rsidR="00AB7A4A" w:rsidRPr="009446B4" w:rsidRDefault="009446B4" w:rsidP="009446B4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9446B4">
        <w:rPr>
          <w:rFonts w:ascii="Times New Roman" w:hAnsi="Times New Roman" w:cs="Times New Roman"/>
          <w:sz w:val="28"/>
          <w:szCs w:val="28"/>
        </w:rPr>
        <w:t xml:space="preserve"> 2026 г.</w:t>
      </w:r>
    </w:p>
    <w:p w:rsidR="00AB7A4A" w:rsidRPr="00AB7A4A" w:rsidRDefault="00AB7A4A" w:rsidP="00AB7A4A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72195" w:rsidRPr="00AB7A4A" w:rsidRDefault="00172195" w:rsidP="00AB7A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A4A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курса</w:t>
      </w:r>
    </w:p>
    <w:p w:rsidR="00172195" w:rsidRPr="00AB7A4A" w:rsidRDefault="009446B4" w:rsidP="00AB7A4A">
      <w:pPr>
        <w:pStyle w:val="a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172195" w:rsidRPr="00AB7A4A">
        <w:rPr>
          <w:rFonts w:ascii="Times New Roman" w:hAnsi="Times New Roman" w:cs="Times New Roman"/>
          <w:b/>
          <w:i/>
          <w:sz w:val="28"/>
          <w:szCs w:val="28"/>
        </w:rPr>
        <w:t>Личностные результаты:</w:t>
      </w:r>
    </w:p>
    <w:p w:rsidR="00172195" w:rsidRPr="00AB7A4A" w:rsidRDefault="00172195" w:rsidP="00AB7A4A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овладение начальными навыками адаптации в мире финансовых отношений;</w:t>
      </w:r>
    </w:p>
    <w:p w:rsidR="00172195" w:rsidRPr="00AB7A4A" w:rsidRDefault="00172195" w:rsidP="00AB7A4A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развитие самостоятельности и осознание личной ответственности за свои поступки;</w:t>
      </w:r>
    </w:p>
    <w:p w:rsidR="00172195" w:rsidRPr="00AB7A4A" w:rsidRDefault="00172195" w:rsidP="00AB7A4A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развитие навыков сотрудничества со взрослыми и сверстниками в разных игровых и реальных экономических ситуациях, умение не создавать конфликтов и находить выходы из спорных ситуаций, в том числе при выполнении учебных проектов и в других видах внеурочной деятельности.</w:t>
      </w:r>
    </w:p>
    <w:p w:rsidR="00172195" w:rsidRPr="00AB7A4A" w:rsidRDefault="009446B4" w:rsidP="00AB7A4A">
      <w:pPr>
        <w:pStyle w:val="a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172195" w:rsidRPr="00AB7A4A">
        <w:rPr>
          <w:rFonts w:ascii="Times New Roman" w:hAnsi="Times New Roman" w:cs="Times New Roman"/>
          <w:b/>
          <w:i/>
          <w:sz w:val="28"/>
          <w:szCs w:val="28"/>
        </w:rPr>
        <w:t>Метапредметные результаты.</w:t>
      </w:r>
    </w:p>
    <w:p w:rsidR="00172195" w:rsidRPr="00AB7A4A" w:rsidRDefault="009446B4" w:rsidP="00AB7A4A">
      <w:pPr>
        <w:pStyle w:val="a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172195" w:rsidRPr="00AB7A4A">
        <w:rPr>
          <w:rFonts w:ascii="Times New Roman" w:hAnsi="Times New Roman" w:cs="Times New Roman"/>
          <w:i/>
          <w:sz w:val="28"/>
          <w:szCs w:val="28"/>
        </w:rPr>
        <w:t>Регулятивные.</w:t>
      </w:r>
    </w:p>
    <w:p w:rsidR="00172195" w:rsidRPr="00AB7A4A" w:rsidRDefault="00172195" w:rsidP="00AB7A4A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понимать цели своих действий;</w:t>
      </w:r>
    </w:p>
    <w:p w:rsidR="00172195" w:rsidRPr="00AB7A4A" w:rsidRDefault="00172195" w:rsidP="00AB7A4A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составлять простые планы с помощью учителя</w:t>
      </w:r>
    </w:p>
    <w:p w:rsidR="00172195" w:rsidRPr="00AB7A4A" w:rsidRDefault="00172195" w:rsidP="00AB7A4A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проявлять познавательную и творческую инициативу;</w:t>
      </w:r>
    </w:p>
    <w:p w:rsidR="00172195" w:rsidRPr="00AB7A4A" w:rsidRDefault="00172195" w:rsidP="00AB7A4A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 xml:space="preserve">оценивать правильность выполнения </w:t>
      </w:r>
      <w:r w:rsidR="00AB7A4A">
        <w:rPr>
          <w:rFonts w:ascii="Times New Roman" w:hAnsi="Times New Roman" w:cs="Times New Roman"/>
          <w:sz w:val="28"/>
          <w:szCs w:val="28"/>
        </w:rPr>
        <w:t>действий.</w:t>
      </w:r>
    </w:p>
    <w:p w:rsidR="00172195" w:rsidRPr="00AB7A4A" w:rsidRDefault="009446B4" w:rsidP="00AB7A4A">
      <w:pPr>
        <w:pStyle w:val="a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172195" w:rsidRPr="00AB7A4A">
        <w:rPr>
          <w:rFonts w:ascii="Times New Roman" w:hAnsi="Times New Roman" w:cs="Times New Roman"/>
          <w:i/>
          <w:sz w:val="28"/>
          <w:szCs w:val="28"/>
        </w:rPr>
        <w:t>Познавательные.</w:t>
      </w:r>
    </w:p>
    <w:p w:rsidR="00172195" w:rsidRPr="00AB7A4A" w:rsidRDefault="00172195" w:rsidP="00AB7A4A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освоению способов решения проблем творческого и поискового характера;</w:t>
      </w:r>
    </w:p>
    <w:p w:rsidR="00172195" w:rsidRPr="00AB7A4A" w:rsidRDefault="00172195" w:rsidP="00AB7A4A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использовать различные способы поиска, сбора, обработки, анализа и представления информации;</w:t>
      </w:r>
    </w:p>
    <w:p w:rsidR="00172195" w:rsidRPr="00AB7A4A" w:rsidRDefault="00172195" w:rsidP="00AB7A4A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овладение логическими действиями сравнения, обобщения, классификации, установление аналогий и причинно-следственных связей, построения рассуждений, отнесения к известным понятиям;</w:t>
      </w:r>
    </w:p>
    <w:p w:rsidR="00172195" w:rsidRPr="00AB7A4A" w:rsidRDefault="00172195" w:rsidP="00AB7A4A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овладение базовыми предметными и межпредметными понятиями.</w:t>
      </w:r>
    </w:p>
    <w:p w:rsidR="00172195" w:rsidRPr="00AB7A4A" w:rsidRDefault="009446B4" w:rsidP="00AB7A4A">
      <w:pPr>
        <w:pStyle w:val="a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172195" w:rsidRPr="00AB7A4A">
        <w:rPr>
          <w:rFonts w:ascii="Times New Roman" w:hAnsi="Times New Roman" w:cs="Times New Roman"/>
          <w:i/>
          <w:sz w:val="28"/>
          <w:szCs w:val="28"/>
        </w:rPr>
        <w:t>Коммуникативные.</w:t>
      </w:r>
    </w:p>
    <w:p w:rsidR="00172195" w:rsidRPr="00AB7A4A" w:rsidRDefault="00172195" w:rsidP="00AB7A4A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составлять текст в устной и письменной формах;</w:t>
      </w:r>
    </w:p>
    <w:p w:rsidR="00172195" w:rsidRPr="00AB7A4A" w:rsidRDefault="00172195" w:rsidP="00AB7A4A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слушать собеседника и вести диалог;</w:t>
      </w:r>
    </w:p>
    <w:p w:rsidR="00172195" w:rsidRPr="00AB7A4A" w:rsidRDefault="00172195" w:rsidP="00AB7A4A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признавать возможность существования различных точек зрения и права каждого иметь свою;</w:t>
      </w:r>
    </w:p>
    <w:p w:rsidR="00172195" w:rsidRPr="00AB7A4A" w:rsidRDefault="00172195" w:rsidP="00AB7A4A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излагать свое мнение и аргументировать свою точку зрения и оценку событий</w:t>
      </w:r>
    </w:p>
    <w:p w:rsidR="00AB7A4A" w:rsidRPr="00AB7A4A" w:rsidRDefault="00172195" w:rsidP="00AB7A4A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 xml:space="preserve">договариваться о распределении функций и ролей в совместной </w:t>
      </w:r>
      <w:r w:rsidR="00AB7A4A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172195" w:rsidRPr="00AB7A4A" w:rsidRDefault="009446B4" w:rsidP="00AB7A4A">
      <w:pPr>
        <w:pStyle w:val="a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172195" w:rsidRPr="00AB7A4A">
        <w:rPr>
          <w:rFonts w:ascii="Times New Roman" w:hAnsi="Times New Roman" w:cs="Times New Roman"/>
          <w:b/>
          <w:i/>
          <w:sz w:val="28"/>
          <w:szCs w:val="28"/>
        </w:rPr>
        <w:t>Предметные.</w:t>
      </w:r>
    </w:p>
    <w:p w:rsidR="00172195" w:rsidRPr="00AB7A4A" w:rsidRDefault="00172195" w:rsidP="00AB7A4A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понимать и правильно использовать экономические термины;</w:t>
      </w:r>
    </w:p>
    <w:p w:rsidR="00172195" w:rsidRPr="00AB7A4A" w:rsidRDefault="00172195" w:rsidP="00AB7A4A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иметь представление о роли денег в семье и обществе;</w:t>
      </w:r>
    </w:p>
    <w:p w:rsidR="00172195" w:rsidRPr="00AB7A4A" w:rsidRDefault="00172195" w:rsidP="00AB7A4A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уметь характеризовать виды и функции денег;</w:t>
      </w:r>
    </w:p>
    <w:p w:rsidR="00172195" w:rsidRPr="00AB7A4A" w:rsidRDefault="00172195" w:rsidP="00AB7A4A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знать источники доходов и направлений расходов семьи;</w:t>
      </w:r>
    </w:p>
    <w:p w:rsidR="00172195" w:rsidRPr="00AB7A4A" w:rsidRDefault="00172195" w:rsidP="00AB7A4A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уметь рассчитывать доходы и расходы и составлять простой семейный бюджет</w:t>
      </w:r>
    </w:p>
    <w:p w:rsidR="00172195" w:rsidRPr="00AB7A4A" w:rsidRDefault="00172195" w:rsidP="00AB7A4A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B7A4A">
        <w:rPr>
          <w:rFonts w:ascii="Times New Roman" w:hAnsi="Times New Roman" w:cs="Times New Roman"/>
          <w:sz w:val="28"/>
          <w:szCs w:val="28"/>
        </w:rPr>
        <w:t>проводить элементарные финансовые расчеты.</w:t>
      </w:r>
    </w:p>
    <w:p w:rsidR="00172195" w:rsidRPr="00AB7A4A" w:rsidRDefault="00172195" w:rsidP="00AB7A4A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72195" w:rsidRPr="00AB7A4A" w:rsidRDefault="00172195" w:rsidP="00AB7A4A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72195" w:rsidRPr="00AB7A4A" w:rsidRDefault="00172195" w:rsidP="00AB7A4A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72195" w:rsidRPr="00AB7A4A" w:rsidRDefault="00172195" w:rsidP="00AB7A4A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72195" w:rsidRDefault="00172195" w:rsidP="00172195"/>
    <w:p w:rsidR="00172195" w:rsidRDefault="00172195" w:rsidP="00172195"/>
    <w:p w:rsidR="00172195" w:rsidRDefault="00172195" w:rsidP="00172195"/>
    <w:p w:rsidR="009446B4" w:rsidRDefault="009446B4" w:rsidP="00AB7A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B7A4A" w:rsidRPr="00AB7A4A" w:rsidRDefault="00AB7A4A" w:rsidP="00AB7A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B7A4A">
        <w:rPr>
          <w:rFonts w:ascii="Times New Roman" w:eastAsia="Times New Roman" w:hAnsi="Times New Roman" w:cs="Times New Roman"/>
          <w:b/>
          <w:sz w:val="32"/>
          <w:szCs w:val="32"/>
        </w:rPr>
        <w:t xml:space="preserve">Содержательные линии курса </w:t>
      </w:r>
    </w:p>
    <w:p w:rsidR="00AB7A4A" w:rsidRPr="00AB7A4A" w:rsidRDefault="00AB7A4A" w:rsidP="00AB7A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B7A4A">
        <w:rPr>
          <w:rFonts w:ascii="Times New Roman" w:eastAsia="Times New Roman" w:hAnsi="Times New Roman" w:cs="Times New Roman"/>
          <w:b/>
          <w:sz w:val="32"/>
          <w:szCs w:val="32"/>
        </w:rPr>
        <w:t>«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Финансовая грамотность</w:t>
      </w:r>
      <w:r w:rsidRPr="00AB7A4A">
        <w:rPr>
          <w:rFonts w:ascii="Times New Roman" w:eastAsia="Times New Roman" w:hAnsi="Times New Roman" w:cs="Times New Roman"/>
          <w:b/>
          <w:sz w:val="32"/>
          <w:szCs w:val="32"/>
        </w:rPr>
        <w:t>» (34 часа.)</w:t>
      </w:r>
    </w:p>
    <w:p w:rsidR="00AB7A4A" w:rsidRPr="00AB7A4A" w:rsidRDefault="00AB7A4A" w:rsidP="00AB7A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tbl>
      <w:tblPr>
        <w:tblpPr w:leftFromText="180" w:rightFromText="180" w:vertAnchor="text" w:horzAnchor="margin" w:tblpXSpec="center" w:tblpY="2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8"/>
        <w:gridCol w:w="6274"/>
        <w:gridCol w:w="2581"/>
      </w:tblGrid>
      <w:tr w:rsidR="00AB7A4A" w:rsidRPr="00AB7A4A" w:rsidTr="00907802">
        <w:trPr>
          <w:trHeight w:val="322"/>
        </w:trPr>
        <w:tc>
          <w:tcPr>
            <w:tcW w:w="638" w:type="dxa"/>
            <w:vMerge w:val="restart"/>
          </w:tcPr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274" w:type="dxa"/>
            <w:vMerge w:val="restart"/>
          </w:tcPr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Содержательные</w:t>
            </w:r>
          </w:p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линии</w:t>
            </w:r>
          </w:p>
        </w:tc>
        <w:tc>
          <w:tcPr>
            <w:tcW w:w="2581" w:type="dxa"/>
            <w:vMerge w:val="restart"/>
          </w:tcPr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AB7A4A" w:rsidRPr="00AB7A4A" w:rsidTr="00907802">
        <w:trPr>
          <w:trHeight w:val="322"/>
        </w:trPr>
        <w:tc>
          <w:tcPr>
            <w:tcW w:w="638" w:type="dxa"/>
            <w:vMerge/>
          </w:tcPr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74" w:type="dxa"/>
            <w:vMerge/>
          </w:tcPr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1" w:type="dxa"/>
            <w:vMerge/>
          </w:tcPr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B7A4A" w:rsidRPr="00AB7A4A" w:rsidTr="00907802">
        <w:tc>
          <w:tcPr>
            <w:tcW w:w="638" w:type="dxa"/>
          </w:tcPr>
          <w:p w:rsidR="00AB7A4A" w:rsidRPr="00AB7A4A" w:rsidRDefault="00AB7A4A" w:rsidP="00AB7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74" w:type="dxa"/>
          </w:tcPr>
          <w:p w:rsidR="00AB7A4A" w:rsidRPr="00AB7A4A" w:rsidRDefault="00AB7A4A" w:rsidP="00AB7A4A">
            <w:pPr>
              <w:widowControl w:val="0"/>
              <w:autoSpaceDE w:val="0"/>
              <w:autoSpaceDN w:val="0"/>
              <w:spacing w:after="0" w:line="268" w:lineRule="exact"/>
              <w:ind w:left="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такое деньги и какими они бывают</w:t>
            </w:r>
          </w:p>
        </w:tc>
        <w:tc>
          <w:tcPr>
            <w:tcW w:w="2581" w:type="dxa"/>
          </w:tcPr>
          <w:p w:rsidR="00AB7A4A" w:rsidRPr="00AB7A4A" w:rsidRDefault="00AB7A4A" w:rsidP="00AB7A4A">
            <w:pPr>
              <w:widowControl w:val="0"/>
              <w:autoSpaceDE w:val="0"/>
              <w:autoSpaceDN w:val="0"/>
              <w:spacing w:after="0" w:line="268" w:lineRule="exact"/>
              <w:ind w:left="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B7A4A" w:rsidRPr="00AB7A4A" w:rsidTr="00907802">
        <w:tc>
          <w:tcPr>
            <w:tcW w:w="638" w:type="dxa"/>
          </w:tcPr>
          <w:p w:rsidR="00AB7A4A" w:rsidRPr="00AB7A4A" w:rsidRDefault="00AB7A4A" w:rsidP="00AB7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74" w:type="dxa"/>
          </w:tcPr>
          <w:p w:rsidR="00AB7A4A" w:rsidRPr="00AB7A4A" w:rsidRDefault="00AB7A4A" w:rsidP="00AB7A4A">
            <w:pPr>
              <w:widowControl w:val="0"/>
              <w:autoSpaceDE w:val="0"/>
              <w:autoSpaceDN w:val="0"/>
              <w:spacing w:after="0" w:line="265" w:lineRule="exact"/>
              <w:ind w:left="108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Из чего складываются </w:t>
            </w:r>
            <w:r w:rsidRPr="00AB7A4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доходы в семье</w:t>
            </w:r>
          </w:p>
        </w:tc>
        <w:tc>
          <w:tcPr>
            <w:tcW w:w="2581" w:type="dxa"/>
          </w:tcPr>
          <w:p w:rsidR="00AB7A4A" w:rsidRPr="00AB7A4A" w:rsidRDefault="00AB7A4A" w:rsidP="00AB7A4A">
            <w:pPr>
              <w:widowControl w:val="0"/>
              <w:autoSpaceDE w:val="0"/>
              <w:autoSpaceDN w:val="0"/>
              <w:spacing w:after="0" w:line="265" w:lineRule="exact"/>
              <w:ind w:left="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B7A4A" w:rsidRPr="00AB7A4A" w:rsidTr="00907802">
        <w:tc>
          <w:tcPr>
            <w:tcW w:w="638" w:type="dxa"/>
          </w:tcPr>
          <w:p w:rsidR="00AB7A4A" w:rsidRPr="00AB7A4A" w:rsidRDefault="00AB7A4A" w:rsidP="00AB7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74" w:type="dxa"/>
          </w:tcPr>
          <w:p w:rsidR="00AB7A4A" w:rsidRPr="00AB7A4A" w:rsidRDefault="00AB7A4A" w:rsidP="00AB7A4A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Почему семьям часто не хватает </w:t>
            </w:r>
            <w:r w:rsidRPr="00AB7A4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 жизнь и ка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 этого избежать</w:t>
            </w:r>
          </w:p>
        </w:tc>
        <w:tc>
          <w:tcPr>
            <w:tcW w:w="2581" w:type="dxa"/>
          </w:tcPr>
          <w:p w:rsidR="00AB7A4A" w:rsidRPr="00AB7A4A" w:rsidRDefault="00AB7A4A" w:rsidP="00AB7A4A">
            <w:pPr>
              <w:widowControl w:val="0"/>
              <w:autoSpaceDE w:val="0"/>
              <w:autoSpaceDN w:val="0"/>
              <w:spacing w:after="0" w:line="256" w:lineRule="exact"/>
              <w:ind w:left="318" w:right="3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B7A4A" w:rsidRPr="00AB7A4A" w:rsidTr="00907802">
        <w:tc>
          <w:tcPr>
            <w:tcW w:w="638" w:type="dxa"/>
          </w:tcPr>
          <w:p w:rsidR="00AB7A4A" w:rsidRPr="00AB7A4A" w:rsidRDefault="00AB7A4A" w:rsidP="00AB7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74" w:type="dxa"/>
          </w:tcPr>
          <w:p w:rsidR="00AB7A4A" w:rsidRPr="00AB7A4A" w:rsidRDefault="00AB7A4A" w:rsidP="00AB7A4A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Как правильно управлять кошельком, чтобы он не пустовал</w:t>
            </w:r>
          </w:p>
        </w:tc>
        <w:tc>
          <w:tcPr>
            <w:tcW w:w="2581" w:type="dxa"/>
          </w:tcPr>
          <w:p w:rsidR="00AB7A4A" w:rsidRPr="00AB7A4A" w:rsidRDefault="00AB7A4A" w:rsidP="00AB7A4A">
            <w:pPr>
              <w:widowControl w:val="0"/>
              <w:autoSpaceDE w:val="0"/>
              <w:autoSpaceDN w:val="0"/>
              <w:spacing w:after="0" w:line="256" w:lineRule="exact"/>
              <w:ind w:left="318" w:right="3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AB7A4A" w:rsidRPr="00AB7A4A" w:rsidTr="00907802">
        <w:tc>
          <w:tcPr>
            <w:tcW w:w="638" w:type="dxa"/>
          </w:tcPr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74" w:type="dxa"/>
          </w:tcPr>
          <w:p w:rsidR="00AB7A4A" w:rsidRPr="00AB7A4A" w:rsidRDefault="00AB7A4A" w:rsidP="009446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 :</w:t>
            </w:r>
          </w:p>
        </w:tc>
        <w:tc>
          <w:tcPr>
            <w:tcW w:w="2581" w:type="dxa"/>
          </w:tcPr>
          <w:p w:rsidR="00AB7A4A" w:rsidRPr="00AB7A4A" w:rsidRDefault="00AB7A4A" w:rsidP="00AB7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7A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</w:t>
            </w:r>
          </w:p>
        </w:tc>
      </w:tr>
    </w:tbl>
    <w:p w:rsidR="00AB7A4A" w:rsidRPr="00AB7A4A" w:rsidRDefault="00AB7A4A" w:rsidP="00AB7A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B7A4A" w:rsidRPr="00AB7A4A" w:rsidRDefault="00AB7A4A" w:rsidP="00AB7A4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A4A" w:rsidRPr="00AB7A4A" w:rsidRDefault="00AB7A4A" w:rsidP="00AB7A4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A4A" w:rsidRPr="00AB7A4A" w:rsidRDefault="00AB7A4A" w:rsidP="00AB7A4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A4A" w:rsidRPr="00AB7A4A" w:rsidRDefault="00AB7A4A" w:rsidP="00AB7A4A"/>
    <w:p w:rsidR="00AB7A4A" w:rsidRPr="00AB7A4A" w:rsidRDefault="00AB7A4A" w:rsidP="00AB7A4A"/>
    <w:p w:rsidR="00AB7A4A" w:rsidRPr="00AB7A4A" w:rsidRDefault="00AB7A4A" w:rsidP="00AB7A4A"/>
    <w:p w:rsidR="00AB7A4A" w:rsidRPr="00AB7A4A" w:rsidRDefault="00AB7A4A" w:rsidP="00AB7A4A"/>
    <w:p w:rsidR="00AB7A4A" w:rsidRPr="00AB7A4A" w:rsidRDefault="00AB7A4A" w:rsidP="00AB7A4A"/>
    <w:p w:rsidR="00172195" w:rsidRDefault="00172195" w:rsidP="00172195"/>
    <w:p w:rsidR="007D0448" w:rsidRDefault="007D0448"/>
    <w:p w:rsidR="007D0448" w:rsidRPr="007D0448" w:rsidRDefault="007D0448" w:rsidP="007D0448"/>
    <w:p w:rsidR="007D0448" w:rsidRPr="007D0448" w:rsidRDefault="007D0448" w:rsidP="007D0448"/>
    <w:p w:rsidR="007D0448" w:rsidRPr="007D0448" w:rsidRDefault="007D0448" w:rsidP="007D0448"/>
    <w:p w:rsidR="007D0448" w:rsidRPr="007D0448" w:rsidRDefault="007D0448" w:rsidP="007D0448"/>
    <w:p w:rsidR="007D0448" w:rsidRDefault="007D0448" w:rsidP="007D0448"/>
    <w:p w:rsidR="0027115F" w:rsidRDefault="007D0448" w:rsidP="007D0448">
      <w:pPr>
        <w:tabs>
          <w:tab w:val="left" w:pos="2160"/>
        </w:tabs>
      </w:pPr>
      <w:r>
        <w:tab/>
      </w:r>
    </w:p>
    <w:p w:rsidR="007D0448" w:rsidRDefault="007D0448" w:rsidP="007D0448">
      <w:pPr>
        <w:tabs>
          <w:tab w:val="left" w:pos="2160"/>
        </w:tabs>
      </w:pPr>
    </w:p>
    <w:p w:rsidR="007D0448" w:rsidRDefault="007D0448" w:rsidP="007D0448">
      <w:pPr>
        <w:tabs>
          <w:tab w:val="left" w:pos="2160"/>
        </w:tabs>
      </w:pPr>
    </w:p>
    <w:p w:rsidR="007D0448" w:rsidRDefault="007D0448" w:rsidP="007D0448">
      <w:pPr>
        <w:tabs>
          <w:tab w:val="left" w:pos="2160"/>
        </w:tabs>
      </w:pPr>
    </w:p>
    <w:p w:rsidR="007D0448" w:rsidRDefault="007D0448" w:rsidP="007D0448">
      <w:pPr>
        <w:tabs>
          <w:tab w:val="left" w:pos="2160"/>
        </w:tabs>
      </w:pPr>
    </w:p>
    <w:p w:rsidR="007D0448" w:rsidRDefault="007D0448" w:rsidP="007D0448">
      <w:pPr>
        <w:tabs>
          <w:tab w:val="left" w:pos="2160"/>
        </w:tabs>
      </w:pPr>
    </w:p>
    <w:p w:rsidR="007D0448" w:rsidRDefault="007D0448" w:rsidP="007D0448">
      <w:pPr>
        <w:tabs>
          <w:tab w:val="left" w:pos="2160"/>
        </w:tabs>
      </w:pPr>
    </w:p>
    <w:p w:rsidR="007D0448" w:rsidRPr="007D0448" w:rsidRDefault="007D0448" w:rsidP="005C24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044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Тематическое планирование</w:t>
      </w:r>
    </w:p>
    <w:p w:rsidR="007D0448" w:rsidRPr="007D0448" w:rsidRDefault="007D0448" w:rsidP="007D04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851"/>
        <w:gridCol w:w="851"/>
        <w:gridCol w:w="4535"/>
        <w:gridCol w:w="567"/>
        <w:gridCol w:w="3119"/>
      </w:tblGrid>
      <w:tr w:rsidR="007D0448" w:rsidRPr="007D0448" w:rsidTr="001838C2">
        <w:trPr>
          <w:trHeight w:val="461"/>
        </w:trPr>
        <w:tc>
          <w:tcPr>
            <w:tcW w:w="567" w:type="dxa"/>
            <w:vMerge w:val="restart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1702" w:type="dxa"/>
            <w:gridSpan w:val="2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vMerge w:val="restart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Разделы, темы уроков</w:t>
            </w:r>
          </w:p>
        </w:tc>
        <w:tc>
          <w:tcPr>
            <w:tcW w:w="567" w:type="dxa"/>
            <w:vMerge w:val="restart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3119" w:type="dxa"/>
            <w:vMerge w:val="restart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учебной деятельности</w:t>
            </w:r>
          </w:p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</w:tr>
      <w:tr w:rsidR="007D0448" w:rsidRPr="007D0448" w:rsidTr="001838C2">
        <w:trPr>
          <w:trHeight w:val="261"/>
        </w:trPr>
        <w:tc>
          <w:tcPr>
            <w:tcW w:w="567" w:type="dxa"/>
            <w:vMerge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851" w:type="dxa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</w:t>
            </w:r>
            <w:proofErr w:type="spellEnd"/>
          </w:p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ски</w:t>
            </w:r>
            <w:proofErr w:type="spellEnd"/>
          </w:p>
        </w:tc>
        <w:tc>
          <w:tcPr>
            <w:tcW w:w="4535" w:type="dxa"/>
            <w:vMerge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0448" w:rsidRPr="007D0448" w:rsidTr="001838C2">
        <w:trPr>
          <w:trHeight w:val="194"/>
        </w:trPr>
        <w:tc>
          <w:tcPr>
            <w:tcW w:w="10490" w:type="dxa"/>
            <w:gridSpan w:val="6"/>
          </w:tcPr>
          <w:p w:rsidR="007D0448" w:rsidRPr="007D0448" w:rsidRDefault="007D0448" w:rsidP="005C2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Что такое деньги и какими они бывают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13 ч.</w:t>
            </w: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появились деньги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462">
              <w:rPr>
                <w:rFonts w:ascii="Times New Roman" w:eastAsia="Times New Roman" w:hAnsi="Times New Roman" w:cs="Times New Roman"/>
                <w:sz w:val="24"/>
                <w:szCs w:val="24"/>
              </w:rPr>
              <w:t>Появление обмена товарами, о проблемах товарного обмена, о появлении первых денег – товаров с высокой ликвидностью. Свойства драгоценных металлов (ценность, прочность, делимость) делают их удобными товарными деньгами. Появление первых монет и монеты разных государств. Изобретение бумажных денег, способы защиты от подделок бумажных денег. Древнерусские товарные деньги, о происхождении слов «деньги», «рубль»,</w:t>
            </w:r>
          </w:p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462">
              <w:rPr>
                <w:rFonts w:ascii="Times New Roman" w:eastAsia="Times New Roman" w:hAnsi="Times New Roman" w:cs="Times New Roman"/>
                <w:sz w:val="24"/>
                <w:szCs w:val="24"/>
              </w:rPr>
              <w:t>«копейка», о первых русских монетах. Современные деньги России, мировые деньги. Безналичные деньги как информация на банковских счетах, проведение безналичных расчетов, с функциями банкоматов.</w:t>
            </w:r>
          </w:p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46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Основные понятия:</w:t>
            </w:r>
            <w:r w:rsidRPr="005C24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Деньги. Ликвидность. Бартер. Безналичные деньги.</w:t>
            </w:r>
          </w:p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462">
              <w:rPr>
                <w:rFonts w:ascii="Times New Roman" w:eastAsia="Times New Roman" w:hAnsi="Times New Roman" w:cs="Times New Roman"/>
                <w:sz w:val="24"/>
                <w:szCs w:val="24"/>
              </w:rPr>
              <w:t>Мировые деньги.</w:t>
            </w:r>
          </w:p>
          <w:p w:rsidR="005C2462" w:rsidRPr="007D0448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46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Компетенции:</w:t>
            </w:r>
            <w:r w:rsidRPr="005C24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Описывать свойства драгоценных металлов. Объяснять способы защиты от подделок. Сравнивать валюту разных стран.</w:t>
            </w: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буклета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или памятки по теме “Как появились деньги”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российских денег.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Подготовка    к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презентации по теме “История российских денег”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Бумажные деньги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“Бумажные деньги”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Безналичные деньги.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Банковские карты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буклета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по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теме “Безналичные деньги.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Банковские карты”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9446B4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46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Безналичные деньги и платежи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мини-проекта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по теме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“Безналичные деньги и платежи”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я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умею пользоваться деньгами.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Игра “Финансовые советники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Что такое валюта?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по разделу “Что такое деньги и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какими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они бывают”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10490" w:type="dxa"/>
            <w:gridSpan w:val="6"/>
            <w:vAlign w:val="center"/>
          </w:tcPr>
          <w:p w:rsidR="005C2462" w:rsidRPr="005C2462" w:rsidRDefault="005C2462" w:rsidP="0094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 чего складываются доходы в семье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– 4 ч.</w:t>
            </w: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Выигрыш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в лотерею. Премия. Гонорар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Получение денег в наследство, выигрыш в лотерею, клад. Основные источники дохода -заработная плата. Зависимость размера заработной платы от профессии. Доходы </w:t>
            </w: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собственников- арендная плата и проценты. Поддержка государства пожилых людей, инвалидов, студентам, семьям с детьми и безработным. Дети также знакомятся с тем, что при нехватке денег их можно взять взаймы, существуют мошенники, которые обманом отбирают у людей деньги. </w:t>
            </w:r>
          </w:p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Основные понятия:</w:t>
            </w: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Заработная плата, премия, гонорар, арендная плата, проценты, безработные</w:t>
            </w:r>
          </w:p>
          <w:p w:rsidR="005C2462" w:rsidRPr="007D0448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Компетенции</w:t>
            </w: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Описывать источники доходов в семьях. Объяснять доходы от собственности. Сравнивать заработную плату различных профессий.</w:t>
            </w: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1838C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Откуда</w:t>
            </w:r>
            <w:r w:rsidR="001838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838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семье берутся</w:t>
            </w:r>
            <w:r w:rsidR="001838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деньги? Прожиточный минимум. МРОТ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“Чей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доход больше?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9446B4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46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мини-проекта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по теме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“Прожиточный минимум. МРОТ.”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10490" w:type="dxa"/>
            <w:gridSpan w:val="6"/>
            <w:vAlign w:val="center"/>
          </w:tcPr>
          <w:p w:rsidR="005C2462" w:rsidRPr="005C2462" w:rsidRDefault="005C2462" w:rsidP="005C2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Почему семьям часто не хватает на жизнь и как этого избежать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– 6 ч.</w:t>
            </w: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Необходимые расходы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Люди постоянно тратят деньги на товары и услуги. Расходы бывают обязательными и необязательными. Для покупки мебели, бытовой техники, автомобиля чаще всего приходится делать сбережения. Если сбережений не хватает или появляются непредвиденные расходы, деньги можно взять в долг. Многие люди тратят деньги на хобби, а иногда и на вредные привычки.</w:t>
            </w:r>
          </w:p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Основные понятия:</w:t>
            </w: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Необходимые расходы, обязательные расходы, престижные расходы, сезонные расходы. Сбережения. Хобби.</w:t>
            </w:r>
          </w:p>
          <w:p w:rsid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Компетенции:</w:t>
            </w: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Описывать виды расходов. Объяснять, где брать деньги при их нехватке. Сравнивать расходы между собой.</w:t>
            </w:r>
          </w:p>
          <w:p w:rsidR="001838C2" w:rsidRPr="007D0448" w:rsidRDefault="001838C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кейсов по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теме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“Необходимые расходы”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Желательные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и престижные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кейсов по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теме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“Желательные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и престижные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расходы”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Расходы семьи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“Без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чего нельзя обойтись?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10490" w:type="dxa"/>
            <w:gridSpan w:val="6"/>
            <w:vAlign w:val="center"/>
          </w:tcPr>
          <w:p w:rsidR="005C2462" w:rsidRPr="005C2462" w:rsidRDefault="005C2462" w:rsidP="005C2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Как правильно управлять кошельком, чтобы он не пустовал – 11 ч.</w:t>
            </w: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  <w:vAlign w:val="center"/>
          </w:tcPr>
          <w:p w:rsidR="005C2462" w:rsidRPr="007D0448" w:rsidRDefault="009446B4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правильно планировать семейный 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 – план доходов и </w:t>
            </w: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расходов. Люди ведут учет доходов и расходов, чтобы избежать финансовых проблем. Если доходы превышают расходы, образуются сбережения. Сбережения, вложенные в банк или ценные бумаги, могут принести доход.</w:t>
            </w:r>
          </w:p>
          <w:p w:rsidR="005C2462" w:rsidRPr="005C2462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Основные понятия:</w:t>
            </w: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Бюджет, дефицит, избыток. Ценные бумаги, акции.</w:t>
            </w:r>
          </w:p>
          <w:p w:rsidR="005C2462" w:rsidRPr="007D0448" w:rsidRDefault="005C2462" w:rsidP="005C2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4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Компетенции:</w:t>
            </w:r>
            <w:r w:rsidRPr="005C2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Описывать из чего состоит бюджет семьи. Объяснять вложение сбережений. Сравнивать доходы и расходы.</w:t>
            </w: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составления семейного бюджета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Составление таблицы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“Бюджет семьи”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“Быстрее всех”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Бюджет РФ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Решение кейсов по теме “Бюджет РФ”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Итоговая проверочная работа за 4 класс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Соотношение доходов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расходов. Долги.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Соотношение доходов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</w:p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расходов. Долги.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Кассовые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чеки. Распродажа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2462" w:rsidRPr="007D0448" w:rsidTr="001838C2">
        <w:trPr>
          <w:trHeight w:val="194"/>
        </w:trPr>
        <w:tc>
          <w:tcPr>
            <w:tcW w:w="567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1" w:type="dxa"/>
            <w:vAlign w:val="center"/>
          </w:tcPr>
          <w:p w:rsidR="005C2462" w:rsidRPr="007D0448" w:rsidRDefault="00AB7FC6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851" w:type="dxa"/>
            <w:vAlign w:val="center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5C2462" w:rsidRPr="007D0448" w:rsidRDefault="005C2462" w:rsidP="007D044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>Кассовые</w:t>
            </w:r>
            <w:r w:rsidRPr="007D0448">
              <w:rPr>
                <w:rFonts w:ascii="Times New Roman" w:hAnsi="Times New Roman" w:cs="Times New Roman"/>
                <w:sz w:val="24"/>
                <w:szCs w:val="24"/>
              </w:rPr>
              <w:tab/>
              <w:t>чеки. Распродажа</w:t>
            </w:r>
          </w:p>
        </w:tc>
        <w:tc>
          <w:tcPr>
            <w:tcW w:w="567" w:type="dxa"/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C2462" w:rsidRPr="007D0448" w:rsidRDefault="005C2462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0448" w:rsidRPr="007D0448" w:rsidTr="001838C2">
        <w:trPr>
          <w:trHeight w:val="194"/>
        </w:trPr>
        <w:tc>
          <w:tcPr>
            <w:tcW w:w="6804" w:type="dxa"/>
            <w:gridSpan w:val="4"/>
            <w:vAlign w:val="center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567" w:type="dxa"/>
            <w:vAlign w:val="center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19" w:type="dxa"/>
          </w:tcPr>
          <w:p w:rsidR="007D0448" w:rsidRPr="007D0448" w:rsidRDefault="007D0448" w:rsidP="007D0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D0448" w:rsidRPr="007D0448" w:rsidRDefault="007D0448" w:rsidP="007D0448"/>
    <w:p w:rsidR="007D0448" w:rsidRPr="007D0448" w:rsidRDefault="007D0448" w:rsidP="007D0448"/>
    <w:p w:rsidR="007D0448" w:rsidRDefault="007D0448" w:rsidP="007D0448">
      <w:pPr>
        <w:tabs>
          <w:tab w:val="left" w:pos="2160"/>
        </w:tabs>
      </w:pPr>
    </w:p>
    <w:p w:rsidR="007D0448" w:rsidRDefault="007D0448" w:rsidP="007D0448">
      <w:pPr>
        <w:tabs>
          <w:tab w:val="left" w:pos="2160"/>
        </w:tabs>
      </w:pPr>
    </w:p>
    <w:p w:rsidR="007D0448" w:rsidRDefault="007D0448" w:rsidP="007D0448">
      <w:pPr>
        <w:tabs>
          <w:tab w:val="left" w:pos="2160"/>
        </w:tabs>
      </w:pPr>
    </w:p>
    <w:p w:rsidR="007D0448" w:rsidRDefault="007D0448" w:rsidP="007D0448">
      <w:pPr>
        <w:tabs>
          <w:tab w:val="left" w:pos="2160"/>
        </w:tabs>
      </w:pPr>
    </w:p>
    <w:p w:rsidR="007D0448" w:rsidRPr="007D0448" w:rsidRDefault="007D0448" w:rsidP="007D0448">
      <w:pPr>
        <w:tabs>
          <w:tab w:val="left" w:pos="2160"/>
        </w:tabs>
      </w:pPr>
    </w:p>
    <w:sectPr w:rsidR="007D0448" w:rsidRPr="007D0448" w:rsidSect="00AB7A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6585B"/>
    <w:multiLevelType w:val="hybridMultilevel"/>
    <w:tmpl w:val="DE724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F12F2A"/>
    <w:multiLevelType w:val="hybridMultilevel"/>
    <w:tmpl w:val="40C2BC60"/>
    <w:lvl w:ilvl="0" w:tplc="51B64E5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8A9508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2" w:tplc="BD44872C">
      <w:numFmt w:val="bullet"/>
      <w:lvlText w:val="•"/>
      <w:lvlJc w:val="left"/>
      <w:pPr>
        <w:ind w:left="2788" w:hanging="360"/>
      </w:pPr>
      <w:rPr>
        <w:rFonts w:hint="default"/>
        <w:lang w:val="ru-RU" w:eastAsia="en-US" w:bidi="ar-SA"/>
      </w:rPr>
    </w:lvl>
    <w:lvl w:ilvl="3" w:tplc="3306B518">
      <w:numFmt w:val="bullet"/>
      <w:lvlText w:val="•"/>
      <w:lvlJc w:val="left"/>
      <w:pPr>
        <w:ind w:left="3753" w:hanging="360"/>
      </w:pPr>
      <w:rPr>
        <w:rFonts w:hint="default"/>
        <w:lang w:val="ru-RU" w:eastAsia="en-US" w:bidi="ar-SA"/>
      </w:rPr>
    </w:lvl>
    <w:lvl w:ilvl="4" w:tplc="CD801D5A">
      <w:numFmt w:val="bullet"/>
      <w:lvlText w:val="•"/>
      <w:lvlJc w:val="left"/>
      <w:pPr>
        <w:ind w:left="4717" w:hanging="360"/>
      </w:pPr>
      <w:rPr>
        <w:rFonts w:hint="default"/>
        <w:lang w:val="ru-RU" w:eastAsia="en-US" w:bidi="ar-SA"/>
      </w:rPr>
    </w:lvl>
    <w:lvl w:ilvl="5" w:tplc="5DFC29FA">
      <w:numFmt w:val="bullet"/>
      <w:lvlText w:val="•"/>
      <w:lvlJc w:val="left"/>
      <w:pPr>
        <w:ind w:left="5681" w:hanging="360"/>
      </w:pPr>
      <w:rPr>
        <w:rFonts w:hint="default"/>
        <w:lang w:val="ru-RU" w:eastAsia="en-US" w:bidi="ar-SA"/>
      </w:rPr>
    </w:lvl>
    <w:lvl w:ilvl="6" w:tplc="E4FE6F26">
      <w:numFmt w:val="bullet"/>
      <w:lvlText w:val="•"/>
      <w:lvlJc w:val="left"/>
      <w:pPr>
        <w:ind w:left="6646" w:hanging="360"/>
      </w:pPr>
      <w:rPr>
        <w:rFonts w:hint="default"/>
        <w:lang w:val="ru-RU" w:eastAsia="en-US" w:bidi="ar-SA"/>
      </w:rPr>
    </w:lvl>
    <w:lvl w:ilvl="7" w:tplc="706C4F96">
      <w:numFmt w:val="bullet"/>
      <w:lvlText w:val="•"/>
      <w:lvlJc w:val="left"/>
      <w:pPr>
        <w:ind w:left="7610" w:hanging="360"/>
      </w:pPr>
      <w:rPr>
        <w:rFonts w:hint="default"/>
        <w:lang w:val="ru-RU" w:eastAsia="en-US" w:bidi="ar-SA"/>
      </w:rPr>
    </w:lvl>
    <w:lvl w:ilvl="8" w:tplc="C24C670C">
      <w:numFmt w:val="bullet"/>
      <w:lvlText w:val="•"/>
      <w:lvlJc w:val="left"/>
      <w:pPr>
        <w:ind w:left="8575" w:hanging="360"/>
      </w:pPr>
      <w:rPr>
        <w:rFonts w:hint="default"/>
        <w:lang w:val="ru-RU" w:eastAsia="en-US" w:bidi="ar-SA"/>
      </w:rPr>
    </w:lvl>
  </w:abstractNum>
  <w:abstractNum w:abstractNumId="2">
    <w:nsid w:val="3F7A7698"/>
    <w:multiLevelType w:val="hybridMultilevel"/>
    <w:tmpl w:val="D744E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451BCB"/>
    <w:multiLevelType w:val="hybridMultilevel"/>
    <w:tmpl w:val="0012F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3655E2"/>
    <w:multiLevelType w:val="hybridMultilevel"/>
    <w:tmpl w:val="2F343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45527D"/>
    <w:multiLevelType w:val="hybridMultilevel"/>
    <w:tmpl w:val="9CC82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D13411"/>
    <w:multiLevelType w:val="hybridMultilevel"/>
    <w:tmpl w:val="55A0765E"/>
    <w:lvl w:ilvl="0" w:tplc="98ACA912">
      <w:numFmt w:val="bullet"/>
      <w:lvlText w:val=""/>
      <w:lvlJc w:val="left"/>
      <w:pPr>
        <w:ind w:left="141" w:hanging="1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3E8344">
      <w:numFmt w:val="bullet"/>
      <w:lvlText w:val="•"/>
      <w:lvlJc w:val="left"/>
      <w:pPr>
        <w:ind w:left="14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B1EB9A4">
      <w:numFmt w:val="bullet"/>
      <w:lvlText w:val="•"/>
      <w:lvlJc w:val="left"/>
      <w:pPr>
        <w:ind w:left="2322" w:hanging="144"/>
      </w:pPr>
      <w:rPr>
        <w:rFonts w:hint="default"/>
        <w:lang w:val="ru-RU" w:eastAsia="en-US" w:bidi="ar-SA"/>
      </w:rPr>
    </w:lvl>
    <w:lvl w:ilvl="3" w:tplc="69485E5C">
      <w:numFmt w:val="bullet"/>
      <w:lvlText w:val="•"/>
      <w:lvlJc w:val="left"/>
      <w:pPr>
        <w:ind w:left="3414" w:hanging="144"/>
      </w:pPr>
      <w:rPr>
        <w:rFonts w:hint="default"/>
        <w:lang w:val="ru-RU" w:eastAsia="en-US" w:bidi="ar-SA"/>
      </w:rPr>
    </w:lvl>
    <w:lvl w:ilvl="4" w:tplc="55421706">
      <w:numFmt w:val="bullet"/>
      <w:lvlText w:val="•"/>
      <w:lvlJc w:val="left"/>
      <w:pPr>
        <w:ind w:left="4505" w:hanging="144"/>
      </w:pPr>
      <w:rPr>
        <w:rFonts w:hint="default"/>
        <w:lang w:val="ru-RU" w:eastAsia="en-US" w:bidi="ar-SA"/>
      </w:rPr>
    </w:lvl>
    <w:lvl w:ilvl="5" w:tplc="962EDE6C">
      <w:numFmt w:val="bullet"/>
      <w:lvlText w:val="•"/>
      <w:lvlJc w:val="left"/>
      <w:pPr>
        <w:ind w:left="5597" w:hanging="144"/>
      </w:pPr>
      <w:rPr>
        <w:rFonts w:hint="default"/>
        <w:lang w:val="ru-RU" w:eastAsia="en-US" w:bidi="ar-SA"/>
      </w:rPr>
    </w:lvl>
    <w:lvl w:ilvl="6" w:tplc="9078B19C">
      <w:numFmt w:val="bullet"/>
      <w:lvlText w:val="•"/>
      <w:lvlJc w:val="left"/>
      <w:pPr>
        <w:ind w:left="6688" w:hanging="144"/>
      </w:pPr>
      <w:rPr>
        <w:rFonts w:hint="default"/>
        <w:lang w:val="ru-RU" w:eastAsia="en-US" w:bidi="ar-SA"/>
      </w:rPr>
    </w:lvl>
    <w:lvl w:ilvl="7" w:tplc="5E729D8C">
      <w:numFmt w:val="bullet"/>
      <w:lvlText w:val="•"/>
      <w:lvlJc w:val="left"/>
      <w:pPr>
        <w:ind w:left="7779" w:hanging="144"/>
      </w:pPr>
      <w:rPr>
        <w:rFonts w:hint="default"/>
        <w:lang w:val="ru-RU" w:eastAsia="en-US" w:bidi="ar-SA"/>
      </w:rPr>
    </w:lvl>
    <w:lvl w:ilvl="8" w:tplc="80723098">
      <w:numFmt w:val="bullet"/>
      <w:lvlText w:val="•"/>
      <w:lvlJc w:val="left"/>
      <w:pPr>
        <w:ind w:left="8871" w:hanging="14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817"/>
    <w:rsid w:val="00172195"/>
    <w:rsid w:val="001838C2"/>
    <w:rsid w:val="0027115F"/>
    <w:rsid w:val="00404511"/>
    <w:rsid w:val="005C2462"/>
    <w:rsid w:val="007D0448"/>
    <w:rsid w:val="00804D3C"/>
    <w:rsid w:val="008C21B0"/>
    <w:rsid w:val="00907802"/>
    <w:rsid w:val="009446B4"/>
    <w:rsid w:val="009E5394"/>
    <w:rsid w:val="00AB7A4A"/>
    <w:rsid w:val="00AB7FC6"/>
    <w:rsid w:val="00D32810"/>
    <w:rsid w:val="00E5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195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172195"/>
    <w:pPr>
      <w:widowControl w:val="0"/>
      <w:autoSpaceDE w:val="0"/>
      <w:autoSpaceDN w:val="0"/>
      <w:spacing w:after="0" w:line="319" w:lineRule="exact"/>
      <w:ind w:left="14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21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7219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1721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7219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172195"/>
    <w:pPr>
      <w:widowControl w:val="0"/>
      <w:autoSpaceDE w:val="0"/>
      <w:autoSpaceDN w:val="0"/>
      <w:spacing w:after="0" w:line="240" w:lineRule="auto"/>
      <w:ind w:left="308" w:hanging="168"/>
    </w:pPr>
    <w:rPr>
      <w:rFonts w:ascii="Times New Roman" w:eastAsia="Times New Roman" w:hAnsi="Times New Roman" w:cs="Times New Roman"/>
    </w:rPr>
  </w:style>
  <w:style w:type="paragraph" w:styleId="a6">
    <w:name w:val="No Spacing"/>
    <w:uiPriority w:val="1"/>
    <w:qFormat/>
    <w:rsid w:val="00172195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17219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D0448"/>
    <w:pPr>
      <w:widowControl w:val="0"/>
      <w:autoSpaceDE w:val="0"/>
      <w:autoSpaceDN w:val="0"/>
      <w:spacing w:after="0" w:line="240" w:lineRule="auto"/>
      <w:jc w:val="center"/>
    </w:pPr>
    <w:rPr>
      <w:rFonts w:ascii="Tahoma" w:eastAsia="Tahoma" w:hAnsi="Tahoma" w:cs="Tahoma"/>
    </w:rPr>
  </w:style>
  <w:style w:type="table" w:styleId="a7">
    <w:name w:val="Table Grid"/>
    <w:basedOn w:val="a1"/>
    <w:uiPriority w:val="59"/>
    <w:rsid w:val="009446B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195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172195"/>
    <w:pPr>
      <w:widowControl w:val="0"/>
      <w:autoSpaceDE w:val="0"/>
      <w:autoSpaceDN w:val="0"/>
      <w:spacing w:after="0" w:line="319" w:lineRule="exact"/>
      <w:ind w:left="14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21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7219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1721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7219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172195"/>
    <w:pPr>
      <w:widowControl w:val="0"/>
      <w:autoSpaceDE w:val="0"/>
      <w:autoSpaceDN w:val="0"/>
      <w:spacing w:after="0" w:line="240" w:lineRule="auto"/>
      <w:ind w:left="308" w:hanging="168"/>
    </w:pPr>
    <w:rPr>
      <w:rFonts w:ascii="Times New Roman" w:eastAsia="Times New Roman" w:hAnsi="Times New Roman" w:cs="Times New Roman"/>
    </w:rPr>
  </w:style>
  <w:style w:type="paragraph" w:styleId="a6">
    <w:name w:val="No Spacing"/>
    <w:uiPriority w:val="1"/>
    <w:qFormat/>
    <w:rsid w:val="00172195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17219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D0448"/>
    <w:pPr>
      <w:widowControl w:val="0"/>
      <w:autoSpaceDE w:val="0"/>
      <w:autoSpaceDN w:val="0"/>
      <w:spacing w:after="0" w:line="240" w:lineRule="auto"/>
      <w:jc w:val="center"/>
    </w:pPr>
    <w:rPr>
      <w:rFonts w:ascii="Tahoma" w:eastAsia="Tahoma" w:hAnsi="Tahoma" w:cs="Tahoma"/>
    </w:rPr>
  </w:style>
  <w:style w:type="table" w:styleId="a7">
    <w:name w:val="Table Grid"/>
    <w:basedOn w:val="a1"/>
    <w:uiPriority w:val="59"/>
    <w:rsid w:val="009446B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8DB76-AFF0-45E6-A87F-9B794EB50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Сотрудник</cp:lastModifiedBy>
  <cp:revision>12</cp:revision>
  <cp:lastPrinted>2026-10-19T10:02:00Z</cp:lastPrinted>
  <dcterms:created xsi:type="dcterms:W3CDTF">2026-08-27T18:34:00Z</dcterms:created>
  <dcterms:modified xsi:type="dcterms:W3CDTF">2026-10-19T10:03:00Z</dcterms:modified>
</cp:coreProperties>
</file>