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4770" w14:textId="77777777" w:rsidR="006776A5" w:rsidRDefault="006776A5" w:rsidP="006776A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Консультация для родителей</w:t>
      </w:r>
    </w:p>
    <w:p w14:paraId="09227C11" w14:textId="77777777" w:rsidR="006776A5" w:rsidRDefault="006776A5" w:rsidP="006776A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"Речь детей раннего возраста"</w:t>
      </w:r>
    </w:p>
    <w:p w14:paraId="0AFE4CA1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14:paraId="58CE75A8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14:paraId="03849E94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14:paraId="11C44080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14:paraId="30EB32D6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>
        <w:rPr>
          <w:rStyle w:val="c2"/>
          <w:color w:val="333333"/>
          <w:sz w:val="28"/>
          <w:szCs w:val="28"/>
        </w:rPr>
        <w:t>лопатом</w:t>
      </w:r>
      <w:proofErr w:type="spellEnd"/>
      <w:r>
        <w:rPr>
          <w:rStyle w:val="c2"/>
          <w:color w:val="333333"/>
          <w:sz w:val="28"/>
          <w:szCs w:val="28"/>
        </w:rPr>
        <w:t xml:space="preserve">, много </w:t>
      </w:r>
      <w:proofErr w:type="spellStart"/>
      <w:r>
        <w:rPr>
          <w:rStyle w:val="c2"/>
          <w:color w:val="333333"/>
          <w:sz w:val="28"/>
          <w:szCs w:val="28"/>
        </w:rPr>
        <w:t>карандашов</w:t>
      </w:r>
      <w:proofErr w:type="spellEnd"/>
      <w:r>
        <w:rPr>
          <w:rStyle w:val="c2"/>
          <w:color w:val="333333"/>
          <w:sz w:val="28"/>
          <w:szCs w:val="28"/>
        </w:rPr>
        <w:t>).</w:t>
      </w:r>
    </w:p>
    <w:p w14:paraId="4A0A0865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14:paraId="7DF0DD8F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14:paraId="1C70B31C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учить детей составлять описательный рассказ, называя характерные признаки предмета (по образцу);</w:t>
      </w:r>
    </w:p>
    <w:p w14:paraId="2A93EBE6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учить составлять простые предложения по картинке;</w:t>
      </w:r>
    </w:p>
    <w:p w14:paraId="07CDAF46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учить пересказывать знакомые сказки, рассказы;</w:t>
      </w:r>
    </w:p>
    <w:p w14:paraId="78C9C64D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заучивать с детьми простые стихотворения;</w:t>
      </w:r>
    </w:p>
    <w:p w14:paraId="6FC968D0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вести диалог – беседовать с родителями и другими взрослыми, задавать вопросы и отвечать на них.</w:t>
      </w:r>
    </w:p>
    <w:p w14:paraId="1CC6E2AF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14:paraId="14F31570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Самое главное: ребенок должен слышать фонетически правильную речь от окружающих и, сравнивая со своей, пытаться исправить несоответствия.</w:t>
      </w:r>
    </w:p>
    <w:p w14:paraId="4C8A3690" w14:textId="77777777" w:rsidR="006776A5" w:rsidRDefault="006776A5" w:rsidP="006776A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14:paraId="046A3635" w14:textId="77777777" w:rsidR="009B2B6C" w:rsidRDefault="009B2B6C"/>
    <w:sectPr w:rsidR="009B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AF"/>
    <w:rsid w:val="006776A5"/>
    <w:rsid w:val="009B2B6C"/>
    <w:rsid w:val="00A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0A57B-06C5-43C0-96B4-9F295EBA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7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76A5"/>
  </w:style>
  <w:style w:type="paragraph" w:customStyle="1" w:styleId="c1">
    <w:name w:val="c1"/>
    <w:basedOn w:val="a"/>
    <w:rsid w:val="0067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7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ekaterinachepurina@mail.ru</dc:creator>
  <cp:keywords/>
  <dc:description/>
  <cp:lastModifiedBy>ekaterinachepurina@mail.ru</cp:lastModifiedBy>
  <cp:revision>3</cp:revision>
  <dcterms:created xsi:type="dcterms:W3CDTF">2022-12-13T05:17:00Z</dcterms:created>
  <dcterms:modified xsi:type="dcterms:W3CDTF">2022-12-13T05:18:00Z</dcterms:modified>
</cp:coreProperties>
</file>