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общеразвивающего вида Детский сад №18 «Остров сокровищ»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г. Новороссийска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>
        <w:rPr>
          <w:rStyle w:val="c8"/>
          <w:b/>
          <w:bCs/>
          <w:color w:val="333333"/>
          <w:sz w:val="52"/>
          <w:szCs w:val="52"/>
        </w:rPr>
        <w:t>Развлечение во второй младшей группе «В гостях у бабушки»</w:t>
      </w:r>
    </w:p>
    <w:p>
      <w:pPr>
        <w:rPr>
          <w:rFonts w:ascii="Times New Roman" w:hAnsi="Times New Roman" w:cs="Times New Roman"/>
          <w:sz w:val="52"/>
          <w:szCs w:val="52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Налетова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Золотухина Т.В.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Развлечение «В гости к бабушке»</w:t>
      </w:r>
    </w:p>
    <w:p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знакомить детей с разными домашними животными.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доброжелательное, ответственное отношение к животным;  знакомить детей со средой обитания животных; учить понимать жизнь домашних животных; учить доброму отношению к животным.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воспитанников умение воспринимать домашних животных как партнёров в процессе общения, что необходимо для формирования гуманного отношения к миру природы; учить выступать перед публикой.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знакомить с разнообразием, особенностями содержания домашних животных; развивать актёрские способности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Ход</w:t>
      </w:r>
    </w:p>
    <w:p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Бабушка:  Здравствуйте</w:t>
      </w:r>
      <w:proofErr w:type="gramEnd"/>
      <w:r>
        <w:rPr>
          <w:color w:val="010101"/>
        </w:rPr>
        <w:t>, детишки! Здравствуйте мои хорошие! А у меня случилась беда! Живу я не одна, со мной живет маленький дружок.  Вот отгадайте загадку, про кого она: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«</w:t>
      </w:r>
      <w:r>
        <w:rPr>
          <w:color w:val="111111"/>
          <w:shd w:val="clear" w:color="auto" w:fill="FFFFFF"/>
        </w:rPr>
        <w:t>Во дворе поставлен дом — На цепи хозяин в нём.</w:t>
      </w:r>
      <w:r>
        <w:rPr>
          <w:color w:val="010101"/>
        </w:rPr>
        <w:t>»  - Кто это? 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 </w:t>
      </w:r>
      <w:proofErr w:type="gramStart"/>
      <w:r>
        <w:rPr>
          <w:color w:val="010101"/>
        </w:rPr>
        <w:t>Дети:  Собака</w:t>
      </w:r>
      <w:proofErr w:type="gramEnd"/>
      <w:r>
        <w:rPr>
          <w:color w:val="010101"/>
        </w:rPr>
        <w:t>!</w:t>
      </w:r>
    </w:p>
    <w:p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Бабушка:  Правильно</w:t>
      </w:r>
      <w:proofErr w:type="gramEnd"/>
      <w:r>
        <w:rPr>
          <w:color w:val="010101"/>
        </w:rPr>
        <w:t xml:space="preserve">! </w:t>
      </w:r>
      <w:proofErr w:type="gramStart"/>
      <w:r>
        <w:rPr>
          <w:color w:val="010101"/>
        </w:rPr>
        <w:t>У  меня</w:t>
      </w:r>
      <w:proofErr w:type="gramEnd"/>
      <w:r>
        <w:rPr>
          <w:color w:val="010101"/>
        </w:rPr>
        <w:t xml:space="preserve"> живёт маленький пес  Барбос: Мягкий пушистый коричневый. Вот только </w:t>
      </w:r>
      <w:proofErr w:type="gramStart"/>
      <w:r>
        <w:rPr>
          <w:color w:val="010101"/>
        </w:rPr>
        <w:t>он,  куда</w:t>
      </w:r>
      <w:proofErr w:type="gramEnd"/>
      <w:r>
        <w:rPr>
          <w:color w:val="010101"/>
        </w:rPr>
        <w:t xml:space="preserve"> - то спряталась, и я не могу его найти. Помогите мне ребятки. Давайте будем собаку искать (Дети ищут собачку и находят его на стульчике)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(Бабушка берет игрушку – пса в руки, гладит, предлагает погладить детям)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 </w:t>
      </w:r>
      <w:proofErr w:type="gramStart"/>
      <w:r>
        <w:rPr>
          <w:color w:val="010101"/>
        </w:rPr>
        <w:t>Бабушка:  Вот</w:t>
      </w:r>
      <w:proofErr w:type="gramEnd"/>
      <w:r>
        <w:rPr>
          <w:color w:val="010101"/>
        </w:rPr>
        <w:t xml:space="preserve"> он, мой кот.  Предлагаю вам поиграть в игру, </w:t>
      </w:r>
      <w:proofErr w:type="gramStart"/>
      <w:r>
        <w:rPr>
          <w:color w:val="010101"/>
        </w:rPr>
        <w:t>« Спит</w:t>
      </w:r>
      <w:proofErr w:type="gramEnd"/>
      <w:r>
        <w:rPr>
          <w:color w:val="010101"/>
        </w:rPr>
        <w:t xml:space="preserve"> в углу лохматый пес»</w:t>
      </w:r>
    </w:p>
    <w:p>
      <w:pPr>
        <w:pStyle w:val="a3"/>
        <w:shd w:val="clear" w:color="auto" w:fill="FAFAFA"/>
        <w:spacing w:before="240" w:beforeAutospacing="0" w:after="240" w:afterAutospacing="0"/>
      </w:pPr>
      <w:r>
        <w:rPr>
          <w:rStyle w:val="a4"/>
        </w:rPr>
        <w:t>— Вот лежит лохматый пес,</w:t>
      </w:r>
      <w:r>
        <w:rPr>
          <w:i/>
          <w:iCs/>
        </w:rPr>
        <w:br/>
      </w:r>
      <w:r>
        <w:rPr>
          <w:rStyle w:val="a4"/>
        </w:rPr>
        <w:t>В лапы свой уткнувши нос.</w:t>
      </w:r>
      <w:r>
        <w:rPr>
          <w:i/>
          <w:iCs/>
        </w:rPr>
        <w:br/>
      </w:r>
      <w:r>
        <w:rPr>
          <w:rStyle w:val="a4"/>
        </w:rPr>
        <w:t>Тихо, смирно он лежит,</w:t>
      </w:r>
      <w:r>
        <w:rPr>
          <w:i/>
          <w:iCs/>
        </w:rPr>
        <w:br/>
      </w:r>
      <w:r>
        <w:rPr>
          <w:rStyle w:val="a4"/>
        </w:rPr>
        <w:t>То ли дремлет, то ли спит.</w:t>
      </w:r>
      <w:r>
        <w:rPr>
          <w:i/>
          <w:iCs/>
        </w:rPr>
        <w:br/>
      </w:r>
      <w:r>
        <w:rPr>
          <w:rStyle w:val="a4"/>
        </w:rPr>
        <w:t>Подойдем к нему, разбудим и посмотрим, что-то будет?</w:t>
      </w:r>
    </w:p>
    <w:p>
      <w:pPr>
        <w:pStyle w:val="a3"/>
        <w:shd w:val="clear" w:color="auto" w:fill="FAFAFA"/>
        <w:spacing w:before="240" w:beforeAutospacing="0" w:after="240" w:afterAutospacing="0"/>
      </w:pPr>
      <w:r>
        <w:t>На последних словах стишка дети должны </w:t>
      </w:r>
      <w:r>
        <w:rPr>
          <w:rStyle w:val="a5"/>
        </w:rPr>
        <w:t>дотронуться рукой</w:t>
      </w:r>
      <w:r>
        <w:t> до спящего пса.</w:t>
      </w:r>
    </w:p>
    <w:p>
      <w:pPr>
        <w:pStyle w:val="a3"/>
        <w:shd w:val="clear" w:color="auto" w:fill="FAFAFA"/>
        <w:spacing w:before="240" w:beforeAutospacing="0" w:after="240" w:afterAutospacing="0"/>
      </w:pPr>
      <w:r>
        <w:t>После этого пес </w:t>
      </w:r>
      <w:r>
        <w:rPr>
          <w:rStyle w:val="a5"/>
        </w:rPr>
        <w:t>просыпается,</w:t>
      </w:r>
      <w:r>
        <w:t> начинает громко лаять и </w:t>
      </w:r>
      <w:hyperlink r:id="rId4" w:tooltip="подвижные игры" w:history="1">
        <w:r>
          <w:rPr>
            <w:rStyle w:val="a5"/>
          </w:rPr>
          <w:t>гонится</w:t>
        </w:r>
      </w:hyperlink>
      <w:r>
        <w:t> за ребятами. Дети </w:t>
      </w:r>
      <w:r>
        <w:rPr>
          <w:rStyle w:val="a5"/>
        </w:rPr>
        <w:t>убегают</w:t>
      </w:r>
      <w:r>
        <w:t> и прячутся в свой домик.</w:t>
      </w:r>
    </w:p>
    <w:p>
      <w:pPr>
        <w:pStyle w:val="a3"/>
        <w:spacing w:before="0" w:beforeAutospacing="0" w:after="240" w:afterAutospacing="0"/>
        <w:rPr>
          <w:color w:val="010101"/>
        </w:rPr>
      </w:pPr>
    </w:p>
    <w:p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Бабушка:  А</w:t>
      </w:r>
      <w:proofErr w:type="gramEnd"/>
      <w:r>
        <w:rPr>
          <w:color w:val="010101"/>
        </w:rPr>
        <w:t xml:space="preserve"> сейчас садитесь на стульчики, а я вам расскажу про своих домашних животных, которые живут у меня во дворе.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(Бабушка показывает картинки с домашними животными, а дети называют их)</w:t>
      </w:r>
    </w:p>
    <w:p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Бабушка:  Скажите</w:t>
      </w:r>
      <w:proofErr w:type="gramEnd"/>
      <w:r>
        <w:rPr>
          <w:color w:val="010101"/>
        </w:rPr>
        <w:t xml:space="preserve"> мне, какие это животные?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Дети: Домашние (хоровые и индивидуальные ответы)</w:t>
      </w:r>
    </w:p>
    <w:p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Бабушка:  А</w:t>
      </w:r>
      <w:proofErr w:type="gramEnd"/>
      <w:r>
        <w:rPr>
          <w:color w:val="010101"/>
        </w:rPr>
        <w:t xml:space="preserve"> почему мы этих животных называем домашними? (ответы детей)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Бабушка: Потому что они живут рядом с домом, а люди за ними ухаживают.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lastRenderedPageBreak/>
        <w:t>Как мы ухаживаем за домашними животными? Что мы делаем?  (ответы детей)</w:t>
      </w:r>
    </w:p>
    <w:p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Бабушка:  Правильно</w:t>
      </w:r>
      <w:proofErr w:type="gramEnd"/>
      <w:r>
        <w:rPr>
          <w:color w:val="010101"/>
        </w:rPr>
        <w:t xml:space="preserve"> ребятки! </w:t>
      </w:r>
      <w:proofErr w:type="gramStart"/>
      <w:r>
        <w:rPr>
          <w:color w:val="010101"/>
        </w:rPr>
        <w:t>Кормим,  поим</w:t>
      </w:r>
      <w:proofErr w:type="gramEnd"/>
      <w:r>
        <w:rPr>
          <w:color w:val="010101"/>
        </w:rPr>
        <w:t>, убираем за ними.</w:t>
      </w:r>
    </w:p>
    <w:p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Дидактическая игра «Кто, что умеет делать»</w:t>
      </w:r>
    </w:p>
    <w:p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Петух-кукарекает-ку-ка-</w:t>
      </w:r>
      <w:proofErr w:type="gramStart"/>
      <w:r>
        <w:rPr>
          <w:rStyle w:val="c3"/>
          <w:color w:val="000000"/>
        </w:rPr>
        <w:t>ре-ку</w:t>
      </w:r>
      <w:proofErr w:type="gramEnd"/>
      <w:r>
        <w:rPr>
          <w:rStyle w:val="c3"/>
          <w:color w:val="000000"/>
        </w:rPr>
        <w:t>!</w:t>
      </w:r>
    </w:p>
    <w:p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Курочка-кудахчет-ко-ко-ко</w:t>
      </w:r>
    </w:p>
    <w:p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Цыпленок-пищит-пи-пи-пи</w:t>
      </w:r>
    </w:p>
    <w:p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Корова мычит -</w:t>
      </w:r>
      <w:proofErr w:type="spellStart"/>
      <w:proofErr w:type="gramStart"/>
      <w:r>
        <w:rPr>
          <w:rStyle w:val="c3"/>
          <w:color w:val="000000"/>
        </w:rPr>
        <w:t>му-му</w:t>
      </w:r>
      <w:proofErr w:type="spellEnd"/>
      <w:proofErr w:type="gramEnd"/>
      <w:r>
        <w:rPr>
          <w:rStyle w:val="c3"/>
          <w:color w:val="000000"/>
        </w:rPr>
        <w:t xml:space="preserve"> -му</w:t>
      </w:r>
    </w:p>
    <w:p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Гусь-</w:t>
      </w:r>
      <w:proofErr w:type="spellStart"/>
      <w:r>
        <w:rPr>
          <w:rStyle w:val="c3"/>
          <w:color w:val="000000"/>
        </w:rPr>
        <w:t>гагочит</w:t>
      </w:r>
      <w:proofErr w:type="spellEnd"/>
      <w:r>
        <w:rPr>
          <w:rStyle w:val="c3"/>
          <w:color w:val="000000"/>
        </w:rPr>
        <w:t xml:space="preserve"> -</w:t>
      </w:r>
      <w:proofErr w:type="gramStart"/>
      <w:r>
        <w:rPr>
          <w:rStyle w:val="c3"/>
          <w:color w:val="000000"/>
        </w:rPr>
        <w:t>га-га</w:t>
      </w:r>
      <w:proofErr w:type="gramEnd"/>
      <w:r>
        <w:rPr>
          <w:rStyle w:val="c3"/>
          <w:color w:val="000000"/>
        </w:rPr>
        <w:t>-га.</w:t>
      </w:r>
    </w:p>
    <w:p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 xml:space="preserve">Овца блеет </w:t>
      </w:r>
      <w:proofErr w:type="spellStart"/>
      <w:proofErr w:type="gramStart"/>
      <w:r>
        <w:rPr>
          <w:rStyle w:val="c4"/>
          <w:color w:val="000000"/>
        </w:rPr>
        <w:t>бе-бе</w:t>
      </w:r>
      <w:proofErr w:type="gramEnd"/>
      <w:r>
        <w:rPr>
          <w:rStyle w:val="c4"/>
          <w:color w:val="000000"/>
        </w:rPr>
        <w:t>-бе</w:t>
      </w:r>
      <w:proofErr w:type="spellEnd"/>
      <w:r>
        <w:rPr>
          <w:rStyle w:val="c4"/>
          <w:color w:val="000000"/>
        </w:rPr>
        <w:t>.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А вы знаете у меня </w:t>
      </w:r>
      <w:proofErr w:type="gramStart"/>
      <w:r>
        <w:rPr>
          <w:color w:val="010101"/>
        </w:rPr>
        <w:t>есть  песня</w:t>
      </w:r>
      <w:proofErr w:type="gramEnd"/>
      <w:r>
        <w:rPr>
          <w:color w:val="010101"/>
        </w:rPr>
        <w:t xml:space="preserve"> «Жили у бабуси два веселых гуся»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 Предлагаю вам потанцевать под эту песенку.</w:t>
      </w:r>
    </w:p>
    <w:p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Бабушка: Спасибо вам, </w:t>
      </w:r>
      <w:proofErr w:type="gramStart"/>
      <w:r>
        <w:rPr>
          <w:color w:val="010101"/>
        </w:rPr>
        <w:t>ребятки,  что</w:t>
      </w:r>
      <w:proofErr w:type="gramEnd"/>
      <w:r>
        <w:rPr>
          <w:color w:val="010101"/>
        </w:rPr>
        <w:t xml:space="preserve"> помогли  собачку найти развеселили меня. А мне пора мою коровушку Бурёнку доить, до свидания ребятушки!  Приходите еще ко мне в гости. (Дети уходят)</w:t>
      </w:r>
    </w:p>
    <w:p>
      <w:pPr>
        <w:pStyle w:val="a3"/>
        <w:spacing w:before="0" w:beforeAutospacing="0" w:after="240" w:afterAutospacing="0"/>
        <w:rPr>
          <w:color w:val="010101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bookmarkStart w:id="0" w:name="_GoBack"/>
      <w:r>
        <w:rPr>
          <w:noProof/>
          <w:color w:val="010101"/>
          <w:sz w:val="28"/>
          <w:szCs w:val="28"/>
        </w:rPr>
        <w:lastRenderedPageBreak/>
        <w:drawing>
          <wp:inline distT="0" distB="0" distL="0" distR="0">
            <wp:extent cx="4781550" cy="4842230"/>
            <wp:effectExtent l="0" t="0" r="0" b="0"/>
            <wp:docPr id="1" name="Рисунок 1" descr="D:\Развлечение 2 младшая кораблики\октябрь\IMG-202211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влечение 2 младшая кораблики\октябрь\IMG-20221108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0" b="7868"/>
                    <a:stretch/>
                  </pic:blipFill>
                  <pic:spPr bwMode="auto">
                    <a:xfrm>
                      <a:off x="0" y="0"/>
                      <a:ext cx="4812773" cy="48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inline distT="0" distB="0" distL="0" distR="0">
            <wp:extent cx="5162550" cy="3871913"/>
            <wp:effectExtent l="0" t="0" r="0" b="0"/>
            <wp:docPr id="3" name="Рисунок 3" descr="D:\Развлечение 2 младшая кораблики\октябрь\IMG-2022110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звлечение 2 младшая кораблики\октябрь\IMG-20221108-WA00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18" cy="388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lastRenderedPageBreak/>
        <w:drawing>
          <wp:inline distT="0" distB="0" distL="0" distR="0">
            <wp:extent cx="4724400" cy="4032691"/>
            <wp:effectExtent l="0" t="0" r="0" b="6350"/>
            <wp:docPr id="2" name="Рисунок 2" descr="D:\Развлечение 2 младшая кораблики\октябрь\IMG-202211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влечение 2 младшая кораблики\октябрь\IMG-20221108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1" b="16449"/>
                    <a:stretch/>
                  </pic:blipFill>
                  <pic:spPr bwMode="auto">
                    <a:xfrm>
                      <a:off x="0" y="0"/>
                      <a:ext cx="4740651" cy="40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inline distT="0" distB="0" distL="0" distR="0">
            <wp:extent cx="5038725" cy="3779044"/>
            <wp:effectExtent l="0" t="0" r="0" b="0"/>
            <wp:docPr id="5" name="Рисунок 5" descr="D:\Развлечение 2 младшая кораблики\октябрь\IMG-202211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звлечение 2 младшая кораблики\октябрь\IMG-20221108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896" cy="37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D:\Развлечение 2 младшая кораблики\октябрь\IMG-2022110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звлечение 2 младшая кораблики\октябрь\IMG-20221108-WA00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4640-4FB2-4814-ADF5-98D9935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24">
    <w:name w:val="Светлая сетка - Акцент 24"/>
    <w:basedOn w:val="a1"/>
    <w:next w:val="-2"/>
    <w:uiPriority w:val="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">
    <w:name w:val="Light Grid Accent 2"/>
    <w:basedOn w:val="a1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customStyle="1" w:styleId="c3">
    <w:name w:val="c3"/>
    <w:basedOn w:val="a0"/>
  </w:style>
  <w:style w:type="character" w:customStyle="1" w:styleId="c4">
    <w:name w:val="c4"/>
    <w:basedOn w:val="a0"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240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bosichkom.com/%D0%B8%D0%B3%D1%80%D1%8B/%D0%BF%D0%BE%D0%B4%D0%B2%D0%B8%D0%B6%D0%BD%D1%8B%D0%B5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Осьминожки</cp:lastModifiedBy>
  <cp:revision>5</cp:revision>
  <dcterms:created xsi:type="dcterms:W3CDTF">2022-06-09T10:04:00Z</dcterms:created>
  <dcterms:modified xsi:type="dcterms:W3CDTF">2022-12-09T10:10:00Z</dcterms:modified>
</cp:coreProperties>
</file>