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86" w:rsidRDefault="00ED7286" w:rsidP="00ED7286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noProof/>
          <w:color w:val="666666"/>
          <w:sz w:val="52"/>
          <w:szCs w:val="52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noProof/>
          <w:color w:val="666666"/>
          <w:sz w:val="52"/>
          <w:szCs w:val="52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noProof/>
          <w:color w:val="666666"/>
          <w:sz w:val="52"/>
          <w:szCs w:val="52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noProof/>
          <w:color w:val="666666"/>
          <w:sz w:val="52"/>
          <w:szCs w:val="52"/>
          <w:lang w:eastAsia="ru-RU"/>
        </w:rPr>
      </w:pPr>
    </w:p>
    <w:p w:rsidR="00ED7286" w:rsidRPr="00C460F6" w:rsidRDefault="002E7AF7" w:rsidP="00ED7286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noProof/>
          <w:color w:val="666666"/>
          <w:sz w:val="52"/>
          <w:szCs w:val="52"/>
          <w:lang w:eastAsia="ru-RU"/>
        </w:rPr>
      </w:pPr>
      <w:r>
        <w:rPr>
          <w:rFonts w:ascii="Monotype Corsiva" w:eastAsia="Times New Roman" w:hAnsi="Monotype Corsiva" w:cs="Arial"/>
          <w:b/>
          <w:noProof/>
          <w:color w:val="666666"/>
          <w:sz w:val="52"/>
          <w:szCs w:val="52"/>
          <w:lang w:eastAsia="ru-RU"/>
        </w:rPr>
        <w:t xml:space="preserve">Сообщение </w:t>
      </w:r>
      <w:r w:rsidR="00ED7286" w:rsidRPr="00C460F6">
        <w:rPr>
          <w:rFonts w:ascii="Monotype Corsiva" w:eastAsia="Times New Roman" w:hAnsi="Monotype Corsiva" w:cs="Arial"/>
          <w:b/>
          <w:noProof/>
          <w:color w:val="666666"/>
          <w:sz w:val="52"/>
          <w:szCs w:val="52"/>
          <w:lang w:eastAsia="ru-RU"/>
        </w:rPr>
        <w:t>на тему:</w:t>
      </w:r>
    </w:p>
    <w:p w:rsidR="00ED7286" w:rsidRDefault="00ED7286" w:rsidP="00ED728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t xml:space="preserve"> </w:t>
      </w:r>
      <w:r w:rsidR="007C2C7C" w:rsidRPr="007C2C7C"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301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Возрастные особенности&#10;развития детей &#10;в младшем дошкольном возрасте&quot;"/>
          </v:shape>
        </w:pict>
      </w:r>
    </w:p>
    <w:p w:rsidR="00ED7286" w:rsidRDefault="00ED7286" w:rsidP="00ED728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666666"/>
          <w:sz w:val="32"/>
          <w:szCs w:val="32"/>
          <w:lang w:eastAsia="ru-RU"/>
        </w:rPr>
      </w:pPr>
      <w:r w:rsidRPr="00C460F6">
        <w:rPr>
          <w:rFonts w:ascii="Arial" w:eastAsia="Times New Roman" w:hAnsi="Arial" w:cs="Arial"/>
          <w:noProof/>
          <w:color w:val="666666"/>
          <w:sz w:val="32"/>
          <w:szCs w:val="32"/>
          <w:lang w:eastAsia="ru-RU"/>
        </w:rPr>
        <w:t>(По ФГОС)</w:t>
      </w:r>
    </w:p>
    <w:p w:rsidR="00ED7286" w:rsidRDefault="00ED7286" w:rsidP="00ED7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666666"/>
          <w:sz w:val="32"/>
          <w:szCs w:val="32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</w:pPr>
    </w:p>
    <w:p w:rsidR="00ED7286" w:rsidRDefault="00ED7286" w:rsidP="00ED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</w:pPr>
    </w:p>
    <w:p w:rsidR="00ED7286" w:rsidRPr="00C460F6" w:rsidRDefault="00ED7286" w:rsidP="00ED7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</w:pPr>
      <w:r w:rsidRPr="00C460F6"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  <w:t>Воспитатель Ягафарова Н.А.</w:t>
      </w:r>
    </w:p>
    <w:p w:rsidR="00ED7286" w:rsidRDefault="00ED7286" w:rsidP="00C4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D7286" w:rsidRDefault="00ED7286" w:rsidP="00C4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B5313" w:rsidRDefault="003B5313" w:rsidP="00C4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460F6" w:rsidRPr="00C460F6" w:rsidRDefault="00C460F6" w:rsidP="00C460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"Возрастные особенности детей 3 - 4 лет" (по ФГОС)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со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взрослыми, сверстниками, с предметным миром.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со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  Важно понять, что характерное для ребенка третьего года жизни требование «я - сам» прежде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всего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высказывая нетерпение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  Стремление к самостоятельности формируется у младшего дошкольника в опыте сотрудничества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со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 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со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взрослыми, о чем свидетельствуют многочисленные вопросы, которые задают дети.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lastRenderedPageBreak/>
        <w:t xml:space="preserve">   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</w:r>
      <w:proofErr w:type="spell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целеполаганию</w:t>
      </w:r>
      <w:proofErr w:type="spell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: более четко представить результат, сравнить с образцом, выделить отличия.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 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 На основе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наглядно-действенного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в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«как будто».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   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      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lastRenderedPageBreak/>
        <w:t>    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  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C460F6" w:rsidRPr="00C460F6" w:rsidRDefault="00C460F6" w:rsidP="00F40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   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со</w:t>
      </w:r>
      <w:proofErr w:type="gram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C460F6" w:rsidRPr="00C460F6" w:rsidRDefault="00C460F6" w:rsidP="00F408D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   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потешек</w:t>
      </w:r>
      <w:proofErr w:type="spellEnd"/>
      <w:r w:rsidRPr="00C460F6">
        <w:rPr>
          <w:rFonts w:ascii="Times New Roman" w:eastAsia="Times New Roman" w:hAnsi="Times New Roman" w:cs="Times New Roman"/>
          <w:color w:val="231F20"/>
          <w:sz w:val="28"/>
          <w:lang w:eastAsia="ru-RU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A517A2" w:rsidRDefault="00A517A2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F408D2" w:rsidRPr="00F408D2" w:rsidRDefault="00F408D2" w:rsidP="00F40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8D2">
        <w:rPr>
          <w:rFonts w:ascii="Times New Roman" w:hAnsi="Times New Roman" w:cs="Times New Roman"/>
          <w:b/>
          <w:i/>
          <w:sz w:val="28"/>
          <w:szCs w:val="28"/>
        </w:rPr>
        <w:t>Советы родителям</w:t>
      </w:r>
    </w:p>
    <w:p w:rsidR="00F408D2" w:rsidRDefault="00F408D2" w:rsidP="00F40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D2">
        <w:rPr>
          <w:rFonts w:ascii="Times New Roman" w:hAnsi="Times New Roman" w:cs="Times New Roman"/>
          <w:sz w:val="28"/>
          <w:szCs w:val="28"/>
        </w:rPr>
        <w:t xml:space="preserve"> 1.Упрямство ребенка – желание высказать свое мнение. Недостаток словарного, чувственного запаса провоцирует капризы. Ребенок не всегда может объяснить свои переживания. Родителям стоит пояснить малышу, что он чувствует. Обязательно в разговоре, в ситуации учитывать мнение ребенка. </w:t>
      </w:r>
    </w:p>
    <w:p w:rsidR="00F408D2" w:rsidRDefault="00F408D2" w:rsidP="00F40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D2">
        <w:rPr>
          <w:rFonts w:ascii="Times New Roman" w:hAnsi="Times New Roman" w:cs="Times New Roman"/>
          <w:sz w:val="28"/>
          <w:szCs w:val="28"/>
        </w:rPr>
        <w:t xml:space="preserve">2.Необходимо предоставлять выбор малышу. По какой дороге пойти, какую одежду надеть – такие простые задачи будут способствовать самостоятельности. Следует договориться с ребенком – когда он слушается родителей, а когда может что-либо выбрать сам. </w:t>
      </w:r>
    </w:p>
    <w:p w:rsidR="00C460F6" w:rsidRPr="00F408D2" w:rsidRDefault="00F408D2" w:rsidP="00F4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  <w:r w:rsidRPr="00F408D2">
        <w:rPr>
          <w:rFonts w:ascii="Times New Roman" w:hAnsi="Times New Roman" w:cs="Times New Roman"/>
          <w:sz w:val="28"/>
          <w:szCs w:val="28"/>
        </w:rPr>
        <w:t>3.Бережно относиться к чувственным проявлениям ребенка – сопереживать его печали и горю. Учить говорить словами о том, что его расстроило. Дать название чувствам, эмоциям ребенка (горе, усталость, радость, злость, восхищение).</w:t>
      </w: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p w:rsidR="00C460F6" w:rsidRDefault="00C460F6" w:rsidP="00C460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</w:pPr>
    </w:p>
    <w:sectPr w:rsidR="00C460F6" w:rsidSect="00ED7286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F6"/>
    <w:rsid w:val="002E7AF7"/>
    <w:rsid w:val="003B5313"/>
    <w:rsid w:val="007C2C7C"/>
    <w:rsid w:val="007F7A41"/>
    <w:rsid w:val="00846EA9"/>
    <w:rsid w:val="00A517A2"/>
    <w:rsid w:val="00C460F6"/>
    <w:rsid w:val="00ED7286"/>
    <w:rsid w:val="00EE1B8D"/>
    <w:rsid w:val="00F4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A2"/>
  </w:style>
  <w:style w:type="paragraph" w:styleId="2">
    <w:name w:val="heading 2"/>
    <w:basedOn w:val="a"/>
    <w:link w:val="20"/>
    <w:uiPriority w:val="9"/>
    <w:qFormat/>
    <w:rsid w:val="00C46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C4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0F6"/>
  </w:style>
  <w:style w:type="paragraph" w:customStyle="1" w:styleId="c0">
    <w:name w:val="c0"/>
    <w:basedOn w:val="a"/>
    <w:rsid w:val="00C4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0F6"/>
  </w:style>
  <w:style w:type="paragraph" w:customStyle="1" w:styleId="c6">
    <w:name w:val="c6"/>
    <w:basedOn w:val="a"/>
    <w:rsid w:val="00C4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60F6"/>
    <w:rPr>
      <w:b/>
      <w:bCs/>
    </w:rPr>
  </w:style>
  <w:style w:type="character" w:styleId="a4">
    <w:name w:val="Hyperlink"/>
    <w:basedOn w:val="a0"/>
    <w:uiPriority w:val="99"/>
    <w:semiHidden/>
    <w:unhideWhenUsed/>
    <w:rsid w:val="00C460F6"/>
    <w:rPr>
      <w:color w:val="0000FF"/>
      <w:u w:val="single"/>
    </w:rPr>
  </w:style>
  <w:style w:type="paragraph" w:customStyle="1" w:styleId="search-excerpt">
    <w:name w:val="search-excerpt"/>
    <w:basedOn w:val="a"/>
    <w:rsid w:val="00C4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893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78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53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99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07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52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2019-02-01T05:05:00Z</cp:lastPrinted>
  <dcterms:created xsi:type="dcterms:W3CDTF">2018-09-27T17:03:00Z</dcterms:created>
  <dcterms:modified xsi:type="dcterms:W3CDTF">2019-02-01T05:07:00Z</dcterms:modified>
</cp:coreProperties>
</file>