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92EC" w14:textId="77777777" w:rsidR="00317BC8" w:rsidRPr="00317BC8" w:rsidRDefault="00317BC8" w:rsidP="00317BC8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AE92D6B" w14:textId="77777777" w:rsidR="00317BC8" w:rsidRPr="00317BC8" w:rsidRDefault="00317BC8" w:rsidP="00317BC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17B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ОТЧЁТ</w:t>
      </w:r>
    </w:p>
    <w:p w14:paraId="6E8038DC" w14:textId="77777777" w:rsidR="00317BC8" w:rsidRPr="00317BC8" w:rsidRDefault="00317BC8" w:rsidP="00317BC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работе</w:t>
      </w:r>
      <w:r w:rsidRPr="00317B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бюджетного учреждения</w:t>
      </w:r>
    </w:p>
    <w:p w14:paraId="48124BB4" w14:textId="77777777" w:rsidR="00317BC8" w:rsidRPr="00317BC8" w:rsidRDefault="00317BC8" w:rsidP="00317BC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17B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«Социально-культурный Центр» Павловского сельского поселения</w:t>
      </w:r>
    </w:p>
    <w:p w14:paraId="00EF14EE" w14:textId="3B2D357F" w:rsidR="00317BC8" w:rsidRDefault="00317BC8" w:rsidP="00317BC8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317B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Павловского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по пропаганде борьбы с наркотиками среди молодёжи и населения Павловского сельского поселения и организации летнего отдыха молодёжи</w:t>
      </w:r>
      <w:r w:rsidRPr="00317B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17BC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за </w:t>
      </w:r>
      <w:r w:rsidR="00894891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первое полугодие 202</w:t>
      </w:r>
      <w:r w:rsidR="002A0CB5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года</w:t>
      </w:r>
      <w:r w:rsidRPr="00317BC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</w:p>
    <w:p w14:paraId="677EFBDB" w14:textId="77777777" w:rsidR="008061D3" w:rsidRDefault="008061D3" w:rsidP="00317BC8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14:paraId="3548322F" w14:textId="77777777" w:rsidR="00841DCB" w:rsidRDefault="005B4F95" w:rsidP="008061D3">
      <w:pPr>
        <w:pStyle w:val="paragraph-styledstyledparagraph-sc-a650b026-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4F95">
        <w:rPr>
          <w:sz w:val="28"/>
          <w:szCs w:val="28"/>
        </w:rPr>
        <w:t xml:space="preserve">В целях реализации Стратегии государственной антинаркотической политики Российской Федерации на территории Краснодарского края муниципальное бюджетное учреждение «Социально-культурный </w:t>
      </w:r>
      <w:r w:rsidR="0054398A">
        <w:rPr>
          <w:sz w:val="28"/>
          <w:szCs w:val="28"/>
        </w:rPr>
        <w:t>Ц</w:t>
      </w:r>
      <w:r w:rsidRPr="005B4F95">
        <w:rPr>
          <w:sz w:val="28"/>
          <w:szCs w:val="28"/>
        </w:rPr>
        <w:t>ентр» станицы Павловской Павловского сельского поселения согласно утверждённому плану работы проводит организационную работу среди молодёжи и населения. Работа направлена на формирование негативного отношения к психоактивным веществам, предупреждение правонарушений, пропаганду здорового образа жизни и организацию досуга.</w:t>
      </w:r>
    </w:p>
    <w:p w14:paraId="3854536F" w14:textId="1026A302" w:rsidR="005B4F95" w:rsidRDefault="005B4F95" w:rsidP="008061D3">
      <w:pPr>
        <w:pStyle w:val="paragraph-styledstyledparagraph-sc-a650b026-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4F95">
        <w:rPr>
          <w:sz w:val="28"/>
          <w:szCs w:val="28"/>
        </w:rPr>
        <w:t xml:space="preserve">В рамках духовного и физического оздоровления жителей организованы кинолектории, проводятся информационные часы, лекции и акции с участием инспекторов отдела по делам несовершеннолетних (ОПДН). Во Дворце культуры и структурных подразделениях оформлены информационные стенды, призывающие к здоровому образу жизни. </w:t>
      </w:r>
    </w:p>
    <w:p w14:paraId="4CA7B7FF" w14:textId="4EE167B4" w:rsidR="005B4F95" w:rsidRPr="005B4F95" w:rsidRDefault="005B4F95" w:rsidP="008061D3">
      <w:pPr>
        <w:pStyle w:val="paragraph-styledstyledparagraph-sc-a650b026-0"/>
        <w:spacing w:before="0" w:beforeAutospacing="0" w:after="0" w:afterAutospacing="0"/>
        <w:jc w:val="both"/>
        <w:rPr>
          <w:sz w:val="28"/>
          <w:szCs w:val="28"/>
        </w:rPr>
      </w:pPr>
      <w:r w:rsidRPr="005B4F95">
        <w:rPr>
          <w:b/>
          <w:bCs/>
          <w:sz w:val="28"/>
          <w:szCs w:val="28"/>
        </w:rPr>
        <w:t>Проведены следующие мероприятия:</w:t>
      </w:r>
    </w:p>
    <w:p w14:paraId="594A9D4F" w14:textId="77777777" w:rsidR="005B4F95" w:rsidRPr="005B4F95" w:rsidRDefault="005B4F95" w:rsidP="008061D3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>кинолектории «Здоровая планета», «Кино против наркотиков»;</w:t>
      </w:r>
    </w:p>
    <w:p w14:paraId="1E81BA37" w14:textId="77777777" w:rsidR="005B4F95" w:rsidRPr="005B4F95" w:rsidRDefault="005B4F95" w:rsidP="008061D3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>встречи и уроки здоровья «Правильный выбор нового поколения», «Слагаемые успешной молодёжи» с участием инспектора ОПДН для профилактики употребления психоактивных веществ;</w:t>
      </w:r>
    </w:p>
    <w:p w14:paraId="71D193A3" w14:textId="77777777" w:rsidR="005B4F95" w:rsidRPr="005B4F95" w:rsidRDefault="005B4F95" w:rsidP="008061D3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>информационная публикация «Основы правовой культуры»;</w:t>
      </w:r>
    </w:p>
    <w:p w14:paraId="1019D53F" w14:textId="77777777" w:rsidR="005B4F95" w:rsidRPr="005B4F95" w:rsidRDefault="005B4F95" w:rsidP="008061D3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>раздача информационных листовок населению.</w:t>
      </w:r>
    </w:p>
    <w:p w14:paraId="4A167D45" w14:textId="1CFEB43D" w:rsidR="005B4F95" w:rsidRPr="005B4F95" w:rsidRDefault="005B4F95" w:rsidP="008061D3">
      <w:pPr>
        <w:pStyle w:val="paragraph-styledstyledparagraph-sc-a650b026-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 xml:space="preserve">За отчётный период сектором по работе с молодёжью и структурными подразделениями МБУ «СКЦ» проведено 17 мероприятий антинаркотической направленности, которые посетили 239 человек. Также продолжается реализация краевой </w:t>
      </w:r>
      <w:proofErr w:type="spellStart"/>
      <w:r w:rsidRPr="005B4F95">
        <w:rPr>
          <w:sz w:val="28"/>
          <w:szCs w:val="28"/>
        </w:rPr>
        <w:t>киноакции</w:t>
      </w:r>
      <w:proofErr w:type="spellEnd"/>
      <w:r w:rsidRPr="005B4F95">
        <w:rPr>
          <w:sz w:val="28"/>
          <w:szCs w:val="28"/>
        </w:rPr>
        <w:t xml:space="preserve"> «Кино против наркотиков». В её рамках проходят тематические просмотры фильмов с последующим обсуждением, круглыми столами и беседами. Специалисты по работе с молодёжью и волонтёры рассказывают зрителям о последствиях приёма и распространения </w:t>
      </w:r>
      <w:r w:rsidR="00F773EC">
        <w:rPr>
          <w:sz w:val="28"/>
          <w:szCs w:val="28"/>
        </w:rPr>
        <w:t>«вредных веществ»</w:t>
      </w:r>
      <w:r w:rsidRPr="005B4F95">
        <w:rPr>
          <w:sz w:val="28"/>
          <w:szCs w:val="28"/>
        </w:rPr>
        <w:t>. Документальные ленты для показов предоставляет «</w:t>
      </w:r>
      <w:proofErr w:type="spellStart"/>
      <w:r w:rsidRPr="005B4F95">
        <w:rPr>
          <w:sz w:val="28"/>
          <w:szCs w:val="28"/>
        </w:rPr>
        <w:t>Кубанькино</w:t>
      </w:r>
      <w:proofErr w:type="spellEnd"/>
      <w:r w:rsidRPr="005B4F95">
        <w:rPr>
          <w:sz w:val="28"/>
          <w:szCs w:val="28"/>
        </w:rPr>
        <w:t>». За отчётный период работники учреждения продемонстрировали 8 фильмов</w:t>
      </w:r>
      <w:r w:rsidR="00AB7786">
        <w:rPr>
          <w:sz w:val="28"/>
          <w:szCs w:val="28"/>
        </w:rPr>
        <w:t>.</w:t>
      </w:r>
      <w:r w:rsidRPr="005B4F95">
        <w:rPr>
          <w:sz w:val="28"/>
          <w:szCs w:val="28"/>
        </w:rPr>
        <w:t xml:space="preserve"> </w:t>
      </w:r>
      <w:r w:rsidR="00AB7786">
        <w:rPr>
          <w:sz w:val="28"/>
          <w:szCs w:val="28"/>
        </w:rPr>
        <w:t>В</w:t>
      </w:r>
      <w:r w:rsidRPr="005B4F95">
        <w:rPr>
          <w:sz w:val="28"/>
          <w:szCs w:val="28"/>
        </w:rPr>
        <w:t>сего в режиме онлайн и офлайн картины посмотрели 1346 человек.</w:t>
      </w:r>
    </w:p>
    <w:p w14:paraId="2C506011" w14:textId="77777777" w:rsidR="00F773EC" w:rsidRDefault="00F773EC" w:rsidP="008061D3">
      <w:pPr>
        <w:pStyle w:val="paragraph-styledstyledparagraph-sc-a650b026-0"/>
        <w:spacing w:before="0" w:beforeAutospacing="0" w:after="0" w:afterAutospacing="0"/>
        <w:jc w:val="both"/>
        <w:rPr>
          <w:sz w:val="28"/>
          <w:szCs w:val="28"/>
        </w:rPr>
      </w:pPr>
    </w:p>
    <w:p w14:paraId="5BD0A06C" w14:textId="1494D231" w:rsidR="005B4F95" w:rsidRPr="005B4F95" w:rsidRDefault="005B4F95" w:rsidP="008061D3">
      <w:pPr>
        <w:pStyle w:val="paragraph-styledstyledparagraph-sc-a650b026-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>Сектор по работе с молодёжью тесно взаимодействует с профильными организациями Павловского сельского поселения: ГБУЗ «Павловская ЦРБ» МЗ КК (наркологический кабинет), Отделом МВД России по Павловскому району, ОПДН, МАУ ДО СШ «Родина» и общеобразовательными учреждениями. Развитие этих социальных связей укрепляет структуры муниципалитета и позволяет реализовывать идеи социального партнёрства.</w:t>
      </w:r>
    </w:p>
    <w:p w14:paraId="6DA73FB3" w14:textId="4E8F6ED7" w:rsidR="005B4F95" w:rsidRPr="005B4F95" w:rsidRDefault="005B4F95" w:rsidP="008061D3">
      <w:pPr>
        <w:pStyle w:val="paragraph-styledstyledparagraph-sc-a650b026-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B4F95">
        <w:rPr>
          <w:sz w:val="28"/>
          <w:szCs w:val="28"/>
        </w:rPr>
        <w:lastRenderedPageBreak/>
        <w:t xml:space="preserve">Муниципальное бюджетное учреждение «Социально-культурный </w:t>
      </w:r>
      <w:r w:rsidR="00AB7786">
        <w:rPr>
          <w:sz w:val="28"/>
          <w:szCs w:val="28"/>
        </w:rPr>
        <w:t>Ц</w:t>
      </w:r>
      <w:r w:rsidRPr="005B4F95">
        <w:rPr>
          <w:sz w:val="28"/>
          <w:szCs w:val="28"/>
        </w:rPr>
        <w:t>ентр» Павловского сельского поселения приняло участие в первом этапе Общероссийской антинаркотической акции «Сообщи, где торгуют смертью», которая проводилась с 20 марта по 1 мая 2026 года. Для сбора оперативных сведений был выделен телефон доверия. В рамках акции были изготовлены и распространены информационные листовки, в которых указаны действующие номера телефонов доверия города Краснодара, Павловского района и станицы Павловской. Эта информация также размещена на стендах учреждения.</w:t>
      </w:r>
    </w:p>
    <w:p w14:paraId="72A4BEC5" w14:textId="246D0DE4" w:rsidR="005B4F95" w:rsidRPr="005B4F95" w:rsidRDefault="005B4F95" w:rsidP="008061D3">
      <w:pPr>
        <w:pStyle w:val="paragraph-styledstyledparagraph-sc-a650b026-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>На сегодняшний день существует объективная необходимость целенаправленно формировать у подростков и молодёжи образ жизни, основанный на заботе о собственном здоровье и здоровье окружающих, отказе от вредных привычек и профилактике употребления психоактивных веществ. Решить эту проблему можно только комплексным подходом, ориентированным на воспитание гармоничной личности.</w:t>
      </w:r>
      <w:r w:rsidR="002B0FDF">
        <w:rPr>
          <w:sz w:val="28"/>
          <w:szCs w:val="28"/>
        </w:rPr>
        <w:t xml:space="preserve"> </w:t>
      </w:r>
      <w:r w:rsidRPr="005B4F95">
        <w:rPr>
          <w:sz w:val="28"/>
          <w:szCs w:val="28"/>
        </w:rPr>
        <w:t>Проведение спортивных соревнований, конкурсов, акций и квест-игр привлечёт широкий круг подростков и молодёжи в качестве участников, болельщиков, зрителей и организаторов. Это поможет удовлетворить потребность молодых людей в общении, организует их активность и значительно снизит риск приобщения к вредным привычкам.</w:t>
      </w:r>
    </w:p>
    <w:p w14:paraId="35377E35" w14:textId="50179E84" w:rsidR="005B4F95" w:rsidRPr="005B4F95" w:rsidRDefault="005B4F95" w:rsidP="008061D3">
      <w:pPr>
        <w:pStyle w:val="paragraph-styledstyledparagraph-sc-a650b026-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B4F95">
        <w:rPr>
          <w:sz w:val="28"/>
          <w:szCs w:val="28"/>
        </w:rPr>
        <w:t xml:space="preserve">Работники муниципального бюджетного учреждения «Социально-культурный </w:t>
      </w:r>
      <w:r w:rsidR="00AB7786">
        <w:rPr>
          <w:sz w:val="28"/>
          <w:szCs w:val="28"/>
        </w:rPr>
        <w:t>Ц</w:t>
      </w:r>
      <w:r w:rsidRPr="005B4F95">
        <w:rPr>
          <w:sz w:val="28"/>
          <w:szCs w:val="28"/>
        </w:rPr>
        <w:t>ентр» стремятся создать условия, чтобы каждый житель мог повысить свой культурный уровень и найти занятие с учётом индивидуальных потребностей и интересов.</w:t>
      </w:r>
    </w:p>
    <w:p w14:paraId="28C617CC" w14:textId="7BC0B2C5" w:rsidR="00EA043E" w:rsidRPr="005B4F95" w:rsidRDefault="00EA043E" w:rsidP="008061D3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14:paraId="16BA25C0" w14:textId="77777777" w:rsidR="00E01997" w:rsidRDefault="00E01997" w:rsidP="008061D3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14:paraId="360A1BC1" w14:textId="77777777" w:rsidR="007A2885" w:rsidRPr="00317BC8" w:rsidRDefault="007A2885" w:rsidP="00CD3050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14:paraId="2BD1CAEB" w14:textId="40D54181" w:rsidR="007F2089" w:rsidRDefault="00EA043E" w:rsidP="00CD3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 «СКЦ» Павловского СП                                    Д.Н. </w:t>
      </w:r>
      <w:proofErr w:type="spellStart"/>
      <w:r w:rsidR="00E01997">
        <w:rPr>
          <w:rFonts w:ascii="Times New Roman" w:hAnsi="Times New Roman" w:cs="Times New Roman"/>
          <w:sz w:val="28"/>
          <w:szCs w:val="28"/>
        </w:rPr>
        <w:t>Пуховский</w:t>
      </w:r>
      <w:proofErr w:type="spellEnd"/>
    </w:p>
    <w:p w14:paraId="132DD4AC" w14:textId="77777777" w:rsidR="00E01997" w:rsidRDefault="00E01997" w:rsidP="00CD30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A1D04C" w14:textId="77777777" w:rsidR="00841DCB" w:rsidRDefault="00841DCB" w:rsidP="00CD30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C5823F" w14:textId="77777777" w:rsidR="00841DCB" w:rsidRDefault="00841DCB" w:rsidP="00CD30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FD1FCA" w14:textId="02D4E4C3" w:rsidR="007A2885" w:rsidRDefault="00E01997" w:rsidP="007A2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885">
        <w:rPr>
          <w:rFonts w:ascii="Times New Roman" w:hAnsi="Times New Roman" w:cs="Times New Roman"/>
          <w:sz w:val="24"/>
          <w:szCs w:val="24"/>
        </w:rPr>
        <w:t>Галина Викторовна Сергеева</w:t>
      </w:r>
    </w:p>
    <w:p w14:paraId="2609628D" w14:textId="763A9899" w:rsidR="007A2885" w:rsidRPr="007A2885" w:rsidRDefault="007A2885" w:rsidP="007A2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885">
        <w:rPr>
          <w:rFonts w:ascii="Times New Roman" w:hAnsi="Times New Roman" w:cs="Times New Roman"/>
          <w:sz w:val="24"/>
          <w:szCs w:val="24"/>
        </w:rPr>
        <w:t>3-26-48</w:t>
      </w:r>
    </w:p>
    <w:sectPr w:rsidR="007A2885" w:rsidRPr="007A2885" w:rsidSect="007A288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220B"/>
    <w:multiLevelType w:val="multilevel"/>
    <w:tmpl w:val="933C12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34420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4C"/>
    <w:rsid w:val="000035D5"/>
    <w:rsid w:val="00045AA0"/>
    <w:rsid w:val="000637BD"/>
    <w:rsid w:val="0008172D"/>
    <w:rsid w:val="000B2D4D"/>
    <w:rsid w:val="000C5108"/>
    <w:rsid w:val="000E593C"/>
    <w:rsid w:val="000F324A"/>
    <w:rsid w:val="001039B4"/>
    <w:rsid w:val="00164ED2"/>
    <w:rsid w:val="00181347"/>
    <w:rsid w:val="001F71DC"/>
    <w:rsid w:val="002042A7"/>
    <w:rsid w:val="00224590"/>
    <w:rsid w:val="002260F7"/>
    <w:rsid w:val="0022708C"/>
    <w:rsid w:val="00273963"/>
    <w:rsid w:val="002844AD"/>
    <w:rsid w:val="002A0CB5"/>
    <w:rsid w:val="002A0DD1"/>
    <w:rsid w:val="002A102E"/>
    <w:rsid w:val="002B0FDF"/>
    <w:rsid w:val="002E0AE6"/>
    <w:rsid w:val="00317BC8"/>
    <w:rsid w:val="00355F63"/>
    <w:rsid w:val="00377378"/>
    <w:rsid w:val="00383DC0"/>
    <w:rsid w:val="00395A20"/>
    <w:rsid w:val="003B4F4A"/>
    <w:rsid w:val="003E1288"/>
    <w:rsid w:val="004433B0"/>
    <w:rsid w:val="004511A2"/>
    <w:rsid w:val="0045691A"/>
    <w:rsid w:val="004C5BD6"/>
    <w:rsid w:val="004E4125"/>
    <w:rsid w:val="004E7E6A"/>
    <w:rsid w:val="0054398A"/>
    <w:rsid w:val="00551D55"/>
    <w:rsid w:val="00581AFA"/>
    <w:rsid w:val="00597F66"/>
    <w:rsid w:val="005A4FE6"/>
    <w:rsid w:val="005B4F95"/>
    <w:rsid w:val="005C264D"/>
    <w:rsid w:val="005D491F"/>
    <w:rsid w:val="005E1EE3"/>
    <w:rsid w:val="00625058"/>
    <w:rsid w:val="0065113A"/>
    <w:rsid w:val="00654057"/>
    <w:rsid w:val="00661AFA"/>
    <w:rsid w:val="006650AD"/>
    <w:rsid w:val="0068163A"/>
    <w:rsid w:val="006C266D"/>
    <w:rsid w:val="006C2818"/>
    <w:rsid w:val="007016E3"/>
    <w:rsid w:val="00706597"/>
    <w:rsid w:val="00707E8B"/>
    <w:rsid w:val="00747191"/>
    <w:rsid w:val="007624AC"/>
    <w:rsid w:val="007A2885"/>
    <w:rsid w:val="007D4873"/>
    <w:rsid w:val="007D4B1D"/>
    <w:rsid w:val="007D7164"/>
    <w:rsid w:val="007E3422"/>
    <w:rsid w:val="007F2089"/>
    <w:rsid w:val="008061D3"/>
    <w:rsid w:val="0080794A"/>
    <w:rsid w:val="008263AB"/>
    <w:rsid w:val="00841DCB"/>
    <w:rsid w:val="008446E9"/>
    <w:rsid w:val="008656E7"/>
    <w:rsid w:val="00894891"/>
    <w:rsid w:val="008A1AC3"/>
    <w:rsid w:val="00901119"/>
    <w:rsid w:val="00906FC5"/>
    <w:rsid w:val="0094300E"/>
    <w:rsid w:val="00943A5E"/>
    <w:rsid w:val="0094520A"/>
    <w:rsid w:val="0097772D"/>
    <w:rsid w:val="009974D3"/>
    <w:rsid w:val="00A14148"/>
    <w:rsid w:val="00A42EBB"/>
    <w:rsid w:val="00A55FCC"/>
    <w:rsid w:val="00A908BF"/>
    <w:rsid w:val="00A939AF"/>
    <w:rsid w:val="00AA7283"/>
    <w:rsid w:val="00AB7786"/>
    <w:rsid w:val="00B03395"/>
    <w:rsid w:val="00B50821"/>
    <w:rsid w:val="00BC2E4C"/>
    <w:rsid w:val="00C00D18"/>
    <w:rsid w:val="00C13E32"/>
    <w:rsid w:val="00C47202"/>
    <w:rsid w:val="00C55443"/>
    <w:rsid w:val="00CD14B5"/>
    <w:rsid w:val="00CD3050"/>
    <w:rsid w:val="00D01676"/>
    <w:rsid w:val="00D41816"/>
    <w:rsid w:val="00D45121"/>
    <w:rsid w:val="00D52706"/>
    <w:rsid w:val="00D54C9A"/>
    <w:rsid w:val="00D94F5F"/>
    <w:rsid w:val="00DB724C"/>
    <w:rsid w:val="00DF171A"/>
    <w:rsid w:val="00E01997"/>
    <w:rsid w:val="00E30667"/>
    <w:rsid w:val="00E47675"/>
    <w:rsid w:val="00E677EB"/>
    <w:rsid w:val="00EA043E"/>
    <w:rsid w:val="00EA0A82"/>
    <w:rsid w:val="00F12ADE"/>
    <w:rsid w:val="00F20774"/>
    <w:rsid w:val="00F31B63"/>
    <w:rsid w:val="00F32D66"/>
    <w:rsid w:val="00F44E77"/>
    <w:rsid w:val="00F52E07"/>
    <w:rsid w:val="00F76ED6"/>
    <w:rsid w:val="00F773EC"/>
    <w:rsid w:val="00FB7EE0"/>
    <w:rsid w:val="00FD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1287A"/>
  <w15:docId w15:val="{C1D7FE45-8C34-4771-BE3A-7886D3A1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50A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6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ED6"/>
    <w:rPr>
      <w:rFonts w:ascii="Tahoma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5B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5B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Forza2</cp:lastModifiedBy>
  <cp:revision>17</cp:revision>
  <cp:lastPrinted>2026-08-13T06:01:00Z</cp:lastPrinted>
  <dcterms:created xsi:type="dcterms:W3CDTF">2022-07-18T11:50:00Z</dcterms:created>
  <dcterms:modified xsi:type="dcterms:W3CDTF">2026-10-14T08:07:00Z</dcterms:modified>
</cp:coreProperties>
</file>