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КРИТЕРИИ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«Павловский историко-краеведческий музей»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для установления стимулирующих выплат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(надбавок за интенсивность и результаты работы) руководителя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 xml:space="preserve">за </w:t>
      </w:r>
      <w:r w:rsidR="00411E65">
        <w:rPr>
          <w:rFonts w:ascii="Times New Roman" w:hAnsi="Times New Roman" w:cs="Times New Roman"/>
          <w:sz w:val="28"/>
          <w:szCs w:val="28"/>
        </w:rPr>
        <w:t>3</w:t>
      </w:r>
      <w:r w:rsidR="005B5A2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11E65">
        <w:rPr>
          <w:rFonts w:ascii="Times New Roman" w:hAnsi="Times New Roman" w:cs="Times New Roman"/>
          <w:sz w:val="28"/>
          <w:szCs w:val="28"/>
        </w:rPr>
        <w:t>а</w:t>
      </w:r>
      <w:r w:rsidR="005B5A24">
        <w:rPr>
          <w:rFonts w:ascii="Times New Roman" w:hAnsi="Times New Roman" w:cs="Times New Roman"/>
          <w:sz w:val="28"/>
          <w:szCs w:val="28"/>
        </w:rPr>
        <w:t xml:space="preserve"> </w:t>
      </w:r>
      <w:r w:rsidR="00F67FB1">
        <w:rPr>
          <w:rFonts w:ascii="Times New Roman" w:hAnsi="Times New Roman" w:cs="Times New Roman"/>
          <w:sz w:val="28"/>
          <w:szCs w:val="28"/>
        </w:rPr>
        <w:t>201</w:t>
      </w:r>
      <w:r w:rsidR="00411E65">
        <w:rPr>
          <w:rFonts w:ascii="Times New Roman" w:hAnsi="Times New Roman" w:cs="Times New Roman"/>
          <w:sz w:val="28"/>
          <w:szCs w:val="28"/>
        </w:rPr>
        <w:t>9</w:t>
      </w:r>
      <w:r w:rsidRPr="006217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2159"/>
        <w:gridCol w:w="774"/>
        <w:gridCol w:w="1559"/>
        <w:gridCol w:w="1560"/>
      </w:tblGrid>
      <w:tr w:rsidR="00621701" w:rsidRPr="00621701" w:rsidTr="00BE27A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411E65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24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21701" w:rsidRPr="00621701" w:rsidRDefault="00621701" w:rsidP="002B7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411E65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24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21701" w:rsidRPr="00CE7229" w:rsidRDefault="00621701" w:rsidP="002B7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5B5A24" w:rsidRPr="00621701" w:rsidTr="002B726B">
        <w:trPr>
          <w:trHeight w:val="69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«Павловский историко-краеведческий музей»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Павловского сельского поселения Павловского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Число обслуженных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A24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411E65" w:rsidRDefault="00411E65" w:rsidP="0041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5">
              <w:rPr>
                <w:rFonts w:ascii="Times New Roman" w:hAnsi="Times New Roman" w:cs="Times New Roman"/>
                <w:sz w:val="28"/>
                <w:szCs w:val="28"/>
              </w:rPr>
              <w:t>3930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5A24" w:rsidRPr="00FF5155" w:rsidRDefault="00865B94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1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B5A24" w:rsidRPr="00621701" w:rsidTr="00BE27A4">
        <w:trPr>
          <w:trHeight w:val="2050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Доля экспонирующихся предметов и музейных коллекций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FF5155" w:rsidRDefault="00411E65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FF5155" w:rsidRDefault="00411E65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bookmarkStart w:id="0" w:name="_GoBack"/>
            <w:bookmarkEnd w:id="0"/>
          </w:p>
        </w:tc>
      </w:tr>
    </w:tbl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Директор МБУ «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621701">
        <w:rPr>
          <w:rFonts w:ascii="Times New Roman" w:hAnsi="Times New Roman" w:cs="Times New Roman"/>
          <w:sz w:val="28"/>
          <w:szCs w:val="28"/>
        </w:rPr>
        <w:t xml:space="preserve"> историко-</w:t>
      </w: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621701">
        <w:rPr>
          <w:rFonts w:ascii="Times New Roman" w:hAnsi="Times New Roman" w:cs="Times New Roman"/>
          <w:sz w:val="28"/>
          <w:szCs w:val="28"/>
        </w:rPr>
        <w:t xml:space="preserve">» Павловского </w:t>
      </w:r>
    </w:p>
    <w:p w:rsidR="00621701" w:rsidRPr="009F744A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                            </w:t>
      </w:r>
      <w:r w:rsidR="009F744A">
        <w:rPr>
          <w:rFonts w:ascii="Times New Roman" w:hAnsi="Times New Roman" w:cs="Times New Roman"/>
          <w:sz w:val="28"/>
          <w:szCs w:val="28"/>
        </w:rPr>
        <w:t>Я.А. Павловская</w:t>
      </w:r>
    </w:p>
    <w:p w:rsidR="00621701" w:rsidRPr="00621701" w:rsidRDefault="00621701" w:rsidP="00621701"/>
    <w:p w:rsidR="00666BCF" w:rsidRDefault="00666BCF"/>
    <w:sectPr w:rsidR="00666BCF" w:rsidSect="00EF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20" w:rsidRDefault="00C37520" w:rsidP="005B5A24">
      <w:pPr>
        <w:spacing w:after="0" w:line="240" w:lineRule="auto"/>
      </w:pPr>
      <w:r>
        <w:separator/>
      </w:r>
    </w:p>
  </w:endnote>
  <w:endnote w:type="continuationSeparator" w:id="0">
    <w:p w:rsidR="00C37520" w:rsidRDefault="00C37520" w:rsidP="005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20" w:rsidRDefault="00C37520" w:rsidP="005B5A24">
      <w:pPr>
        <w:spacing w:after="0" w:line="240" w:lineRule="auto"/>
      </w:pPr>
      <w:r>
        <w:separator/>
      </w:r>
    </w:p>
  </w:footnote>
  <w:footnote w:type="continuationSeparator" w:id="0">
    <w:p w:rsidR="00C37520" w:rsidRDefault="00C37520" w:rsidP="005B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01"/>
    <w:rsid w:val="000A23F8"/>
    <w:rsid w:val="00251F5F"/>
    <w:rsid w:val="002B751A"/>
    <w:rsid w:val="00411E65"/>
    <w:rsid w:val="004C266C"/>
    <w:rsid w:val="005B5A24"/>
    <w:rsid w:val="00621701"/>
    <w:rsid w:val="00624E85"/>
    <w:rsid w:val="00666BCF"/>
    <w:rsid w:val="00722719"/>
    <w:rsid w:val="00742263"/>
    <w:rsid w:val="00865B94"/>
    <w:rsid w:val="0099287B"/>
    <w:rsid w:val="009F744A"/>
    <w:rsid w:val="00A248D9"/>
    <w:rsid w:val="00AA3B87"/>
    <w:rsid w:val="00BE27A4"/>
    <w:rsid w:val="00C302D4"/>
    <w:rsid w:val="00C37520"/>
    <w:rsid w:val="00CE7229"/>
    <w:rsid w:val="00F67FB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70B5"/>
  <w15:docId w15:val="{DB7B475E-EB4A-4874-BF31-D2A86D5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7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4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5B5A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B5A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B5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3C16-444B-4453-AD2C-B1E69D7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Usser</cp:lastModifiedBy>
  <cp:revision>14</cp:revision>
  <cp:lastPrinted>2019-04-02T06:28:00Z</cp:lastPrinted>
  <dcterms:created xsi:type="dcterms:W3CDTF">2016-04-06T06:52:00Z</dcterms:created>
  <dcterms:modified xsi:type="dcterms:W3CDTF">2019-04-02T06:29:00Z</dcterms:modified>
</cp:coreProperties>
</file>