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 образовательных организаций среднего профессионального образования,</w:t>
        <w:br/>
        <w:t>подведомственных Министерству труда и социальной защиты Российской Федерации</w:t>
      </w:r>
    </w:p>
    <w:tbl>
      <w:tblPr>
        <w:tblOverlap w:val="never"/>
        <w:jc w:val="center"/>
        <w:tblLayout w:type="fixed"/>
      </w:tblPr>
      <w:tblGrid>
        <w:gridCol w:w="6974"/>
        <w:gridCol w:w="2045"/>
        <w:gridCol w:w="2376"/>
        <w:gridCol w:w="2611"/>
      </w:tblGrid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Должность и ФИО руководителя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Телефон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электронной почты/ официальный сайт</w:t>
            </w:r>
          </w:p>
        </w:tc>
      </w:tr>
      <w:tr>
        <w:trPr>
          <w:trHeight w:val="12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казенное профессиональное образовательное учреждение «Курский музыкальный колледж-интернат слепых» Министерства труда и социальной защиты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Коротких Михаил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8(4712) 58-81-72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380"/>
              <w:jc w:val="left"/>
            </w:pPr>
            <w:r>
              <w:fldChar w:fldCharType="begin"/>
            </w:r>
            <w:r>
              <w:rPr/>
              <w:instrText> HYPERLINK "mailto:kmkis@mail.ru"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kmkis@mail.ru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"http://tiflos.ru"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http://tiflos.ru</w:t>
            </w:r>
            <w:r>
              <w:fldChar w:fldCharType="end"/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казенное профессиональное образовательное учреждение «Новочеркасский 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Гарбузова Елена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8(8635) 22-31-72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380"/>
              <w:jc w:val="left"/>
            </w:pPr>
            <w:r>
              <w:fldChar w:fldCharType="begin"/>
            </w:r>
            <w:r>
              <w:rPr/>
              <w:instrText> HYPERLINK "mailto:ntti@yandex.ru"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ntti@yandex.ru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fldChar w:fldCharType="begin"/>
            </w:r>
            <w:r>
              <w:rPr/>
              <w:instrText> HYPERLINK "http://www.ntti.ru"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http://www.ntti.ru</w:t>
            </w:r>
            <w:r>
              <w:fldChar w:fldCharType="end"/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казенное профессиональное образовательное учреждение «Кунгурский техникум- интернат» Министерства труда и социальной защиты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Дьяченко Нина Георгиевна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8(3427) 12-42-89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Kung;</w:t>
            </w:r>
            <w:r>
              <w:fldChar w:fldCharType="begin"/>
            </w:r>
            <w:r>
              <w:rPr/>
              <w:instrText> HYPERLINK "mailto:ur-ti@yandex.ru"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ur-ti@yandex.ru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"https://kt-i.ru"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https://kt-i.ru</w:t>
            </w:r>
            <w:r>
              <w:fldChar w:fldCharType="end"/>
            </w:r>
          </w:p>
        </w:tc>
      </w:tr>
      <w:tr>
        <w:trPr>
          <w:trHeight w:val="12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казенное профессиональное образовательное учреждение «Сиверский техникум- интернат бухгалтеров» Министерства труда и социальной защиты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Вишнякова Людмила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8(8137) 14-40-75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"mailto:stibspb@yandex.ru"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stibspb@yandex.ru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fldChar w:fldCharType="begin"/>
            </w:r>
            <w:r>
              <w:rPr/>
              <w:instrText> HYPERLINK "http://stib.spb.ru"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http://stib.spb.ru</w:t>
            </w:r>
            <w:r>
              <w:fldChar w:fldCharType="end"/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казенное профессиональное образовательное учреждение «Калачевский техникум- интернат» Министерства труда и социальной защиты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Машков Юрий Павлович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8(8447) 23-99-44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 xml:space="preserve">kalachteh@y andex ,ru </w:t>
            </w:r>
            <w:r>
              <w:fldChar w:fldCharType="begin"/>
            </w:r>
            <w:r>
              <w:rPr/>
              <w:instrText> HYPERLINK "http://kalachteh.ru"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http://kalachteh.ru</w:t>
            </w:r>
            <w:r>
              <w:fldChar w:fldCharType="end"/>
            </w:r>
          </w:p>
        </w:tc>
      </w:tr>
      <w:tr>
        <w:trPr>
          <w:trHeight w:val="9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6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казенное профессиональное образовательное учреждение «Михайловский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Медведев Вячеслав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8(491)302-15-62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240"/>
              <w:jc w:val="left"/>
            </w:pPr>
            <w:r>
              <w:fldChar w:fldCharType="begin"/>
            </w:r>
            <w:r>
              <w:rPr/>
              <w:instrText> HYPERLINK "mailto:mbox@meki62.ru"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mbox@meki62.ru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"http://www.meki62.ru"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http://www.meki62.ru</w:t>
            </w:r>
            <w:r>
              <w:fldChar w:fldCharType="end"/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965"/>
        <w:gridCol w:w="2045"/>
        <w:gridCol w:w="2362"/>
        <w:gridCol w:w="2640"/>
      </w:tblGrid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Должность и ФИО руководителя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Телефон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электронной почты/ официальный сайт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 интернат» Министерства труда и социальной защиты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Директор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Агарков Николай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8(3843)37-82-43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280"/>
              <w:jc w:val="left"/>
            </w:pPr>
            <w:r>
              <w:fldChar w:fldCharType="begin"/>
            </w:r>
            <w:r>
              <w:rPr/>
              <w:instrText> HYPERLINK "mailto:nggtk@yandex.ru"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nggtk@yandex.ru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"http://www.nggtki.ru"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http://www.nggtki.ru</w:t>
            </w:r>
            <w:r>
              <w:fldChar w:fldCharType="end"/>
            </w:r>
          </w:p>
        </w:tc>
      </w:tr>
      <w:tr>
        <w:trPr>
          <w:trHeight w:val="12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И.о директора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Труфанов Игорь 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8(4933) 15-33-12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"mailto:megobait@yandex.ru"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megobait@yandex.ru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http://www.xn—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 xml:space="preserve"> hladya.xn-plai</w:t>
            </w:r>
          </w:p>
        </w:tc>
      </w:tr>
      <w:tr>
        <w:trPr>
          <w:trHeight w:val="15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Некс Ольга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8(3532) 33-13-58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4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"mailto:ogeki@ogek-i.ru"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ogeki@ogek-i.ru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 xml:space="preserve"> </w:t>
            </w:r>
            <w:r>
              <w:fldChar w:fldCharType="begin"/>
            </w:r>
            <w:r>
              <w:rPr/>
              <w:instrText> HYPERLINK "http://ogek-i.ru"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http://ogek-i.ru</w:t>
            </w:r>
            <w:r>
              <w:fldChar w:fldCharType="end"/>
            </w:r>
          </w:p>
        </w:tc>
      </w:tr>
      <w:tr>
        <w:trPr>
          <w:trHeight w:val="15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казенное профессиональное образовательное учреждение «Межрегиональный центр реабилитации лиц с проблемами слуха (колледж)» Министерства труда и социальной защиты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Орлова Евгения Анатольевна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8(8124) 52-14-13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2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"mailto:mcr-spb@mail.ru"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mcr-spb@mail.ru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 xml:space="preserve"> </w:t>
            </w:r>
            <w:r>
              <w:fldChar w:fldCharType="begin"/>
            </w:r>
            <w:r>
              <w:rPr/>
              <w:instrText> HYPERLINK "http://mcr.spb.ru"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http://mcr.spb.ru</w:t>
            </w:r>
            <w:r>
              <w:fldChar w:fldCharType="end"/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Соколова Татьяна Владимировна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8(4932)37-01-18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340"/>
              <w:jc w:val="left"/>
            </w:pPr>
            <w:r>
              <w:fldChar w:fldCharType="begin"/>
            </w:r>
            <w:r>
              <w:rPr/>
              <w:instrText> HYPERLINK "mailto:irt.iv@yandex.ru"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irt.iv@yandex.ru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"https://ivrtti.ru"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https://ivrtti.ru</w:t>
            </w:r>
            <w:r>
              <w:fldChar w:fldCharType="end"/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5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 образовательных организаций высшего образования</w:t>
      </w:r>
    </w:p>
    <w:tbl>
      <w:tblPr>
        <w:tblOverlap w:val="never"/>
        <w:jc w:val="center"/>
        <w:tblLayout w:type="fixed"/>
      </w:tblPr>
      <w:tblGrid>
        <w:gridCol w:w="6912"/>
        <w:gridCol w:w="2045"/>
        <w:gridCol w:w="2352"/>
        <w:gridCol w:w="2688"/>
      </w:tblGrid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Должность и ФИО руководителя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Телефон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электронной почты/ официальный сайт</w:t>
            </w:r>
          </w:p>
        </w:tc>
      </w:tr>
      <w:tr>
        <w:trPr>
          <w:trHeight w:val="15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И.о. ректора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Гордин Михаил Валерьевич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8(499) 263 63 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"mailto:bauman@bmstu.ru"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bauman@bmstu.ru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fldChar w:fldCharType="begin"/>
            </w:r>
            <w:r>
              <w:rPr/>
              <w:instrText> HYPERLINK "https://bmstu.ru"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https://bmstu.ru</w:t>
            </w:r>
            <w:r>
              <w:fldChar w:fldCharType="end"/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</w:t>
              <w:softHyphen/>
              <w:t>педагогический университет»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Ректор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Марголис Аркадий Аронович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(495) 632-92-02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"mailto:margolisaa@mgppu.ru"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margolisaa@mgppu.ru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fldChar w:fldCharType="begin"/>
            </w:r>
            <w:r>
              <w:rPr/>
              <w:instrText> HYPERLINK "https://mgppu.ru"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https://mgppu.ru</w:t>
            </w:r>
            <w:r>
              <w:fldChar w:fldCharType="end"/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Ректор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Михалёв Игорь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8(499)160-22-05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400"/>
              <w:jc w:val="left"/>
            </w:pPr>
            <w:r>
              <w:fldChar w:fldCharType="begin"/>
            </w:r>
            <w:r>
              <w:rPr/>
              <w:instrText> HYPERLINK "mailto:info@mggeu.ru"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info@mggeu.ru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fldChar w:fldCharType="begin"/>
            </w:r>
            <w:r>
              <w:rPr/>
              <w:instrText> HYPERLINK "https://mggeu.ru"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https://mggeu.ru</w:t>
            </w:r>
            <w:r>
              <w:fldChar w:fldCharType="end"/>
            </w:r>
          </w:p>
        </w:tc>
      </w:tr>
      <w:tr>
        <w:trPr>
          <w:trHeight w:val="12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Ректор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Хазин Андрей Леонидович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(495) 255-67-67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"mailto:info@rgsu.net"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info@rgsu.net</w:t>
            </w:r>
            <w:r>
              <w:fldChar w:fldCharType="end"/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"https://rgsu.net"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https://rgsu.net</w:t>
            </w:r>
            <w:r>
              <w:fldChar w:fldCharType="end"/>
            </w: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1942" w:right="1565" w:bottom="677" w:left="1264" w:header="1514" w:footer="24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9">
    <w:name w:val="Подпись к таблице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8">
    <w:name w:val="Подпись к таблице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