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C6" w:rsidRDefault="001F43C6" w:rsidP="001F43C6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F43C6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</w:t>
      </w:r>
    </w:p>
    <w:p w:rsidR="001F43C6" w:rsidRPr="001F43C6" w:rsidRDefault="001F43C6" w:rsidP="001F43C6">
      <w:pPr>
        <w:pStyle w:val="Default"/>
        <w:rPr>
          <w:bCs/>
          <w:sz w:val="28"/>
          <w:szCs w:val="28"/>
        </w:rPr>
      </w:pPr>
    </w:p>
    <w:p w:rsidR="001F43C6" w:rsidRDefault="001F43C6" w:rsidP="001F43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A30C5">
        <w:rPr>
          <w:rFonts w:eastAsia="Times New Roman"/>
          <w:sz w:val="28"/>
          <w:szCs w:val="28"/>
        </w:rPr>
        <w:t>к приказу министерства образования,</w:t>
      </w: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A30C5">
        <w:rPr>
          <w:rFonts w:eastAsia="Times New Roman"/>
          <w:sz w:val="28"/>
          <w:szCs w:val="28"/>
        </w:rPr>
        <w:t>науки и молодежной политики</w:t>
      </w:r>
    </w:p>
    <w:p w:rsidR="001F43C6" w:rsidRPr="00EA30C5" w:rsidRDefault="001F43C6" w:rsidP="001F43C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A30C5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EA30C5">
        <w:rPr>
          <w:rFonts w:eastAsia="Times New Roman"/>
          <w:sz w:val="28"/>
          <w:szCs w:val="28"/>
        </w:rPr>
        <w:t>от ___________ 2018 года № ______</w:t>
      </w:r>
    </w:p>
    <w:p w:rsidR="001F43C6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jc w:val="center"/>
        <w:rPr>
          <w:b/>
          <w:bCs/>
          <w:sz w:val="28"/>
          <w:szCs w:val="28"/>
        </w:rPr>
      </w:pPr>
      <w:r w:rsidRPr="00EA30C5">
        <w:rPr>
          <w:b/>
          <w:bCs/>
          <w:sz w:val="28"/>
          <w:szCs w:val="28"/>
        </w:rPr>
        <w:t>ИЗМЕРИТЕЛЬНЫЕ МАТЕРИАЛЫ</w:t>
      </w:r>
    </w:p>
    <w:p w:rsidR="001F43C6" w:rsidRPr="00EA30C5" w:rsidRDefault="001F43C6" w:rsidP="001F43C6">
      <w:pPr>
        <w:pStyle w:val="Default"/>
        <w:jc w:val="center"/>
        <w:rPr>
          <w:b/>
          <w:bCs/>
          <w:sz w:val="28"/>
          <w:szCs w:val="28"/>
        </w:rPr>
      </w:pPr>
      <w:r w:rsidRPr="00EA30C5">
        <w:rPr>
          <w:b/>
          <w:bCs/>
          <w:sz w:val="28"/>
          <w:szCs w:val="28"/>
        </w:rPr>
        <w:t xml:space="preserve">для оценки профессиональной деятельности педагогических работников </w:t>
      </w:r>
    </w:p>
    <w:p w:rsidR="001F43C6" w:rsidRPr="00EA30C5" w:rsidRDefault="001F43C6" w:rsidP="001F43C6">
      <w:pPr>
        <w:pStyle w:val="Default"/>
        <w:jc w:val="center"/>
        <w:rPr>
          <w:b/>
          <w:bCs/>
          <w:sz w:val="28"/>
          <w:szCs w:val="28"/>
        </w:rPr>
      </w:pPr>
      <w:r w:rsidRPr="00EA30C5">
        <w:rPr>
          <w:b/>
          <w:bCs/>
          <w:sz w:val="28"/>
          <w:szCs w:val="28"/>
        </w:rPr>
        <w:t>организаций</w:t>
      </w:r>
      <w:r w:rsidR="00483896">
        <w:rPr>
          <w:b/>
          <w:bCs/>
          <w:sz w:val="28"/>
          <w:szCs w:val="28"/>
        </w:rPr>
        <w:t xml:space="preserve"> </w:t>
      </w:r>
      <w:r w:rsidRPr="00EA30C5">
        <w:rPr>
          <w:b/>
          <w:bCs/>
          <w:sz w:val="28"/>
          <w:szCs w:val="28"/>
        </w:rPr>
        <w:t>дополнительного образования, подведомственных министерству культуры Краснодарского края, при проведении аттестации в целях установления</w:t>
      </w:r>
      <w:r w:rsidR="00483896">
        <w:rPr>
          <w:b/>
          <w:bCs/>
          <w:sz w:val="28"/>
          <w:szCs w:val="28"/>
        </w:rPr>
        <w:t xml:space="preserve"> </w:t>
      </w:r>
      <w:r w:rsidRPr="00EA30C5">
        <w:rPr>
          <w:b/>
          <w:bCs/>
          <w:sz w:val="28"/>
          <w:szCs w:val="28"/>
        </w:rPr>
        <w:t>квалификационной категории (первой, высшей)</w:t>
      </w:r>
    </w:p>
    <w:p w:rsidR="001F43C6" w:rsidRPr="00EA30C5" w:rsidRDefault="001F43C6" w:rsidP="001F43C6">
      <w:pPr>
        <w:pStyle w:val="Default"/>
        <w:jc w:val="center"/>
        <w:rPr>
          <w:b/>
          <w:bCs/>
          <w:sz w:val="28"/>
          <w:szCs w:val="28"/>
        </w:rPr>
      </w:pPr>
      <w:r w:rsidRPr="00EA30C5">
        <w:rPr>
          <w:b/>
          <w:bCs/>
          <w:sz w:val="28"/>
          <w:szCs w:val="28"/>
        </w:rPr>
        <w:t xml:space="preserve"> по должности «преподаватель»</w:t>
      </w: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1F43C6" w:rsidRPr="00EA30C5" w:rsidRDefault="001F43C6" w:rsidP="001F43C6">
      <w:pPr>
        <w:pStyle w:val="Default"/>
        <w:rPr>
          <w:b/>
          <w:bCs/>
          <w:sz w:val="28"/>
          <w:szCs w:val="28"/>
        </w:rPr>
      </w:pPr>
    </w:p>
    <w:p w:rsidR="00F26F25" w:rsidRDefault="00F26F2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43C6" w:rsidRPr="00EA30C5" w:rsidRDefault="001F43C6" w:rsidP="001F43C6">
      <w:pPr>
        <w:pStyle w:val="Default"/>
        <w:jc w:val="center"/>
        <w:rPr>
          <w:sz w:val="28"/>
          <w:szCs w:val="28"/>
        </w:rPr>
      </w:pPr>
      <w:r w:rsidRPr="00EA30C5">
        <w:rPr>
          <w:b/>
          <w:bCs/>
          <w:sz w:val="28"/>
          <w:szCs w:val="28"/>
        </w:rPr>
        <w:lastRenderedPageBreak/>
        <w:t>ПЕРЕЧЕНЬ</w:t>
      </w:r>
    </w:p>
    <w:p w:rsidR="00367EA2" w:rsidRPr="00367EA2" w:rsidRDefault="001F43C6" w:rsidP="001F4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EA2"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и показателей для оценки профессиональной деятельности педагогических </w:t>
      </w:r>
    </w:p>
    <w:p w:rsidR="001F43C6" w:rsidRPr="00367EA2" w:rsidRDefault="001F43C6" w:rsidP="00367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EA2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334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EA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 дополнительного образования, подведомственных </w:t>
      </w:r>
    </w:p>
    <w:tbl>
      <w:tblPr>
        <w:tblStyle w:val="a3"/>
        <w:tblpPr w:leftFromText="180" w:rightFromText="180" w:vertAnchor="page" w:horzAnchor="margin" w:tblpX="-34" w:tblpY="4381"/>
        <w:tblW w:w="14142" w:type="dxa"/>
        <w:tblLayout w:type="fixed"/>
        <w:tblLook w:val="04A0"/>
      </w:tblPr>
      <w:tblGrid>
        <w:gridCol w:w="2802"/>
        <w:gridCol w:w="2835"/>
        <w:gridCol w:w="2268"/>
        <w:gridCol w:w="3260"/>
        <w:gridCol w:w="2977"/>
      </w:tblGrid>
      <w:tr w:rsidR="00367EA2" w:rsidRPr="00367EA2" w:rsidTr="00367EA2">
        <w:trPr>
          <w:trHeight w:val="3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EA2" w:rsidRPr="00367EA2" w:rsidRDefault="00367EA2" w:rsidP="0036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EA2" w:rsidRPr="00367EA2" w:rsidRDefault="00367EA2" w:rsidP="00367EA2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367EA2" w:rsidRPr="00367EA2" w:rsidRDefault="00367EA2" w:rsidP="00367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</w:t>
            </w:r>
          </w:p>
          <w:p w:rsidR="00367EA2" w:rsidRPr="00367EA2" w:rsidRDefault="00367EA2" w:rsidP="00367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выполнение показателя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A2" w:rsidRPr="00367EA2" w:rsidRDefault="00367EA2" w:rsidP="00367EA2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 баллах</w:t>
            </w: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367EA2" w:rsidRPr="00367EA2" w:rsidTr="0063259F">
        <w:trPr>
          <w:trHeight w:val="43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EA2" w:rsidRPr="00367EA2" w:rsidRDefault="00367EA2" w:rsidP="00367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EA2" w:rsidRPr="00367EA2" w:rsidRDefault="00367EA2" w:rsidP="00367EA2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367EA2" w:rsidRPr="00367EA2" w:rsidRDefault="00367EA2" w:rsidP="00367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7EA2" w:rsidRPr="00367EA2" w:rsidRDefault="00367EA2" w:rsidP="00367EA2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  <w:p w:rsidR="00367EA2" w:rsidRPr="00367EA2" w:rsidRDefault="00367EA2" w:rsidP="00367EA2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7EA2" w:rsidRPr="00367EA2" w:rsidRDefault="00367EA2" w:rsidP="00367EA2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367EA2" w:rsidRPr="00367EA2" w:rsidRDefault="00367EA2" w:rsidP="00367EA2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</w:tbl>
    <w:p w:rsidR="00367EA2" w:rsidRPr="00367EA2" w:rsidRDefault="001F43C6" w:rsidP="001F43C6">
      <w:pPr>
        <w:pStyle w:val="Default"/>
        <w:ind w:left="142"/>
        <w:jc w:val="center"/>
        <w:rPr>
          <w:b/>
          <w:bCs/>
          <w:sz w:val="28"/>
          <w:szCs w:val="28"/>
        </w:rPr>
      </w:pPr>
      <w:r w:rsidRPr="00367EA2">
        <w:rPr>
          <w:b/>
          <w:bCs/>
          <w:sz w:val="28"/>
          <w:szCs w:val="28"/>
        </w:rPr>
        <w:t>министерству культуры Краснодарского края, аттестуемых в целях установления квалификационной категории (первой, высшей) по должности «преподаватель»</w:t>
      </w:r>
    </w:p>
    <w:p w:rsidR="00367EA2" w:rsidRDefault="00367EA2" w:rsidP="001F43C6">
      <w:pPr>
        <w:pStyle w:val="Default"/>
        <w:ind w:left="142"/>
        <w:jc w:val="center"/>
        <w:rPr>
          <w:b/>
          <w:bCs/>
          <w:sz w:val="28"/>
          <w:szCs w:val="28"/>
        </w:rPr>
      </w:pPr>
    </w:p>
    <w:p w:rsidR="00367EA2" w:rsidRDefault="00367E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8" w:type="dxa"/>
        <w:tblInd w:w="-34" w:type="dxa"/>
        <w:tblLayout w:type="fixed"/>
        <w:tblLook w:val="04A0"/>
      </w:tblPr>
      <w:tblGrid>
        <w:gridCol w:w="549"/>
        <w:gridCol w:w="2232"/>
        <w:gridCol w:w="2863"/>
        <w:gridCol w:w="2295"/>
        <w:gridCol w:w="3260"/>
        <w:gridCol w:w="2949"/>
      </w:tblGrid>
      <w:tr w:rsidR="00F26F25" w:rsidTr="004D4384">
        <w:trPr>
          <w:tblHeader/>
        </w:trPr>
        <w:tc>
          <w:tcPr>
            <w:tcW w:w="549" w:type="dxa"/>
            <w:vAlign w:val="center"/>
          </w:tcPr>
          <w:p w:rsidR="00906337" w:rsidRDefault="00906337" w:rsidP="0031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906337" w:rsidRDefault="00906337" w:rsidP="00315180">
            <w:pPr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906337" w:rsidRDefault="00906337" w:rsidP="0031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vAlign w:val="center"/>
          </w:tcPr>
          <w:p w:rsidR="00906337" w:rsidRDefault="00906337" w:rsidP="0031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06337" w:rsidRDefault="00906337" w:rsidP="0031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  <w:vAlign w:val="center"/>
          </w:tcPr>
          <w:p w:rsidR="00906337" w:rsidRDefault="00906337" w:rsidP="0031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6337" w:rsidTr="00195147">
        <w:tc>
          <w:tcPr>
            <w:tcW w:w="549" w:type="dxa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99" w:type="dxa"/>
            <w:gridSpan w:val="5"/>
          </w:tcPr>
          <w:p w:rsidR="00906337" w:rsidRPr="00906337" w:rsidRDefault="00906337" w:rsidP="00906337">
            <w:pPr>
              <w:pStyle w:val="Default"/>
              <w:rPr>
                <w:b/>
                <w:bCs/>
              </w:rPr>
            </w:pPr>
            <w:r w:rsidRPr="00906337">
              <w:rPr>
                <w:b/>
                <w:bCs/>
              </w:rPr>
              <w:t>Результаты освоения обучающимися образовательных программ</w:t>
            </w:r>
          </w:p>
          <w:p w:rsidR="00906337" w:rsidRPr="00906337" w:rsidRDefault="00906337" w:rsidP="00906337">
            <w:pPr>
              <w:pStyle w:val="Default"/>
              <w:rPr>
                <w:b/>
              </w:rPr>
            </w:pPr>
            <w:r w:rsidRPr="00906337">
              <w:rPr>
                <w:b/>
              </w:rPr>
              <w:t>Итоги мониторингов, проводимых организацией (внутренняя система оценки качества образования)</w:t>
            </w:r>
            <w:r w:rsidRPr="00906337">
              <w:rPr>
                <w:b/>
                <w:vertAlign w:val="superscript"/>
              </w:rPr>
              <w:t>2)</w:t>
            </w:r>
          </w:p>
          <w:p w:rsidR="00906337" w:rsidRDefault="00906337" w:rsidP="0090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(является обязательным для представления результатов, кроме преподавателей отделений РЭР</w:t>
            </w:r>
            <w:r w:rsidR="0041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30997" w:rsidTr="00722522">
        <w:tc>
          <w:tcPr>
            <w:tcW w:w="549" w:type="dxa"/>
          </w:tcPr>
          <w:p w:rsidR="00315180" w:rsidRPr="00906337" w:rsidRDefault="00315180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2" w:type="dxa"/>
          </w:tcPr>
          <w:p w:rsidR="00315180" w:rsidRPr="00195147" w:rsidRDefault="00315180" w:rsidP="00195147">
            <w:pPr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Предметные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результаты освоения обучающимися основной образовательной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про</w:t>
            </w:r>
            <w:r w:rsidR="00195147">
              <w:rPr>
                <w:rFonts w:ascii="Times New Roman" w:hAnsi="Times New Roman" w:cs="Times New Roman"/>
                <w:color w:val="000000"/>
              </w:rPr>
              <w:t xml:space="preserve">граммы по </w:t>
            </w:r>
            <w:r w:rsidRPr="00195147">
              <w:rPr>
                <w:rFonts w:ascii="Times New Roman" w:hAnsi="Times New Roman" w:cs="Times New Roman"/>
                <w:color w:val="000000"/>
              </w:rPr>
              <w:t xml:space="preserve">итогам мониторингов,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  <w:b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проводимых </w:t>
            </w:r>
            <w:r w:rsidRPr="00195147">
              <w:rPr>
                <w:rFonts w:ascii="Times New Roman" w:hAnsi="Times New Roman" w:cs="Times New Roman"/>
              </w:rPr>
              <w:t>образовательной организацией</w:t>
            </w:r>
            <w:r w:rsidR="00A00211">
              <w:rPr>
                <w:rFonts w:ascii="Times New Roman" w:hAnsi="Times New Roman" w:cs="Times New Roman"/>
              </w:rPr>
              <w:t xml:space="preserve"> (далее - ОО)</w:t>
            </w:r>
          </w:p>
        </w:tc>
        <w:tc>
          <w:tcPr>
            <w:tcW w:w="2863" w:type="dxa"/>
          </w:tcPr>
          <w:p w:rsidR="00315180" w:rsidRPr="00195147" w:rsidRDefault="0031518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Результаты предметной обуч</w:t>
            </w:r>
            <w:r w:rsidR="003E0820" w:rsidRPr="00195147">
              <w:rPr>
                <w:rFonts w:ascii="Times New Roman" w:hAnsi="Times New Roman" w:cs="Times New Roman"/>
                <w:lang w:eastAsia="ar-SA"/>
              </w:rPr>
              <w:t>енности по итогам мониторингов,</w:t>
            </w:r>
            <w:r w:rsidR="00334D5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195147">
              <w:rPr>
                <w:rFonts w:ascii="Times New Roman" w:hAnsi="Times New Roman" w:cs="Times New Roman"/>
                <w:lang w:eastAsia="ar-SA"/>
              </w:rPr>
              <w:t xml:space="preserve">проводимых образовательной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организацией в одной группе (классе) за один учебный год по выбору аттестуемого:</w:t>
            </w:r>
          </w:p>
          <w:p w:rsidR="00BA6206" w:rsidRDefault="00195147" w:rsidP="00195147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315180" w:rsidRPr="00195147">
              <w:rPr>
                <w:rFonts w:ascii="Times New Roman" w:hAnsi="Times New Roman" w:cs="Times New Roman"/>
                <w:lang w:eastAsia="ar-SA"/>
              </w:rPr>
              <w:t>с</w:t>
            </w:r>
            <w:r>
              <w:rPr>
                <w:rFonts w:ascii="Times New Roman" w:hAnsi="Times New Roman" w:cs="Times New Roman"/>
                <w:lang w:eastAsia="ar-SA"/>
              </w:rPr>
              <w:t xml:space="preserve">табильные </w:t>
            </w:r>
            <w:r w:rsidR="00315180" w:rsidRPr="00195147">
              <w:rPr>
                <w:rFonts w:ascii="Times New Roman" w:hAnsi="Times New Roman" w:cs="Times New Roman"/>
                <w:lang w:eastAsia="ar-SA"/>
              </w:rPr>
              <w:t>положительные результаты индивидуальных достижений обуча</w:t>
            </w:r>
            <w:r w:rsidR="00A27750" w:rsidRPr="00195147">
              <w:rPr>
                <w:rFonts w:ascii="Times New Roman" w:hAnsi="Times New Roman" w:cs="Times New Roman"/>
                <w:lang w:eastAsia="ar-SA"/>
              </w:rPr>
              <w:t xml:space="preserve">ющихся – для первой </w:t>
            </w:r>
            <w:r w:rsidR="00315180" w:rsidRPr="00195147">
              <w:rPr>
                <w:rFonts w:ascii="Times New Roman" w:hAnsi="Times New Roman" w:cs="Times New Roman"/>
                <w:lang w:eastAsia="ar-SA"/>
              </w:rPr>
              <w:t>квалификационной категории;</w:t>
            </w:r>
          </w:p>
          <w:p w:rsidR="003E0820" w:rsidRPr="00195147" w:rsidRDefault="00D30997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положительная </w:t>
            </w:r>
            <w:r w:rsidR="00315180" w:rsidRPr="00195147">
              <w:rPr>
                <w:rFonts w:ascii="Times New Roman" w:hAnsi="Times New Roman" w:cs="Times New Roman"/>
                <w:lang w:eastAsia="ar-SA"/>
              </w:rPr>
              <w:t xml:space="preserve">динамика индивидуальных </w:t>
            </w:r>
            <w:r w:rsidR="00315180" w:rsidRPr="00195147">
              <w:rPr>
                <w:rFonts w:ascii="Times New Roman" w:hAnsi="Times New Roman" w:cs="Times New Roman"/>
                <w:lang w:eastAsia="ar-SA"/>
              </w:rPr>
              <w:lastRenderedPageBreak/>
              <w:t>достижений обучающихся – для высшей категории</w:t>
            </w:r>
          </w:p>
        </w:tc>
        <w:tc>
          <w:tcPr>
            <w:tcW w:w="2295" w:type="dxa"/>
            <w:vMerge w:val="restart"/>
          </w:tcPr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lastRenderedPageBreak/>
              <w:t xml:space="preserve">Данные о </w:t>
            </w:r>
          </w:p>
          <w:p w:rsidR="00B30335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результатах по всему первому разделу представляются в табличной форме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№ 1, заполненной аттестуемым, заместителем директора и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подписанной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руководителем ОО.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Сканированная копия табличной формы размещается в автоматизированной системе </w:t>
            </w:r>
            <w:hyperlink r:id="rId7" w:history="1">
              <w:r w:rsidR="003E0820" w:rsidRPr="00195147">
                <w:rPr>
                  <w:rStyle w:val="a4"/>
                  <w:rFonts w:ascii="Times New Roman" w:hAnsi="Times New Roman" w:cs="Times New Roman"/>
                </w:rPr>
                <w:t>http://attest.iro23.</w:t>
              </w:r>
              <w:r w:rsidR="003E0820" w:rsidRPr="00195147">
                <w:rPr>
                  <w:rStyle w:val="a4"/>
                  <w:rFonts w:ascii="Times New Roman" w:hAnsi="Times New Roman" w:cs="Times New Roman"/>
                  <w:lang w:val="en-US"/>
                </w:rPr>
                <w:t>r</w:t>
              </w:r>
              <w:r w:rsidRPr="00195147">
                <w:rPr>
                  <w:rStyle w:val="a4"/>
                  <w:rFonts w:ascii="Times New Roman" w:hAnsi="Times New Roman" w:cs="Times New Roman"/>
                </w:rPr>
                <w:t>u</w:t>
              </w:r>
            </w:hyperlink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lastRenderedPageBreak/>
              <w:t xml:space="preserve">во вкладке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«Личный кабинет» на сайте ГБОУ ИРО КК</w:t>
            </w:r>
          </w:p>
          <w:p w:rsidR="00315180" w:rsidRPr="00195147" w:rsidRDefault="003F3A8E" w:rsidP="001951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Сканированные копии </w:t>
            </w:r>
            <w:r w:rsidR="00315180" w:rsidRPr="00195147">
              <w:rPr>
                <w:sz w:val="22"/>
                <w:szCs w:val="22"/>
              </w:rPr>
              <w:t xml:space="preserve">документов, подтверждающих </w:t>
            </w:r>
            <w:r w:rsidRPr="00195147">
              <w:rPr>
                <w:sz w:val="22"/>
                <w:szCs w:val="22"/>
              </w:rPr>
              <w:t xml:space="preserve">данные </w:t>
            </w:r>
            <w:r w:rsidR="00315180" w:rsidRPr="00195147">
              <w:rPr>
                <w:sz w:val="22"/>
                <w:szCs w:val="22"/>
              </w:rPr>
              <w:t>результаты профессиональной деятельности, размещаются на сайтах ОО, в которых работают аттестуемые (интернет-ресурс указывается в форме заявления на этапе подачи)</w:t>
            </w:r>
          </w:p>
        </w:tc>
        <w:tc>
          <w:tcPr>
            <w:tcW w:w="3260" w:type="dxa"/>
          </w:tcPr>
          <w:p w:rsidR="00315180" w:rsidRPr="00195147" w:rsidRDefault="00315180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951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 группу (класс), в которой выявлены: </w:t>
            </w:r>
          </w:p>
          <w:p w:rsidR="00315180" w:rsidRPr="00195147" w:rsidRDefault="00315180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95147">
              <w:rPr>
                <w:rFonts w:ascii="Times New Roman" w:eastAsia="Times New Roman" w:hAnsi="Times New Roman" w:cs="Times New Roman"/>
                <w:color w:val="000000"/>
              </w:rPr>
              <w:t xml:space="preserve">- стабильные положительные результаты – </w:t>
            </w:r>
            <w:r w:rsidRPr="0019514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  <w:r w:rsidRPr="00195147">
              <w:rPr>
                <w:rFonts w:ascii="Times New Roman" w:eastAsia="Times New Roman" w:hAnsi="Times New Roman" w:cs="Times New Roman"/>
                <w:color w:val="000000"/>
              </w:rPr>
              <w:t>5 баллов,</w:t>
            </w:r>
          </w:p>
          <w:p w:rsidR="00315180" w:rsidRPr="00195147" w:rsidRDefault="00315180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95147">
              <w:rPr>
                <w:rFonts w:ascii="Times New Roman" w:eastAsia="Times New Roman" w:hAnsi="Times New Roman" w:cs="Times New Roman"/>
                <w:color w:val="000000"/>
              </w:rPr>
              <w:t>- положительная динамика результатов – 20 баллов</w:t>
            </w:r>
          </w:p>
        </w:tc>
        <w:tc>
          <w:tcPr>
            <w:tcW w:w="2949" w:type="dxa"/>
          </w:tcPr>
          <w:p w:rsidR="00195147" w:rsidRDefault="00315180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95147">
              <w:rPr>
                <w:rFonts w:ascii="Times New Roman" w:eastAsia="Times New Roman" w:hAnsi="Times New Roman" w:cs="Times New Roman"/>
                <w:color w:val="000000"/>
              </w:rPr>
              <w:t xml:space="preserve">За группу (класс), в которой выявлена  положительная динамика результатов – </w:t>
            </w:r>
          </w:p>
          <w:p w:rsidR="00315180" w:rsidRPr="00195147" w:rsidRDefault="00315180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95147">
              <w:rPr>
                <w:rFonts w:ascii="Times New Roman" w:eastAsia="Times New Roman" w:hAnsi="Times New Roman" w:cs="Times New Roman"/>
                <w:color w:val="000000"/>
              </w:rPr>
              <w:t>20 баллов</w:t>
            </w:r>
          </w:p>
        </w:tc>
      </w:tr>
      <w:tr w:rsidR="00D30997" w:rsidTr="00722522">
        <w:tc>
          <w:tcPr>
            <w:tcW w:w="549" w:type="dxa"/>
          </w:tcPr>
          <w:p w:rsidR="00315180" w:rsidRPr="00906337" w:rsidRDefault="00315180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32" w:type="dxa"/>
          </w:tcPr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результаты промежуточной (академические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концерты, технические заче</w:t>
            </w:r>
            <w:r w:rsidR="00195147">
              <w:rPr>
                <w:rFonts w:ascii="Times New Roman" w:hAnsi="Times New Roman" w:cs="Times New Roman"/>
              </w:rPr>
              <w:t xml:space="preserve">ты, просмотры и др.) и итоговой </w:t>
            </w:r>
            <w:r w:rsidRPr="00195147">
              <w:rPr>
                <w:rFonts w:ascii="Times New Roman" w:hAnsi="Times New Roman" w:cs="Times New Roman"/>
              </w:rPr>
              <w:t>(пере</w:t>
            </w:r>
            <w:r w:rsidR="00195147">
              <w:rPr>
                <w:rFonts w:ascii="Times New Roman" w:hAnsi="Times New Roman" w:cs="Times New Roman"/>
              </w:rPr>
              <w:t xml:space="preserve">водные и выпускные </w:t>
            </w:r>
            <w:r w:rsidRPr="00195147">
              <w:rPr>
                <w:rFonts w:ascii="Times New Roman" w:hAnsi="Times New Roman" w:cs="Times New Roman"/>
              </w:rPr>
              <w:t xml:space="preserve">экзамены) аттестации обучающихся по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</w:rPr>
              <w:t>освоению образовательной программы</w:t>
            </w:r>
          </w:p>
        </w:tc>
        <w:tc>
          <w:tcPr>
            <w:tcW w:w="2863" w:type="dxa"/>
          </w:tcPr>
          <w:p w:rsidR="00315180" w:rsidRPr="00195147" w:rsidRDefault="0031518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Уровень результативности предметной обученности группы (класса) по итогам промежуточной и итоговой аттестации за один учебный год равен уровню результативности образовательной организации</w:t>
            </w:r>
            <w:r w:rsidRPr="00195147">
              <w:rPr>
                <w:sz w:val="22"/>
                <w:szCs w:val="22"/>
                <w:lang w:eastAsia="ar-SA"/>
              </w:rPr>
              <w:t xml:space="preserve"> – для первой квалификационной категории.</w:t>
            </w:r>
            <w:r w:rsidR="00334D5A">
              <w:rPr>
                <w:sz w:val="22"/>
                <w:szCs w:val="22"/>
                <w:lang w:eastAsia="ar-SA"/>
              </w:rPr>
              <w:t xml:space="preserve"> </w:t>
            </w:r>
            <w:r w:rsidR="00D30997" w:rsidRPr="00195147">
              <w:rPr>
                <w:sz w:val="22"/>
                <w:szCs w:val="22"/>
              </w:rPr>
              <w:t xml:space="preserve">Уровень </w:t>
            </w:r>
            <w:r w:rsidRPr="00195147">
              <w:rPr>
                <w:sz w:val="22"/>
                <w:szCs w:val="22"/>
              </w:rPr>
              <w:t xml:space="preserve">результативности предметной обученности группы (класса) по итогам промежуточной и итоговой аттестации за один учебный год превышает уровень </w:t>
            </w:r>
          </w:p>
          <w:p w:rsidR="00315180" w:rsidRPr="00195147" w:rsidRDefault="0031518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результативности </w:t>
            </w:r>
          </w:p>
          <w:p w:rsidR="00A27750" w:rsidRPr="00195147" w:rsidRDefault="0031518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</w:rPr>
              <w:t>образовательной организации</w:t>
            </w:r>
            <w:r w:rsidRPr="00195147">
              <w:rPr>
                <w:rFonts w:ascii="Times New Roman" w:hAnsi="Times New Roman" w:cs="Times New Roman"/>
                <w:lang w:eastAsia="ar-SA"/>
              </w:rPr>
              <w:t xml:space="preserve"> – для высшей квалификационной категории</w:t>
            </w:r>
          </w:p>
        </w:tc>
        <w:tc>
          <w:tcPr>
            <w:tcW w:w="2295" w:type="dxa"/>
            <w:vMerge/>
          </w:tcPr>
          <w:p w:rsidR="00315180" w:rsidRPr="00195147" w:rsidRDefault="00315180" w:rsidP="0019514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BA6206" w:rsidRDefault="00315180" w:rsidP="00195147">
            <w:pPr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 xml:space="preserve">Средний балл (отметка) по группе (классу) равен среднему баллу по ОО – </w:t>
            </w:r>
          </w:p>
          <w:p w:rsidR="00315180" w:rsidRPr="00195147" w:rsidRDefault="00315180" w:rsidP="00195147">
            <w:pPr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195147">
              <w:rPr>
                <w:rFonts w:ascii="Times New Roman" w:eastAsia="Times New Roman" w:hAnsi="Times New Roman" w:cs="Times New Roman"/>
              </w:rPr>
              <w:t xml:space="preserve"> баллов. </w:t>
            </w:r>
          </w:p>
          <w:p w:rsidR="00F26F25" w:rsidRPr="00195147" w:rsidRDefault="00315180" w:rsidP="00195147">
            <w:pPr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 xml:space="preserve">Средний балл (отметка) по группе (классу) превышает средний балл по ОО – </w:t>
            </w:r>
          </w:p>
          <w:p w:rsidR="00315180" w:rsidRPr="00195147" w:rsidRDefault="00315180" w:rsidP="00195147">
            <w:pPr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195147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949" w:type="dxa"/>
          </w:tcPr>
          <w:p w:rsidR="00195147" w:rsidRDefault="00315180" w:rsidP="00195147">
            <w:pPr>
              <w:pStyle w:val="Default"/>
              <w:rPr>
                <w:bCs/>
                <w:sz w:val="22"/>
                <w:szCs w:val="22"/>
              </w:rPr>
            </w:pPr>
            <w:r w:rsidRPr="00195147">
              <w:rPr>
                <w:bCs/>
                <w:sz w:val="22"/>
                <w:szCs w:val="22"/>
              </w:rPr>
              <w:t xml:space="preserve">Средний балл (отметка) по группе (классу) превышает средний балл по ОО – </w:t>
            </w:r>
          </w:p>
          <w:p w:rsidR="00315180" w:rsidRPr="00195147" w:rsidRDefault="00315180" w:rsidP="00195147">
            <w:pPr>
              <w:pStyle w:val="Default"/>
              <w:rPr>
                <w:bCs/>
                <w:sz w:val="22"/>
                <w:szCs w:val="22"/>
              </w:rPr>
            </w:pPr>
            <w:r w:rsidRPr="00195147">
              <w:rPr>
                <w:bCs/>
                <w:sz w:val="22"/>
                <w:szCs w:val="22"/>
              </w:rPr>
              <w:t>25 баллов</w:t>
            </w:r>
          </w:p>
        </w:tc>
      </w:tr>
      <w:tr w:rsidR="00315180" w:rsidTr="00195147">
        <w:tc>
          <w:tcPr>
            <w:tcW w:w="549" w:type="dxa"/>
          </w:tcPr>
          <w:p w:rsidR="00315180" w:rsidRPr="00315180" w:rsidRDefault="00315180" w:rsidP="00906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99" w:type="dxa"/>
            <w:gridSpan w:val="5"/>
          </w:tcPr>
          <w:p w:rsidR="00315180" w:rsidRPr="00195147" w:rsidRDefault="00315180" w:rsidP="00195147">
            <w:pPr>
              <w:pStyle w:val="Default"/>
              <w:rPr>
                <w:bCs/>
                <w:sz w:val="22"/>
                <w:szCs w:val="22"/>
              </w:rPr>
            </w:pPr>
            <w:r w:rsidRPr="00195147">
              <w:rPr>
                <w:rFonts w:eastAsia="Times New Roman"/>
                <w:b/>
                <w:bCs/>
                <w:sz w:val="22"/>
                <w:szCs w:val="22"/>
              </w:rPr>
              <w:t>Результативность профессиональной деятельности по выявлению и развитию у обучающихся способностей к творческой деятельности</w:t>
            </w:r>
          </w:p>
        </w:tc>
      </w:tr>
      <w:tr w:rsidR="00F26F25" w:rsidTr="00722522">
        <w:tc>
          <w:tcPr>
            <w:tcW w:w="549" w:type="dxa"/>
          </w:tcPr>
          <w:p w:rsidR="00916282" w:rsidRPr="00315180" w:rsidRDefault="00916282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2" w:type="dxa"/>
          </w:tcPr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Участие обучающихся в мероприятиях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(конкурсах, выставках, олимпиадах), </w:t>
            </w:r>
          </w:p>
          <w:p w:rsidR="00916282" w:rsidRPr="00BA6206" w:rsidRDefault="00916282" w:rsidP="00195147">
            <w:pPr>
              <w:rPr>
                <w:rFonts w:ascii="Times New Roman" w:hAnsi="Times New Roman" w:cs="Times New Roman"/>
                <w:bCs/>
              </w:rPr>
            </w:pPr>
            <w:r w:rsidRPr="00195147">
              <w:rPr>
                <w:rFonts w:ascii="Times New Roman" w:hAnsi="Times New Roman" w:cs="Times New Roman"/>
              </w:rPr>
              <w:t xml:space="preserve">определяемых ежегодными </w:t>
            </w:r>
            <w:r w:rsidRPr="00195147">
              <w:rPr>
                <w:rFonts w:ascii="Times New Roman" w:hAnsi="Times New Roman" w:cs="Times New Roman"/>
              </w:rPr>
              <w:lastRenderedPageBreak/>
              <w:t>приказами по отрасли культуры для ОО</w:t>
            </w:r>
            <w:r w:rsidRPr="00D24610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  <w:r w:rsidRPr="00195147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 xml:space="preserve">) </w:t>
            </w:r>
            <w:r w:rsidR="00BA620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95147">
              <w:rPr>
                <w:rFonts w:ascii="Times New Roman" w:hAnsi="Times New Roman" w:cs="Times New Roman"/>
                <w:bCs/>
              </w:rPr>
              <w:t>Является обязательным для представления результатов</w:t>
            </w:r>
            <w:r w:rsidRPr="00195147">
              <w:rPr>
                <w:rFonts w:ascii="Times New Roman" w:hAnsi="Times New Roman" w:cs="Times New Roman"/>
              </w:rPr>
              <w:t xml:space="preserve"> преподавателей, для учащихся которых предусмотрены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мероприятия, определяемые ежегодными</w:t>
            </w:r>
          </w:p>
          <w:p w:rsidR="00916282" w:rsidRPr="00195147" w:rsidRDefault="00916282" w:rsidP="00195147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приказами</w:t>
            </w:r>
            <w:r w:rsidRPr="00195147">
              <w:rPr>
                <w:sz w:val="22"/>
                <w:szCs w:val="22"/>
                <w:lang w:eastAsia="ar-SA"/>
              </w:rPr>
              <w:t xml:space="preserve"> по отрасли культуры </w:t>
            </w:r>
            <w:r w:rsidRPr="00195147">
              <w:rPr>
                <w:sz w:val="22"/>
                <w:szCs w:val="22"/>
              </w:rPr>
              <w:t>для ОО</w:t>
            </w:r>
          </w:p>
        </w:tc>
        <w:tc>
          <w:tcPr>
            <w:tcW w:w="2863" w:type="dxa"/>
          </w:tcPr>
          <w:p w:rsidR="00916282" w:rsidRPr="00195147" w:rsidRDefault="00916282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lastRenderedPageBreak/>
              <w:t xml:space="preserve">Достижения: победители, призеры, </w:t>
            </w:r>
            <w:r w:rsidRPr="00A00211">
              <w:rPr>
                <w:rFonts w:eastAsia="Times New Roman"/>
                <w:color w:val="auto"/>
                <w:sz w:val="22"/>
                <w:szCs w:val="22"/>
              </w:rPr>
              <w:t>участники</w:t>
            </w:r>
            <w:r w:rsidRPr="00A00211">
              <w:rPr>
                <w:rFonts w:eastAsia="Times New Roman"/>
                <w:b/>
                <w:color w:val="auto"/>
                <w:sz w:val="22"/>
                <w:szCs w:val="22"/>
                <w:vertAlign w:val="superscript"/>
              </w:rPr>
              <w:t>4)</w:t>
            </w:r>
          </w:p>
          <w:p w:rsidR="00916282" w:rsidRPr="00195147" w:rsidRDefault="00916282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мероприятий</w:t>
            </w:r>
          </w:p>
          <w:p w:rsidR="00916282" w:rsidRPr="00195147" w:rsidRDefault="00916282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(конкурсов, выставок, олимпиад):</w:t>
            </w:r>
          </w:p>
          <w:p w:rsidR="00916282" w:rsidRPr="00195147" w:rsidRDefault="00916282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- не ниже зонального уровня для первой </w:t>
            </w:r>
          </w:p>
          <w:p w:rsidR="00916282" w:rsidRPr="00195147" w:rsidRDefault="00916282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квалификационной </w:t>
            </w:r>
            <w:r w:rsidRPr="00195147">
              <w:rPr>
                <w:sz w:val="22"/>
                <w:szCs w:val="22"/>
              </w:rPr>
              <w:lastRenderedPageBreak/>
              <w:t>категории (для ГБОУ и ГБУДО – не ниже призера уровня ОО);</w:t>
            </w:r>
          </w:p>
          <w:p w:rsidR="00916282" w:rsidRPr="00195147" w:rsidRDefault="00916282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не ниже регионального уровня – для высшей квалификационной категории</w:t>
            </w:r>
          </w:p>
        </w:tc>
        <w:tc>
          <w:tcPr>
            <w:tcW w:w="2295" w:type="dxa"/>
            <w:vMerge w:val="restart"/>
          </w:tcPr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lastRenderedPageBreak/>
              <w:t xml:space="preserve">Данные о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результатах по всему второму разделу п</w:t>
            </w:r>
            <w:r w:rsidR="00B30335">
              <w:rPr>
                <w:rFonts w:ascii="Times New Roman" w:hAnsi="Times New Roman" w:cs="Times New Roman"/>
              </w:rPr>
              <w:t xml:space="preserve">редставляются в табличной форме </w:t>
            </w:r>
            <w:r w:rsidRPr="00195147">
              <w:rPr>
                <w:rFonts w:ascii="Times New Roman" w:hAnsi="Times New Roman" w:cs="Times New Roman"/>
              </w:rPr>
              <w:t xml:space="preserve">№ 2,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заполненной аттестуемым,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lastRenderedPageBreak/>
              <w:t>заместителем директора и подписанной руководителем ОО.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Сканированная копия табличной формы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размещается в автоматизированной системе </w:t>
            </w:r>
            <w:hyperlink r:id="rId8" w:history="1">
              <w:r w:rsidRPr="00195147">
                <w:rPr>
                  <w:rStyle w:val="a4"/>
                  <w:rFonts w:ascii="Times New Roman" w:hAnsi="Times New Roman" w:cs="Times New Roman"/>
                </w:rPr>
                <w:t>http://attest.iro23.ru</w:t>
              </w:r>
            </w:hyperlink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во вкладке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«Личный кабинет» на сайте ГБОУ ИРО КК.</w:t>
            </w:r>
          </w:p>
          <w:p w:rsidR="00916282" w:rsidRPr="00195147" w:rsidRDefault="00916282" w:rsidP="00195147">
            <w:pPr>
              <w:ind w:right="38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Сканированные копии документов, подтверждающих данные результаты профессиональной деятельности, размещаются на сайтах ОО, в которых работают аттестуемые (интернет-ресурс указывается в форме заявления на этапе подачи)</w:t>
            </w:r>
          </w:p>
        </w:tc>
        <w:tc>
          <w:tcPr>
            <w:tcW w:w="3260" w:type="dxa"/>
          </w:tcPr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lastRenderedPageBreak/>
              <w:t>За победу 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ОО – 6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- муниципальном – </w:t>
            </w:r>
            <w:r w:rsidR="00A27750" w:rsidRPr="00A00211">
              <w:rPr>
                <w:rFonts w:ascii="Times New Roman" w:hAnsi="Times New Roman" w:cs="Times New Roman"/>
              </w:rPr>
              <w:t xml:space="preserve">9 </w:t>
            </w:r>
            <w:r w:rsidRPr="00A00211">
              <w:rPr>
                <w:rFonts w:ascii="Times New Roman" w:hAnsi="Times New Roman" w:cs="Times New Roman"/>
              </w:rPr>
              <w:t>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12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региональном – 18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федеральном – 28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международном – 35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За призовое место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lastRenderedPageBreak/>
              <w:t>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ОО – 5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муниципальном – 8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11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региональном – 17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федеральном – 25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международном – 33 балла.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За участие в мероприятиях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ОО – 4 балла,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муниципальном – 7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10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региональном – 16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федеральном – 20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международном – 30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Не более 80 баллов.</w:t>
            </w:r>
          </w:p>
          <w:p w:rsidR="00916282" w:rsidRPr="00A00211" w:rsidRDefault="00916282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A00211">
              <w:rPr>
                <w:bCs/>
                <w:iCs/>
                <w:sz w:val="22"/>
                <w:szCs w:val="22"/>
              </w:rPr>
              <w:t xml:space="preserve">При подсчете баллы суммируются для различных мероприятий, </w:t>
            </w:r>
          </w:p>
          <w:p w:rsidR="00916282" w:rsidRPr="00A00211" w:rsidRDefault="00916282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A00211">
              <w:rPr>
                <w:bCs/>
                <w:iCs/>
                <w:sz w:val="22"/>
                <w:szCs w:val="22"/>
              </w:rPr>
              <w:t xml:space="preserve">для одинаковых – </w:t>
            </w:r>
          </w:p>
          <w:p w:rsidR="00916282" w:rsidRPr="00A00211" w:rsidRDefault="00916282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A00211">
              <w:rPr>
                <w:bCs/>
                <w:iCs/>
                <w:sz w:val="22"/>
                <w:szCs w:val="22"/>
              </w:rPr>
              <w:t>поглощаются</w:t>
            </w:r>
          </w:p>
        </w:tc>
        <w:tc>
          <w:tcPr>
            <w:tcW w:w="2949" w:type="dxa"/>
          </w:tcPr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lastRenderedPageBreak/>
              <w:t>За победу 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муниципальном – 9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12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региональном – 18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федеральном – 28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международном – 35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За призовое место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lastRenderedPageBreak/>
              <w:t>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муниципальном – 8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11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региональном – 17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федеральном – 25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международном – 33 балла.</w:t>
            </w:r>
          </w:p>
          <w:p w:rsidR="00195147" w:rsidRPr="00A00211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195147" w:rsidRPr="00A00211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За участие в мероприятиях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муниципальном – 7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10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региональном – 16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федеральном – 20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международном – 30 баллов.</w:t>
            </w:r>
          </w:p>
          <w:p w:rsidR="00195147" w:rsidRPr="00A00211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Не более 80 баллов.</w:t>
            </w:r>
          </w:p>
          <w:p w:rsidR="00916282" w:rsidRPr="00A00211" w:rsidRDefault="00916282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A00211">
              <w:rPr>
                <w:bCs/>
                <w:iCs/>
                <w:sz w:val="22"/>
                <w:szCs w:val="22"/>
              </w:rPr>
              <w:t xml:space="preserve">При подсчете </w:t>
            </w:r>
          </w:p>
          <w:p w:rsidR="00916282" w:rsidRPr="00A00211" w:rsidRDefault="00916282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A00211">
              <w:rPr>
                <w:bCs/>
                <w:iCs/>
                <w:sz w:val="22"/>
                <w:szCs w:val="22"/>
              </w:rPr>
              <w:t xml:space="preserve">баллы суммируются для различных мероприятий, </w:t>
            </w:r>
          </w:p>
          <w:p w:rsidR="00916282" w:rsidRPr="00A00211" w:rsidRDefault="00916282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A00211">
              <w:rPr>
                <w:bCs/>
                <w:iCs/>
                <w:sz w:val="22"/>
                <w:szCs w:val="22"/>
              </w:rPr>
              <w:t>для одинаковых – поглощаются</w:t>
            </w:r>
          </w:p>
        </w:tc>
      </w:tr>
      <w:tr w:rsidR="00F26F25" w:rsidTr="00722522">
        <w:tc>
          <w:tcPr>
            <w:tcW w:w="549" w:type="dxa"/>
          </w:tcPr>
          <w:p w:rsidR="00916282" w:rsidRPr="00315180" w:rsidRDefault="00916282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32" w:type="dxa"/>
          </w:tcPr>
          <w:p w:rsidR="00916282" w:rsidRPr="00195147" w:rsidRDefault="00195147" w:rsidP="0019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="00916282" w:rsidRPr="00195147">
              <w:rPr>
                <w:rFonts w:ascii="Times New Roman" w:hAnsi="Times New Roman" w:cs="Times New Roman"/>
              </w:rPr>
              <w:t xml:space="preserve">обучающихся в мероприятиях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(конкурсах, выставках, олимпиадах),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проводимых зональными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методическими объединениями ДМШ, ДХШ, ДШИ Краснодарского края </w:t>
            </w:r>
            <w:r w:rsidRPr="00195147">
              <w:rPr>
                <w:rFonts w:ascii="Times New Roman" w:hAnsi="Times New Roman" w:cs="Times New Roman"/>
              </w:rPr>
              <w:lastRenderedPageBreak/>
              <w:t>(для ГБОУ и ГБУ ДО – проводимых ОО)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195147" w:rsidRDefault="00916282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Участие обучающихся в независимых </w:t>
            </w:r>
          </w:p>
          <w:p w:rsidR="00916282" w:rsidRPr="00195147" w:rsidRDefault="00916282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сертификационных мероприятиях: конкурсах, фестивалях, выставках, олимпиадах и др.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(в том числе в Сети Интернет)</w:t>
            </w:r>
          </w:p>
        </w:tc>
        <w:tc>
          <w:tcPr>
            <w:tcW w:w="2863" w:type="dxa"/>
          </w:tcPr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lastRenderedPageBreak/>
              <w:t>Достижения: победители, призеры зональных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мероприятий (конкурсов, выставок, олимпиад):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- не ниже призера ОО для первой квалификационной категории;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- не ниже призера зонального мероприятия для высшей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 xml:space="preserve">квалификационной категории; 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lastRenderedPageBreak/>
              <w:t>для ГБОУ и ГБУДО: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 xml:space="preserve">- не ниже призера 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мероприятия для первой категории,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 xml:space="preserve">- не ниже победителя 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мероприятия для высшей</w:t>
            </w:r>
          </w:p>
          <w:p w:rsidR="00916282" w:rsidRPr="00A00211" w:rsidRDefault="00916282" w:rsidP="00195147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A00211">
              <w:rPr>
                <w:sz w:val="22"/>
                <w:szCs w:val="22"/>
              </w:rPr>
              <w:t>категории.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00211">
              <w:rPr>
                <w:bCs/>
                <w:sz w:val="22"/>
                <w:szCs w:val="22"/>
              </w:rPr>
              <w:t>Является обязательным для представления результатов</w:t>
            </w:r>
            <w:r w:rsidRPr="00A00211">
              <w:rPr>
                <w:sz w:val="22"/>
                <w:szCs w:val="22"/>
              </w:rPr>
              <w:t xml:space="preserve"> преподавателей, для учащихся которых не предусмотрены мероприятия, определяемые ежегодными приказами</w:t>
            </w:r>
            <w:r w:rsidRPr="00A00211">
              <w:rPr>
                <w:sz w:val="22"/>
                <w:szCs w:val="22"/>
                <w:lang w:eastAsia="ar-SA"/>
              </w:rPr>
              <w:t xml:space="preserve"> министерства культуры Краснодарского края </w:t>
            </w:r>
            <w:r w:rsidRPr="00A00211">
              <w:rPr>
                <w:sz w:val="22"/>
                <w:szCs w:val="22"/>
              </w:rPr>
              <w:t>для ОО при наличии справки о педагогической нагрузке не менее 60%</w:t>
            </w:r>
            <w:r w:rsidRPr="00A00211">
              <w:rPr>
                <w:sz w:val="22"/>
                <w:szCs w:val="22"/>
                <w:vertAlign w:val="superscript"/>
              </w:rPr>
              <w:t>5)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и (или)</w:t>
            </w:r>
          </w:p>
          <w:p w:rsidR="00367EA2" w:rsidRPr="00A00211" w:rsidRDefault="00367EA2" w:rsidP="00195147">
            <w:pPr>
              <w:pStyle w:val="Default"/>
              <w:rPr>
                <w:sz w:val="22"/>
                <w:szCs w:val="22"/>
              </w:rPr>
            </w:pPr>
          </w:p>
          <w:p w:rsidR="00A00211" w:rsidRPr="00A00211" w:rsidRDefault="00A00211" w:rsidP="00195147">
            <w:pPr>
              <w:pStyle w:val="Default"/>
              <w:rPr>
                <w:sz w:val="22"/>
                <w:szCs w:val="22"/>
              </w:rPr>
            </w:pPr>
          </w:p>
          <w:p w:rsidR="00916282" w:rsidRPr="00A00211" w:rsidRDefault="00D30997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 xml:space="preserve">Достижения </w:t>
            </w:r>
            <w:r w:rsidR="00916282" w:rsidRPr="00A00211">
              <w:rPr>
                <w:sz w:val="22"/>
                <w:szCs w:val="22"/>
              </w:rPr>
              <w:t xml:space="preserve">обучающихся: </w:t>
            </w:r>
          </w:p>
          <w:p w:rsidR="00D60644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 xml:space="preserve">- </w:t>
            </w:r>
            <w:r w:rsidR="00D60644" w:rsidRPr="00A00211">
              <w:rPr>
                <w:sz w:val="22"/>
                <w:szCs w:val="22"/>
              </w:rPr>
              <w:t xml:space="preserve">дипломанты, </w:t>
            </w:r>
            <w:r w:rsidRPr="00A00211">
              <w:rPr>
                <w:sz w:val="22"/>
                <w:szCs w:val="22"/>
              </w:rPr>
              <w:t>лауреат</w:t>
            </w:r>
            <w:r w:rsidR="00D60644" w:rsidRPr="00A00211">
              <w:rPr>
                <w:sz w:val="22"/>
                <w:szCs w:val="22"/>
              </w:rPr>
              <w:t>ы (первые и</w:t>
            </w:r>
            <w:r w:rsidRPr="00A00211">
              <w:rPr>
                <w:sz w:val="22"/>
                <w:szCs w:val="22"/>
              </w:rPr>
              <w:t xml:space="preserve"> призовые </w:t>
            </w:r>
          </w:p>
          <w:p w:rsidR="00916282" w:rsidRPr="00A00211" w:rsidRDefault="00916282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места</w:t>
            </w:r>
            <w:r w:rsidR="00D60644" w:rsidRPr="00A00211">
              <w:rPr>
                <w:sz w:val="22"/>
                <w:szCs w:val="22"/>
              </w:rPr>
              <w:t xml:space="preserve">) – для первой </w:t>
            </w:r>
            <w:r w:rsidRPr="00A00211">
              <w:rPr>
                <w:sz w:val="22"/>
                <w:szCs w:val="22"/>
              </w:rPr>
              <w:t xml:space="preserve">категории; </w:t>
            </w:r>
          </w:p>
          <w:p w:rsidR="00916282" w:rsidRPr="00A00211" w:rsidRDefault="00916282" w:rsidP="00D60644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 xml:space="preserve">- </w:t>
            </w:r>
            <w:r w:rsidR="00D60644" w:rsidRPr="00A00211">
              <w:rPr>
                <w:sz w:val="22"/>
                <w:szCs w:val="22"/>
              </w:rPr>
              <w:t>лауреаты (первые и</w:t>
            </w:r>
            <w:r w:rsidRPr="00A00211">
              <w:rPr>
                <w:sz w:val="22"/>
                <w:szCs w:val="22"/>
              </w:rPr>
              <w:t xml:space="preserve"> призовые места</w:t>
            </w:r>
            <w:r w:rsidR="00D60644" w:rsidRPr="00A00211">
              <w:rPr>
                <w:sz w:val="22"/>
                <w:szCs w:val="22"/>
              </w:rPr>
              <w:t xml:space="preserve">) </w:t>
            </w:r>
            <w:r w:rsidRPr="00A00211">
              <w:rPr>
                <w:sz w:val="22"/>
                <w:szCs w:val="22"/>
              </w:rPr>
              <w:t>– для высшей категории</w:t>
            </w:r>
          </w:p>
        </w:tc>
        <w:tc>
          <w:tcPr>
            <w:tcW w:w="2295" w:type="dxa"/>
            <w:vMerge/>
          </w:tcPr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96D70" w:rsidRPr="00A00211" w:rsidRDefault="00A96D70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За победу 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ОО – 6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- зональном – 12 баллов,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межзональном – 15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За призовое место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ОО – 5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11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межзональном – 14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За участие на уровне: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ОО – 4 балла,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- зональном – 10 баллов,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lastRenderedPageBreak/>
              <w:t>- межзональном – 13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Не более 50 баллов.</w:t>
            </w:r>
          </w:p>
          <w:p w:rsidR="00A00211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При подсчете баллы суммируются для различных мероприятий, для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одинаковых – поглощаются</w:t>
            </w:r>
            <w:r w:rsidR="00BA6206" w:rsidRPr="00A00211">
              <w:rPr>
                <w:rFonts w:ascii="Times New Roman" w:hAnsi="Times New Roman" w:cs="Times New Roman"/>
              </w:rPr>
              <w:t>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195147" w:rsidRPr="00A00211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D60644" w:rsidRPr="00A00211" w:rsidRDefault="00D60644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Наличие дипломантов</w:t>
            </w:r>
            <w:r w:rsidR="00916282" w:rsidRPr="00A00211">
              <w:rPr>
                <w:rFonts w:ascii="Times New Roman" w:hAnsi="Times New Roman" w:cs="Times New Roman"/>
              </w:rPr>
              <w:t xml:space="preserve"> –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3 балла.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Наличие лауреатов </w:t>
            </w:r>
          </w:p>
          <w:p w:rsidR="00D60644" w:rsidRPr="00A00211" w:rsidRDefault="00D60644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(первые и призовые места) </w:t>
            </w:r>
            <w:r w:rsidR="00916282" w:rsidRPr="00A00211">
              <w:rPr>
                <w:rFonts w:ascii="Times New Roman" w:hAnsi="Times New Roman" w:cs="Times New Roman"/>
              </w:rPr>
              <w:t xml:space="preserve">–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5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Наличие призеров и </w:t>
            </w:r>
          </w:p>
          <w:p w:rsidR="00195147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победителей в мероприятиях Сети Интернет – 3 балла </w:t>
            </w:r>
          </w:p>
          <w:p w:rsidR="00916282" w:rsidRPr="00A00211" w:rsidRDefault="003E0820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(не более 5 мероприятий).</w:t>
            </w:r>
          </w:p>
          <w:p w:rsidR="00195147" w:rsidRPr="00A00211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Не более 50 баллов.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При подсчете баллы </w:t>
            </w:r>
          </w:p>
          <w:p w:rsidR="00195147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суммируются для различных </w:t>
            </w:r>
            <w:r w:rsidRPr="00A00211">
              <w:rPr>
                <w:rFonts w:ascii="Times New Roman" w:hAnsi="Times New Roman" w:cs="Times New Roman"/>
              </w:rPr>
              <w:lastRenderedPageBreak/>
              <w:t>мероприятий, для одинаковых – поглощаются</w:t>
            </w:r>
          </w:p>
        </w:tc>
        <w:tc>
          <w:tcPr>
            <w:tcW w:w="2949" w:type="dxa"/>
          </w:tcPr>
          <w:p w:rsidR="00A96D70" w:rsidRPr="00A00211" w:rsidRDefault="00A96D70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lastRenderedPageBreak/>
              <w:t>За победу 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ОО – 6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12 баллов,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межзональном – 15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За призовое место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на уровнях: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ОО – 5 баллов,</w:t>
            </w:r>
          </w:p>
          <w:p w:rsidR="00916282" w:rsidRPr="00A00211" w:rsidRDefault="00A96D70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11 баллов,</w:t>
            </w:r>
          </w:p>
          <w:p w:rsidR="00A96D70" w:rsidRPr="00A00211" w:rsidRDefault="00A96D70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межзональном – 14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За участие на уровне:</w:t>
            </w:r>
          </w:p>
          <w:p w:rsidR="00916282" w:rsidRPr="00A00211" w:rsidRDefault="00A96D70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зональном – 10 баллов,</w:t>
            </w:r>
          </w:p>
          <w:p w:rsidR="00A96D70" w:rsidRPr="00A00211" w:rsidRDefault="00A96D70" w:rsidP="00A96D70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- межзональном – 13 баллов.</w:t>
            </w:r>
          </w:p>
          <w:p w:rsidR="00A96D70" w:rsidRPr="00A00211" w:rsidRDefault="00A96D70" w:rsidP="00195147">
            <w:pPr>
              <w:rPr>
                <w:rFonts w:ascii="Times New Roman" w:hAnsi="Times New Roman" w:cs="Times New Roman"/>
              </w:rPr>
            </w:pPr>
          </w:p>
          <w:p w:rsidR="00A27750" w:rsidRPr="00A00211" w:rsidRDefault="00A96D70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Не более 50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При подсчете баллы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суммируются для различных мероприятий,</w:t>
            </w:r>
            <w:r w:rsidR="00334D5A">
              <w:rPr>
                <w:rFonts w:ascii="Times New Roman" w:hAnsi="Times New Roman" w:cs="Times New Roman"/>
              </w:rPr>
              <w:t xml:space="preserve"> </w:t>
            </w:r>
            <w:r w:rsidRPr="00A00211">
              <w:rPr>
                <w:rFonts w:ascii="Times New Roman" w:hAnsi="Times New Roman" w:cs="Times New Roman"/>
              </w:rPr>
              <w:t>для одинаковых –поглощаются</w:t>
            </w:r>
            <w:r w:rsidR="00BA6206" w:rsidRPr="00A00211">
              <w:rPr>
                <w:rFonts w:ascii="Times New Roman" w:hAnsi="Times New Roman" w:cs="Times New Roman"/>
              </w:rPr>
              <w:t>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</w:p>
          <w:p w:rsidR="00195147" w:rsidRPr="00A00211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195147" w:rsidRPr="00A00211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BA6206" w:rsidRPr="00A00211" w:rsidRDefault="00BA6206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Наличие лауреатов (первые и призовые места)– 5 баллов.</w:t>
            </w:r>
          </w:p>
          <w:p w:rsidR="00D60644" w:rsidRPr="00A00211" w:rsidRDefault="00D60644" w:rsidP="00195147">
            <w:pPr>
              <w:rPr>
                <w:rFonts w:ascii="Times New Roman" w:hAnsi="Times New Roman" w:cs="Times New Roman"/>
              </w:rPr>
            </w:pPr>
          </w:p>
          <w:p w:rsidR="00D60644" w:rsidRPr="00A00211" w:rsidRDefault="00D60644" w:rsidP="00195147">
            <w:pPr>
              <w:rPr>
                <w:rFonts w:ascii="Times New Roman" w:hAnsi="Times New Roman" w:cs="Times New Roman"/>
              </w:rPr>
            </w:pPr>
          </w:p>
          <w:p w:rsidR="00D60644" w:rsidRPr="00A00211" w:rsidRDefault="00D60644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Наличие победителей в мероприятиях Сети Интернет – 3 балла </w:t>
            </w:r>
          </w:p>
          <w:p w:rsidR="00195147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(не более 5 мероприятий). </w:t>
            </w:r>
          </w:p>
          <w:p w:rsidR="00D60644" w:rsidRPr="00A00211" w:rsidRDefault="00D60644" w:rsidP="00195147">
            <w:pPr>
              <w:rPr>
                <w:rFonts w:ascii="Times New Roman" w:hAnsi="Times New Roman" w:cs="Times New Roman"/>
              </w:rPr>
            </w:pP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Не более 50 баллов.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 xml:space="preserve">При подсчете баллы </w:t>
            </w:r>
          </w:p>
          <w:p w:rsidR="00916282" w:rsidRPr="00A00211" w:rsidRDefault="00916282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lastRenderedPageBreak/>
              <w:t>суммируются для различных мероприятий, для одинаковых – поглощаются</w:t>
            </w:r>
          </w:p>
        </w:tc>
      </w:tr>
      <w:tr w:rsidR="00A96D70" w:rsidTr="00722522">
        <w:trPr>
          <w:trHeight w:val="2579"/>
        </w:trPr>
        <w:tc>
          <w:tcPr>
            <w:tcW w:w="549" w:type="dxa"/>
            <w:vMerge w:val="restart"/>
          </w:tcPr>
          <w:p w:rsidR="00A96D70" w:rsidRDefault="00A96D70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32" w:type="dxa"/>
            <w:vMerge w:val="restart"/>
          </w:tcPr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Участие обучающихся в концертно-</w:t>
            </w:r>
          </w:p>
          <w:p w:rsidR="00A96D70" w:rsidRPr="00195147" w:rsidRDefault="00A96D7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выставочных мероприятиях</w:t>
            </w:r>
          </w:p>
        </w:tc>
        <w:tc>
          <w:tcPr>
            <w:tcW w:w="2863" w:type="dxa"/>
          </w:tcPr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Факт участия обучающихся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в концертно-выставочных мероприятиях</w:t>
            </w:r>
          </w:p>
          <w:p w:rsidR="00A96D70" w:rsidRPr="00195147" w:rsidRDefault="00A96D70" w:rsidP="00195147">
            <w:pPr>
              <w:pStyle w:val="Default"/>
              <w:rPr>
                <w:sz w:val="22"/>
                <w:szCs w:val="22"/>
              </w:rPr>
            </w:pPr>
          </w:p>
          <w:p w:rsidR="00A96D70" w:rsidRPr="00195147" w:rsidRDefault="00A96D70" w:rsidP="00195147">
            <w:pPr>
              <w:pStyle w:val="Default"/>
              <w:rPr>
                <w:sz w:val="22"/>
                <w:szCs w:val="22"/>
              </w:rPr>
            </w:pPr>
          </w:p>
          <w:p w:rsidR="00A96D70" w:rsidRPr="00195147" w:rsidRDefault="00A96D70" w:rsidP="00195147">
            <w:pPr>
              <w:pStyle w:val="Default"/>
              <w:rPr>
                <w:sz w:val="22"/>
                <w:szCs w:val="22"/>
              </w:rPr>
            </w:pP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color w:val="000000"/>
              </w:rPr>
            </w:pP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color w:val="000000"/>
              </w:rPr>
            </w:pPr>
          </w:p>
          <w:p w:rsidR="00A96D70" w:rsidRPr="00195147" w:rsidRDefault="00A96D70" w:rsidP="001951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</w:tcPr>
          <w:p w:rsidR="00A96D70" w:rsidRPr="00195147" w:rsidRDefault="00A96D70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Участие в мероприятиях на уровнях: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ОО – 1 балл, 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муниципальном – 2 балла, 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зональном – 3 балла,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региональном – 4 балла,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федеральном – 5 баллов,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международном – 6 баллов.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30 баллов</w:t>
            </w:r>
          </w:p>
        </w:tc>
        <w:tc>
          <w:tcPr>
            <w:tcW w:w="2949" w:type="dxa"/>
          </w:tcPr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Участие в мероприятиях на уровнях: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ОО – 1 балл, 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муниципальном – 2 балла, 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зональном – 3 балла,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региональном – 4 балла,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федеральном – 5 баллов,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международном – 6 баллов.</w:t>
            </w:r>
          </w:p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30 баллов</w:t>
            </w:r>
          </w:p>
        </w:tc>
      </w:tr>
      <w:tr w:rsidR="00A96D70" w:rsidTr="00722522">
        <w:trPr>
          <w:trHeight w:val="954"/>
        </w:trPr>
        <w:tc>
          <w:tcPr>
            <w:tcW w:w="549" w:type="dxa"/>
            <w:vMerge/>
          </w:tcPr>
          <w:p w:rsidR="00A96D70" w:rsidRDefault="00A96D70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96D70" w:rsidRPr="00195147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63" w:type="dxa"/>
          </w:tcPr>
          <w:p w:rsidR="00A96D70" w:rsidRPr="00A00211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A00211">
              <w:rPr>
                <w:rFonts w:ascii="Times New Roman" w:hAnsi="Times New Roman" w:cs="Times New Roman"/>
                <w:lang w:eastAsia="ar-SA"/>
              </w:rPr>
              <w:t>Сольные концерты,</w:t>
            </w:r>
          </w:p>
          <w:p w:rsidR="00A96D70" w:rsidRPr="00A00211" w:rsidRDefault="00A96D70" w:rsidP="00195147">
            <w:pPr>
              <w:pStyle w:val="Default"/>
              <w:rPr>
                <w:lang w:eastAsia="ar-SA"/>
              </w:rPr>
            </w:pPr>
            <w:r w:rsidRPr="00A00211">
              <w:rPr>
                <w:sz w:val="22"/>
                <w:szCs w:val="22"/>
                <w:lang w:eastAsia="ar-SA"/>
              </w:rPr>
              <w:t>персональные выставки обучающихся</w:t>
            </w:r>
          </w:p>
        </w:tc>
        <w:tc>
          <w:tcPr>
            <w:tcW w:w="2295" w:type="dxa"/>
            <w:vMerge/>
          </w:tcPr>
          <w:p w:rsidR="00A96D70" w:rsidRPr="00A00211" w:rsidRDefault="00A96D70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96D70" w:rsidRPr="00A00211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A00211">
              <w:rPr>
                <w:rFonts w:ascii="Times New Roman" w:hAnsi="Times New Roman" w:cs="Times New Roman"/>
                <w:lang w:eastAsia="ar-SA"/>
              </w:rPr>
              <w:t xml:space="preserve">7 баллов за каждое </w:t>
            </w:r>
          </w:p>
          <w:p w:rsidR="00A96D70" w:rsidRPr="00A00211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A00211">
              <w:rPr>
                <w:rFonts w:ascii="Times New Roman" w:hAnsi="Times New Roman" w:cs="Times New Roman"/>
                <w:lang w:eastAsia="ar-SA"/>
              </w:rPr>
              <w:t xml:space="preserve"> мероприятие.</w:t>
            </w:r>
          </w:p>
          <w:p w:rsidR="00A96D70" w:rsidRPr="00A00211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A00211">
              <w:rPr>
                <w:rFonts w:ascii="Times New Roman" w:hAnsi="Times New Roman" w:cs="Times New Roman"/>
                <w:lang w:eastAsia="ar-SA"/>
              </w:rPr>
              <w:t>Не более 21 балла</w:t>
            </w:r>
          </w:p>
        </w:tc>
        <w:tc>
          <w:tcPr>
            <w:tcW w:w="2949" w:type="dxa"/>
          </w:tcPr>
          <w:p w:rsidR="00A96D70" w:rsidRPr="00A00211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A00211">
              <w:rPr>
                <w:rFonts w:ascii="Times New Roman" w:hAnsi="Times New Roman" w:cs="Times New Roman"/>
                <w:lang w:eastAsia="ar-SA"/>
              </w:rPr>
              <w:t xml:space="preserve">7 баллов за каждое </w:t>
            </w:r>
          </w:p>
          <w:p w:rsidR="00A96D70" w:rsidRPr="00A00211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A00211">
              <w:rPr>
                <w:rFonts w:ascii="Times New Roman" w:hAnsi="Times New Roman" w:cs="Times New Roman"/>
                <w:lang w:eastAsia="ar-SA"/>
              </w:rPr>
              <w:t xml:space="preserve"> мероприятие.</w:t>
            </w:r>
          </w:p>
          <w:p w:rsidR="00A96D70" w:rsidRPr="00A00211" w:rsidRDefault="00A96D7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A00211">
              <w:rPr>
                <w:rFonts w:ascii="Times New Roman" w:hAnsi="Times New Roman" w:cs="Times New Roman"/>
                <w:lang w:eastAsia="ar-SA"/>
              </w:rPr>
              <w:t>Не более 21 балла</w:t>
            </w:r>
          </w:p>
        </w:tc>
      </w:tr>
      <w:tr w:rsidR="00F26F25" w:rsidTr="00722522">
        <w:tc>
          <w:tcPr>
            <w:tcW w:w="549" w:type="dxa"/>
          </w:tcPr>
          <w:p w:rsidR="00916282" w:rsidRDefault="00916282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32" w:type="dxa"/>
          </w:tcPr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Наличие лауреатов премий, стипендий среди обучающихся</w:t>
            </w:r>
          </w:p>
        </w:tc>
        <w:tc>
          <w:tcPr>
            <w:tcW w:w="2863" w:type="dxa"/>
          </w:tcPr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Количество лауреатов премий, стипендий среди обучающихся</w:t>
            </w:r>
          </w:p>
        </w:tc>
        <w:tc>
          <w:tcPr>
            <w:tcW w:w="2295" w:type="dxa"/>
            <w:vMerge/>
          </w:tcPr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Наличие лауреатов премий, стипендий  на уровнях: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муниципальном–5 баллов,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региональном – 10 баллов,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федеральном – 15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международном – 20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16282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40 баллов</w:t>
            </w:r>
          </w:p>
        </w:tc>
        <w:tc>
          <w:tcPr>
            <w:tcW w:w="2949" w:type="dxa"/>
          </w:tcPr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Наличие лауреатов премий, стипендий  на уровнях: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муниципальном–5 баллов,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- региональном – 10 баллов, 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федеральном – 15 баллов,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международном – 20 баллов.</w:t>
            </w:r>
          </w:p>
          <w:p w:rsidR="00F26F25" w:rsidRPr="00195147" w:rsidRDefault="00F26F25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40 баллов</w:t>
            </w:r>
          </w:p>
        </w:tc>
      </w:tr>
      <w:tr w:rsidR="00F26F25" w:rsidTr="00722522">
        <w:tc>
          <w:tcPr>
            <w:tcW w:w="549" w:type="dxa"/>
          </w:tcPr>
          <w:p w:rsidR="00916282" w:rsidRDefault="00916282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32" w:type="dxa"/>
          </w:tcPr>
          <w:p w:rsidR="00916282" w:rsidRPr="00195147" w:rsidRDefault="00916282" w:rsidP="00195147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Наличие </w:t>
            </w:r>
          </w:p>
          <w:p w:rsidR="00916282" w:rsidRPr="00195147" w:rsidRDefault="00916282" w:rsidP="00195147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выпускников, поступивших </w:t>
            </w:r>
          </w:p>
          <w:p w:rsidR="00916282" w:rsidRPr="00195147" w:rsidRDefault="00916282" w:rsidP="00195147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в </w:t>
            </w:r>
            <w:r w:rsidRPr="00195147">
              <w:rPr>
                <w:rFonts w:ascii="Times New Roman" w:eastAsia="Calibri" w:hAnsi="Times New Roman" w:cs="Times New Roman"/>
                <w:color w:val="000000"/>
              </w:rPr>
              <w:t>ГБПОУ</w:t>
            </w: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и </w:t>
            </w:r>
            <w:r w:rsidRPr="00195147">
              <w:rPr>
                <w:rFonts w:ascii="Times New Roman" w:eastAsia="Calibri" w:hAnsi="Times New Roman" w:cs="Times New Roman"/>
                <w:color w:val="000000"/>
              </w:rPr>
              <w:t xml:space="preserve">ФГБОУВО </w:t>
            </w: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профильной</w:t>
            </w:r>
          </w:p>
          <w:p w:rsidR="00A27750" w:rsidRPr="00195147" w:rsidRDefault="00916282" w:rsidP="00195147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>направленности</w:t>
            </w:r>
          </w:p>
        </w:tc>
        <w:tc>
          <w:tcPr>
            <w:tcW w:w="2863" w:type="dxa"/>
          </w:tcPr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Количество выпускников, поступивших в </w:t>
            </w:r>
            <w:r w:rsidRPr="00195147">
              <w:rPr>
                <w:rFonts w:ascii="Times New Roman" w:eastAsia="Calibri" w:hAnsi="Times New Roman" w:cs="Times New Roman"/>
                <w:color w:val="000000"/>
              </w:rPr>
              <w:t>ГБПОУ</w:t>
            </w: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и </w:t>
            </w:r>
            <w:r w:rsidRPr="00195147">
              <w:rPr>
                <w:rFonts w:ascii="Times New Roman" w:eastAsia="Calibri" w:hAnsi="Times New Roman" w:cs="Times New Roman"/>
                <w:color w:val="000000"/>
              </w:rPr>
              <w:t>ФГБОУВО</w:t>
            </w:r>
            <w:r w:rsidRPr="00195147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профильной направленности</w:t>
            </w:r>
          </w:p>
        </w:tc>
        <w:tc>
          <w:tcPr>
            <w:tcW w:w="2295" w:type="dxa"/>
            <w:vMerge/>
          </w:tcPr>
          <w:p w:rsidR="00916282" w:rsidRPr="00195147" w:rsidRDefault="00916282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16282" w:rsidRPr="00195147" w:rsidRDefault="00916282" w:rsidP="00195147">
            <w:pPr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>По профильному предмету (специальности) за каждого выпускника – 10 баллов,</w:t>
            </w:r>
          </w:p>
          <w:p w:rsidR="00916282" w:rsidRPr="00195147" w:rsidRDefault="00916282" w:rsidP="00195147">
            <w:pPr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>по другим предметам вступительных испытаний</w:t>
            </w:r>
          </w:p>
          <w:p w:rsidR="00195147" w:rsidRPr="00195147" w:rsidRDefault="00916282" w:rsidP="001951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>– 3 балла.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>Не более 30 баллов</w:t>
            </w:r>
          </w:p>
        </w:tc>
        <w:tc>
          <w:tcPr>
            <w:tcW w:w="2949" w:type="dxa"/>
          </w:tcPr>
          <w:p w:rsidR="00916282" w:rsidRPr="00195147" w:rsidRDefault="00916282" w:rsidP="00195147">
            <w:pPr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>По профильному предмету (специальности) за каждого выпускника – 10 баллов,</w:t>
            </w:r>
          </w:p>
          <w:p w:rsidR="00916282" w:rsidRPr="00195147" w:rsidRDefault="00916282" w:rsidP="00195147">
            <w:pPr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>по другим предметам вступительных испытаний</w:t>
            </w:r>
          </w:p>
          <w:p w:rsidR="00367EA2" w:rsidRPr="00195147" w:rsidRDefault="00916282" w:rsidP="001951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>– 3 балла.</w:t>
            </w:r>
          </w:p>
          <w:p w:rsidR="00916282" w:rsidRPr="00195147" w:rsidRDefault="00916282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eastAsia="Times New Roman" w:hAnsi="Times New Roman" w:cs="Times New Roman"/>
              </w:rPr>
              <w:t>Не более 30 баллов</w:t>
            </w:r>
          </w:p>
        </w:tc>
      </w:tr>
      <w:tr w:rsidR="00916282" w:rsidTr="00195147">
        <w:tc>
          <w:tcPr>
            <w:tcW w:w="549" w:type="dxa"/>
          </w:tcPr>
          <w:p w:rsidR="00916282" w:rsidRPr="00916282" w:rsidRDefault="00916282" w:rsidP="00906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99" w:type="dxa"/>
            <w:gridSpan w:val="5"/>
          </w:tcPr>
          <w:p w:rsidR="00916282" w:rsidRPr="00195147" w:rsidRDefault="00916282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195147">
              <w:rPr>
                <w:rFonts w:ascii="Times New Roman" w:hAnsi="Times New Roman" w:cs="Times New Roman"/>
                <w:b/>
                <w:bCs/>
                <w:color w:val="000000"/>
              </w:rPr>
              <w:t>Личный вклад в повышение качества образования и транслирование опыта практических результатов</w:t>
            </w:r>
            <w:r w:rsidR="007E3A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своей</w:t>
            </w:r>
            <w:r w:rsidRPr="001951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профессиональной</w:t>
            </w:r>
            <w:r w:rsidR="00334D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514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деятельности</w:t>
            </w:r>
          </w:p>
        </w:tc>
      </w:tr>
      <w:tr w:rsidR="00F26F25" w:rsidTr="00722522">
        <w:tc>
          <w:tcPr>
            <w:tcW w:w="549" w:type="dxa"/>
          </w:tcPr>
          <w:p w:rsidR="003348EE" w:rsidRPr="003348EE" w:rsidRDefault="003348EE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32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Трансляция опыта практических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результатов профессиональной деятельности.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Является обязательным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для представления результатов</w:t>
            </w:r>
          </w:p>
        </w:tc>
        <w:tc>
          <w:tcPr>
            <w:tcW w:w="2863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Результаты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распространения опыта профессиональной деятельности на различных </w:t>
            </w:r>
            <w:r w:rsidRPr="00195147">
              <w:rPr>
                <w:rFonts w:ascii="Times New Roman" w:hAnsi="Times New Roman" w:cs="Times New Roman"/>
              </w:rPr>
              <w:t xml:space="preserve">уровнях в форме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выступлений,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мастер-классов,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открытых уроков, занятий;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в том числе результаты применения современных образовательных технологий в системе дополнительного образования</w:t>
            </w:r>
          </w:p>
        </w:tc>
        <w:tc>
          <w:tcPr>
            <w:tcW w:w="2295" w:type="dxa"/>
            <w:vMerge w:val="restart"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Данные о 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A00211">
              <w:rPr>
                <w:rFonts w:ascii="Times New Roman" w:hAnsi="Times New Roman" w:cs="Times New Roman"/>
              </w:rPr>
              <w:t>результатах</w:t>
            </w:r>
            <w:r w:rsidRPr="00195147">
              <w:rPr>
                <w:rFonts w:ascii="Times New Roman" w:hAnsi="Times New Roman" w:cs="Times New Roman"/>
              </w:rPr>
              <w:t xml:space="preserve"> по всему третьему разделу представляются в табличной форме 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№ 3, заполненной аттестуемым, заместителем директора и подписанной 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руководителем ОО.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Сканированная копия табличной ф</w:t>
            </w:r>
            <w:r w:rsidR="00B30335">
              <w:rPr>
                <w:rFonts w:ascii="Times New Roman" w:hAnsi="Times New Roman" w:cs="Times New Roman"/>
              </w:rPr>
              <w:t>ормы размещается в автоматизиро</w:t>
            </w:r>
            <w:r w:rsidRPr="00195147">
              <w:rPr>
                <w:rFonts w:ascii="Times New Roman" w:hAnsi="Times New Roman" w:cs="Times New Roman"/>
              </w:rPr>
              <w:t xml:space="preserve">ванной системе </w:t>
            </w:r>
            <w:hyperlink r:id="rId9" w:history="1">
              <w:r w:rsidRPr="00195147">
                <w:rPr>
                  <w:rStyle w:val="a4"/>
                  <w:rFonts w:ascii="Times New Roman" w:hAnsi="Times New Roman" w:cs="Times New Roman"/>
                </w:rPr>
                <w:t>http://attest.iro23.ru</w:t>
              </w:r>
            </w:hyperlink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во вкладке 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«Личный кабинет» 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на сайте ГБОУ ИРО КК.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Сканированные копии документов, подтверждающих </w:t>
            </w:r>
            <w:r w:rsidR="00B30335">
              <w:rPr>
                <w:rFonts w:ascii="Times New Roman" w:hAnsi="Times New Roman" w:cs="Times New Roman"/>
              </w:rPr>
              <w:t>данные результаты профессиональ</w:t>
            </w:r>
            <w:r w:rsidRPr="00195147">
              <w:rPr>
                <w:rFonts w:ascii="Times New Roman" w:hAnsi="Times New Roman" w:cs="Times New Roman"/>
              </w:rPr>
              <w:t xml:space="preserve">ной деятельности, 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размещаются на </w:t>
            </w:r>
          </w:p>
          <w:p w:rsidR="003348EE" w:rsidRPr="00195147" w:rsidRDefault="00722522" w:rsidP="0019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сайтах ОО, в которых работают </w:t>
            </w:r>
            <w:r w:rsidR="003348EE" w:rsidRPr="00195147">
              <w:rPr>
                <w:rFonts w:ascii="Times New Roman" w:hAnsi="Times New Roman" w:cs="Times New Roman"/>
              </w:rPr>
              <w:t xml:space="preserve">аттестуемые (интернет-ресурс указывается 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в форме заявления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</w:rPr>
              <w:t>на этапе подачи)</w:t>
            </w:r>
          </w:p>
        </w:tc>
        <w:tc>
          <w:tcPr>
            <w:tcW w:w="3260" w:type="dxa"/>
          </w:tcPr>
          <w:p w:rsidR="00A27750" w:rsidRPr="00195147" w:rsidRDefault="00A27750" w:rsidP="001951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За мероприятие на уровне: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- ОО – 3 балла,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- муниципальном – 5 баллов,</w:t>
            </w: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зональном – 7 баллов,</w:t>
            </w: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региональном – 15 баллов,</w:t>
            </w: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федеральном – 25 баллов,</w:t>
            </w: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международном – 35 баллов.</w:t>
            </w: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Не менее 2-х мероприятий</w:t>
            </w: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(отзывы рецензентов не ниже </w:t>
            </w:r>
            <w:r w:rsidRPr="00195147">
              <w:rPr>
                <w:sz w:val="22"/>
                <w:szCs w:val="22"/>
                <w:lang w:val="en-US"/>
              </w:rPr>
              <w:t>I</w:t>
            </w:r>
            <w:r w:rsidRPr="00195147">
              <w:rPr>
                <w:sz w:val="22"/>
                <w:szCs w:val="22"/>
              </w:rPr>
              <w:t>категории; программы мероприятий).</w:t>
            </w: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</w:p>
          <w:p w:rsidR="00A27750" w:rsidRPr="00195147" w:rsidRDefault="00A27750" w:rsidP="00195147">
            <w:pPr>
              <w:pStyle w:val="Default"/>
              <w:contextualSpacing/>
              <w:rPr>
                <w:sz w:val="22"/>
                <w:szCs w:val="22"/>
              </w:rPr>
            </w:pPr>
          </w:p>
          <w:p w:rsidR="003348EE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40 баллов</w:t>
            </w:r>
          </w:p>
        </w:tc>
        <w:tc>
          <w:tcPr>
            <w:tcW w:w="2949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За мероприятие на уровне: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- муниципальном – 5 баллов,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зональном – 7 баллов,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региональном –15 баллов,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федеральном – 25 баллов,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 международном – 35 баллов.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Не менее 2-х мероприятий (отзывы внешних </w:t>
            </w:r>
          </w:p>
          <w:p w:rsidR="003348EE" w:rsidRPr="00195147" w:rsidRDefault="00722522" w:rsidP="001951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рецензентов О</w:t>
            </w:r>
            <w:r w:rsidR="003348EE" w:rsidRPr="00195147">
              <w:rPr>
                <w:sz w:val="22"/>
                <w:szCs w:val="22"/>
              </w:rPr>
              <w:t xml:space="preserve">ДО, ГБПОУ 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с высшей категорией или ФГОУВО, КУМЦ;</w:t>
            </w:r>
          </w:p>
          <w:p w:rsidR="003348EE" w:rsidRPr="00195147" w:rsidRDefault="003348EE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программы мероприятий).</w:t>
            </w:r>
          </w:p>
          <w:p w:rsidR="003E0820" w:rsidRPr="00195147" w:rsidRDefault="003E082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50 баллов</w:t>
            </w:r>
          </w:p>
        </w:tc>
      </w:tr>
      <w:tr w:rsidR="00F26F25" w:rsidTr="00722522">
        <w:tc>
          <w:tcPr>
            <w:tcW w:w="549" w:type="dxa"/>
          </w:tcPr>
          <w:p w:rsidR="003348EE" w:rsidRPr="003348EE" w:rsidRDefault="003348EE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32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Участие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педагогического работника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в экспертной деятельности</w:t>
            </w:r>
          </w:p>
        </w:tc>
        <w:tc>
          <w:tcPr>
            <w:tcW w:w="2863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Работа в предметных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экзаменационных комиссиях, в составе жюри конкурсов,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фестивалей, выставок и др.; в качестве специалистов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(экспертов) по аттестации педагогических работников;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по разработке и оценке методических и иных материалов; по анализу проведенных мероприятий</w:t>
            </w:r>
          </w:p>
        </w:tc>
        <w:tc>
          <w:tcPr>
            <w:tcW w:w="2295" w:type="dxa"/>
            <w:vMerge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48EE" w:rsidRPr="00195147" w:rsidRDefault="003348EE" w:rsidP="00195147">
            <w:pPr>
              <w:jc w:val="both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За каждый пример</w:t>
            </w:r>
          </w:p>
          <w:p w:rsidR="003348EE" w:rsidRPr="00195147" w:rsidRDefault="003348EE" w:rsidP="00195147">
            <w:pPr>
              <w:jc w:val="both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экспертной деятельности</w:t>
            </w:r>
          </w:p>
          <w:p w:rsidR="003348EE" w:rsidRPr="00195147" w:rsidRDefault="003348EE" w:rsidP="00195147">
            <w:pPr>
              <w:jc w:val="both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на уровнях: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ОО – 2 балла,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муниципальном – 4 балла,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зональном  –  6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региональном – 8 баллов,</w:t>
            </w:r>
          </w:p>
          <w:p w:rsidR="003348EE" w:rsidRPr="00195147" w:rsidRDefault="00F26F25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- федеральном </w:t>
            </w:r>
            <w:r w:rsidR="003348EE" w:rsidRPr="00195147">
              <w:rPr>
                <w:rFonts w:ascii="Times New Roman" w:hAnsi="Times New Roman" w:cs="Times New Roman"/>
              </w:rPr>
              <w:t>– 10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международном – 12 баллов.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  <w:lang w:eastAsia="ar-SA"/>
              </w:rPr>
            </w:pPr>
            <w:r w:rsidRPr="00195147">
              <w:rPr>
                <w:sz w:val="22"/>
                <w:szCs w:val="22"/>
              </w:rPr>
              <w:t>За анализ мероприятий и методических материалов</w:t>
            </w:r>
            <w:r w:rsidRPr="00195147">
              <w:rPr>
                <w:sz w:val="22"/>
                <w:szCs w:val="22"/>
                <w:lang w:eastAsia="ar-SA"/>
              </w:rPr>
              <w:t xml:space="preserve"> (рецензию, отзыв) – 3 балла.</w:t>
            </w:r>
          </w:p>
          <w:p w:rsidR="003348EE" w:rsidRDefault="003348EE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195147">
              <w:rPr>
                <w:bCs/>
                <w:iCs/>
                <w:sz w:val="22"/>
                <w:szCs w:val="22"/>
              </w:rPr>
              <w:t xml:space="preserve">Баллы суммируются за все факты работы, в том числе и по одному направлению, за аттестационный период. </w:t>
            </w:r>
          </w:p>
          <w:p w:rsidR="00195147" w:rsidRDefault="00195147" w:rsidP="00195147">
            <w:pPr>
              <w:pStyle w:val="Default"/>
              <w:rPr>
                <w:sz w:val="22"/>
                <w:szCs w:val="22"/>
              </w:rPr>
            </w:pPr>
          </w:p>
          <w:p w:rsidR="0063259F" w:rsidRPr="00195147" w:rsidRDefault="0063259F" w:rsidP="00195147">
            <w:pPr>
              <w:pStyle w:val="Default"/>
              <w:rPr>
                <w:sz w:val="22"/>
                <w:szCs w:val="22"/>
              </w:rPr>
            </w:pPr>
          </w:p>
          <w:p w:rsidR="003348EE" w:rsidRDefault="003348EE" w:rsidP="001951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30 баллов</w:t>
            </w:r>
          </w:p>
          <w:p w:rsidR="0063259F" w:rsidRPr="00195147" w:rsidRDefault="0063259F" w:rsidP="001951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9" w:type="dxa"/>
          </w:tcPr>
          <w:p w:rsidR="003348EE" w:rsidRPr="00195147" w:rsidRDefault="003348EE" w:rsidP="00195147">
            <w:pPr>
              <w:jc w:val="both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За каждый пример</w:t>
            </w:r>
          </w:p>
          <w:p w:rsidR="003348EE" w:rsidRPr="00195147" w:rsidRDefault="003348EE" w:rsidP="00195147">
            <w:pPr>
              <w:jc w:val="both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 экспертной деятельности</w:t>
            </w:r>
          </w:p>
          <w:p w:rsidR="003348EE" w:rsidRPr="00195147" w:rsidRDefault="003348EE" w:rsidP="00195147">
            <w:pPr>
              <w:jc w:val="both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 на уровнях: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ОО – 2 балла,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муниципальном – 4 балла,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зональном – 6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региональном – 8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федеральном – 10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международном – 12 баллов.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  <w:lang w:eastAsia="ar-SA"/>
              </w:rPr>
            </w:pPr>
            <w:r w:rsidRPr="00195147">
              <w:rPr>
                <w:sz w:val="22"/>
                <w:szCs w:val="22"/>
              </w:rPr>
              <w:t>За анализ мероприятий и методических материалов</w:t>
            </w:r>
            <w:r w:rsidRPr="00195147">
              <w:rPr>
                <w:sz w:val="22"/>
                <w:szCs w:val="22"/>
                <w:lang w:eastAsia="ar-SA"/>
              </w:rPr>
              <w:t xml:space="preserve"> (рецензию, отзыв) – 3 балла.</w:t>
            </w:r>
          </w:p>
          <w:p w:rsidR="003348EE" w:rsidRPr="00195147" w:rsidRDefault="003348EE" w:rsidP="00195147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195147">
              <w:rPr>
                <w:bCs/>
                <w:iCs/>
                <w:sz w:val="22"/>
                <w:szCs w:val="22"/>
              </w:rPr>
              <w:t xml:space="preserve">Баллы суммируются за все факты работы, в том числе и по одному направлению, за аттестационный период. </w:t>
            </w:r>
          </w:p>
          <w:p w:rsidR="0063259F" w:rsidRPr="00195147" w:rsidRDefault="0063259F" w:rsidP="00195147">
            <w:pPr>
              <w:pStyle w:val="Default"/>
              <w:rPr>
                <w:sz w:val="22"/>
                <w:szCs w:val="22"/>
              </w:rPr>
            </w:pP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60 баллов</w:t>
            </w:r>
          </w:p>
        </w:tc>
      </w:tr>
      <w:tr w:rsidR="00F26F25" w:rsidTr="00722522">
        <w:tc>
          <w:tcPr>
            <w:tcW w:w="549" w:type="dxa"/>
          </w:tcPr>
          <w:p w:rsidR="003348EE" w:rsidRDefault="003348EE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232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Участие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педагогического работника в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организационно-методической деятельности</w:t>
            </w:r>
          </w:p>
        </w:tc>
        <w:tc>
          <w:tcPr>
            <w:tcW w:w="2863" w:type="dxa"/>
          </w:tcPr>
          <w:p w:rsidR="003348EE" w:rsidRPr="00195147" w:rsidRDefault="003E082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Руководство методическим </w:t>
            </w:r>
            <w:r w:rsidR="003348EE" w:rsidRPr="00195147">
              <w:rPr>
                <w:rFonts w:ascii="Times New Roman" w:hAnsi="Times New Roman" w:cs="Times New Roman"/>
                <w:color w:val="000000"/>
              </w:rPr>
              <w:t xml:space="preserve">объединением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(отделением, отделом, секцией); работа в составе методического совета</w:t>
            </w:r>
          </w:p>
        </w:tc>
        <w:tc>
          <w:tcPr>
            <w:tcW w:w="2295" w:type="dxa"/>
            <w:vMerge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Руководство методическим объединением (о</w:t>
            </w:r>
            <w:r w:rsidR="00722522">
              <w:rPr>
                <w:rFonts w:ascii="Times New Roman" w:hAnsi="Times New Roman" w:cs="Times New Roman"/>
                <w:lang w:eastAsia="ar-SA"/>
              </w:rPr>
              <w:t xml:space="preserve">тделением, отделом, секцией) на </w:t>
            </w:r>
            <w:r w:rsidRPr="00195147">
              <w:rPr>
                <w:rFonts w:ascii="Times New Roman" w:hAnsi="Times New Roman" w:cs="Times New Roman"/>
                <w:lang w:eastAsia="ar-SA"/>
              </w:rPr>
              <w:t>уровнях: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ОО – 10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муниципальном – 13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зональном – 15 баллов.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Работа в составе методического совета на уровнях: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 - ОО – 3 балла,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муниципальном – 4 балла,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зональном – 5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color w:val="0D0D0D"/>
                <w:lang w:eastAsia="ar-SA"/>
              </w:rPr>
            </w:pPr>
            <w:r w:rsidRPr="00195147">
              <w:rPr>
                <w:rFonts w:ascii="Times New Roman" w:hAnsi="Times New Roman" w:cs="Times New Roman"/>
                <w:color w:val="0D0D0D"/>
                <w:lang w:eastAsia="ar-SA"/>
              </w:rPr>
              <w:t>- региональном – 6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  <w:color w:val="000000"/>
              </w:rPr>
              <w:t>- федеральном – 10 баллов.</w:t>
            </w:r>
          </w:p>
          <w:p w:rsidR="007A2170" w:rsidRDefault="007A2170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7A2170" w:rsidRDefault="007A2170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7A2170" w:rsidRDefault="007A2170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B554A3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9514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Баллы суммируются за работу на всех уровнях по каждому направлению один раз за аттестационный </w:t>
            </w:r>
            <w:r w:rsidRPr="00195147">
              <w:rPr>
                <w:rFonts w:ascii="Times New Roman" w:eastAsia="Times New Roman" w:hAnsi="Times New Roman" w:cs="Times New Roman"/>
                <w:bCs/>
                <w:iCs/>
              </w:rPr>
              <w:t>период.</w:t>
            </w:r>
          </w:p>
          <w:p w:rsidR="0063259F" w:rsidRDefault="0063259F" w:rsidP="00195147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  <w:p w:rsidR="0063259F" w:rsidRDefault="0063259F" w:rsidP="00195147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  <w:p w:rsidR="003348EE" w:rsidRPr="00195147" w:rsidRDefault="003348EE" w:rsidP="00195147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195147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Не более 50 баллов</w:t>
            </w:r>
          </w:p>
        </w:tc>
        <w:tc>
          <w:tcPr>
            <w:tcW w:w="2949" w:type="dxa"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Руководство методическим объединением (отделением, отделом, секцией) на уровнях: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ОО – 10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-муниципальном – 13 баллов,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зональном – 15 баллов.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Работа в составе методического совета на уровнях: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ОО – 3 балла,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- муниципальном – 4 балла,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color w:val="0D0D0D"/>
                <w:lang w:eastAsia="ar-SA"/>
              </w:rPr>
            </w:pPr>
            <w:r w:rsidRPr="00195147">
              <w:rPr>
                <w:rFonts w:ascii="Times New Roman" w:hAnsi="Times New Roman" w:cs="Times New Roman"/>
                <w:color w:val="0D0D0D"/>
                <w:lang w:eastAsia="ar-SA"/>
              </w:rPr>
              <w:t>- зональном – 5 баллов,</w:t>
            </w:r>
          </w:p>
          <w:p w:rsidR="003348EE" w:rsidRPr="00195147" w:rsidRDefault="003348EE" w:rsidP="00195147">
            <w:pPr>
              <w:pStyle w:val="Default"/>
              <w:rPr>
                <w:color w:val="0D0D0D"/>
                <w:sz w:val="22"/>
                <w:szCs w:val="22"/>
                <w:lang w:eastAsia="ar-SA"/>
              </w:rPr>
            </w:pPr>
            <w:r w:rsidRPr="00195147">
              <w:rPr>
                <w:color w:val="0D0D0D"/>
                <w:sz w:val="22"/>
                <w:szCs w:val="22"/>
                <w:lang w:eastAsia="ar-SA"/>
              </w:rPr>
              <w:t>- региональном – 6 баллов,</w:t>
            </w:r>
          </w:p>
          <w:p w:rsidR="003348EE" w:rsidRPr="00195147" w:rsidRDefault="003348EE" w:rsidP="00195147">
            <w:pPr>
              <w:pStyle w:val="Default"/>
              <w:rPr>
                <w:color w:val="0D0D0D"/>
                <w:sz w:val="22"/>
                <w:szCs w:val="22"/>
                <w:lang w:eastAsia="ar-SA"/>
              </w:rPr>
            </w:pPr>
            <w:r w:rsidRPr="00195147">
              <w:rPr>
                <w:color w:val="0D0D0D"/>
                <w:sz w:val="22"/>
                <w:szCs w:val="22"/>
                <w:lang w:eastAsia="ar-SA"/>
              </w:rPr>
              <w:t>- федеральном – 10 баллов.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9514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Баллы суммируются за работу на всех уровнях по каждому направлению один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9514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раз за аттестационный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95147">
              <w:rPr>
                <w:rFonts w:ascii="Times New Roman" w:eastAsia="Times New Roman" w:hAnsi="Times New Roman" w:cs="Times New Roman"/>
                <w:bCs/>
                <w:iCs/>
              </w:rPr>
              <w:t>период.</w:t>
            </w:r>
          </w:p>
          <w:p w:rsidR="00F26F25" w:rsidRPr="00195147" w:rsidRDefault="00F26F25" w:rsidP="0019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3348EE" w:rsidRPr="00195147" w:rsidRDefault="003348EE" w:rsidP="00195147">
            <w:pPr>
              <w:jc w:val="both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Не более 50 баллов</w:t>
            </w:r>
          </w:p>
        </w:tc>
      </w:tr>
      <w:tr w:rsidR="00F26F25" w:rsidTr="00722522">
        <w:tc>
          <w:tcPr>
            <w:tcW w:w="549" w:type="dxa"/>
          </w:tcPr>
          <w:p w:rsidR="003348EE" w:rsidRDefault="003348EE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32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Дополнительная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консультативно-методическая деятельность</w:t>
            </w:r>
          </w:p>
        </w:tc>
        <w:tc>
          <w:tcPr>
            <w:tcW w:w="2863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Работа в качестве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наставника молодых преподавателей; руководителя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</w:rPr>
              <w:t>педагогической практики</w:t>
            </w:r>
          </w:p>
        </w:tc>
        <w:tc>
          <w:tcPr>
            <w:tcW w:w="2295" w:type="dxa"/>
            <w:vMerge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10 баллов за каждого подшефного и группу практики.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A2170" w:rsidRDefault="007A2170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30 баллов</w:t>
            </w:r>
          </w:p>
        </w:tc>
        <w:tc>
          <w:tcPr>
            <w:tcW w:w="2949" w:type="dxa"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10 баллов за каждого подшефного и группу практики.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30 баллов</w:t>
            </w:r>
          </w:p>
        </w:tc>
      </w:tr>
      <w:tr w:rsidR="00F26F25" w:rsidTr="00722522">
        <w:tc>
          <w:tcPr>
            <w:tcW w:w="549" w:type="dxa"/>
          </w:tcPr>
          <w:p w:rsidR="003348EE" w:rsidRDefault="003348EE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32" w:type="dxa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Деятельность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по организации и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проведению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воспитательной работы с обучающимися</w:t>
            </w:r>
          </w:p>
        </w:tc>
        <w:tc>
          <w:tcPr>
            <w:tcW w:w="2863" w:type="dxa"/>
          </w:tcPr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Проведение мероприятий воспитательной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направленности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2 балла за проведение каждого мероприятия.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E0820" w:rsidRPr="00195147" w:rsidRDefault="003E0820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20 баллов</w:t>
            </w:r>
          </w:p>
        </w:tc>
        <w:tc>
          <w:tcPr>
            <w:tcW w:w="2949" w:type="dxa"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2 балла за проведение каждого мероприятия.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20 баллов</w:t>
            </w:r>
          </w:p>
        </w:tc>
      </w:tr>
      <w:tr w:rsidR="00F26F25" w:rsidTr="00722522">
        <w:trPr>
          <w:trHeight w:val="863"/>
        </w:trPr>
        <w:tc>
          <w:tcPr>
            <w:tcW w:w="549" w:type="dxa"/>
            <w:vMerge w:val="restart"/>
          </w:tcPr>
          <w:p w:rsidR="003348EE" w:rsidRDefault="003348EE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232" w:type="dxa"/>
            <w:vMerge w:val="restart"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Концертно-выставочная деятельность </w:t>
            </w:r>
          </w:p>
          <w:p w:rsidR="003348EE" w:rsidRPr="00195147" w:rsidRDefault="003348EE" w:rsidP="001951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2863" w:type="dxa"/>
          </w:tcPr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Персональные выставки, сольные концерты, </w:t>
            </w:r>
          </w:p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публичные лекции аттестуемого</w:t>
            </w:r>
          </w:p>
        </w:tc>
        <w:tc>
          <w:tcPr>
            <w:tcW w:w="2295" w:type="dxa"/>
            <w:vMerge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26F25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Сольный концерт, персональная </w:t>
            </w:r>
            <w:r w:rsidR="00B30335">
              <w:rPr>
                <w:rFonts w:ascii="Times New Roman" w:hAnsi="Times New Roman" w:cs="Times New Roman"/>
                <w:lang w:eastAsia="ar-SA"/>
              </w:rPr>
              <w:t xml:space="preserve">выставка, публичная лекция – </w:t>
            </w:r>
            <w:r w:rsidR="00B30335" w:rsidRPr="00B30335">
              <w:rPr>
                <w:rFonts w:ascii="Times New Roman" w:hAnsi="Times New Roman" w:cs="Times New Roman"/>
                <w:lang w:eastAsia="ar-SA"/>
              </w:rPr>
              <w:t xml:space="preserve">15 </w:t>
            </w:r>
            <w:r w:rsidRPr="00BA6206">
              <w:rPr>
                <w:rFonts w:ascii="Times New Roman" w:hAnsi="Times New Roman" w:cs="Times New Roman"/>
                <w:lang w:eastAsia="ar-SA"/>
              </w:rPr>
              <w:t>баллов</w:t>
            </w:r>
            <w:r w:rsidRPr="00BA6206">
              <w:rPr>
                <w:rFonts w:ascii="Times New Roman" w:hAnsi="Times New Roman" w:cs="Times New Roman"/>
                <w:sz w:val="24"/>
                <w:lang w:eastAsia="ar-SA"/>
              </w:rPr>
              <w:t>.</w:t>
            </w:r>
          </w:p>
          <w:p w:rsidR="007A2170" w:rsidRDefault="007A2170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45 баллов</w:t>
            </w:r>
          </w:p>
        </w:tc>
        <w:tc>
          <w:tcPr>
            <w:tcW w:w="2949" w:type="dxa"/>
          </w:tcPr>
          <w:p w:rsidR="007A2170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Сольный концерт, персональн</w:t>
            </w:r>
            <w:r w:rsidR="007A2170">
              <w:rPr>
                <w:rFonts w:ascii="Times New Roman" w:hAnsi="Times New Roman" w:cs="Times New Roman"/>
                <w:lang w:eastAsia="ar-SA"/>
              </w:rPr>
              <w:t>ая выставка, публичная лекция –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15баллов.</w:t>
            </w: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45 баллов</w:t>
            </w:r>
          </w:p>
        </w:tc>
      </w:tr>
      <w:tr w:rsidR="00F26F25" w:rsidTr="00722522">
        <w:trPr>
          <w:trHeight w:val="862"/>
        </w:trPr>
        <w:tc>
          <w:tcPr>
            <w:tcW w:w="549" w:type="dxa"/>
            <w:vMerge/>
          </w:tcPr>
          <w:p w:rsidR="003348EE" w:rsidRDefault="003348EE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3348EE" w:rsidRPr="00195147" w:rsidRDefault="003348EE" w:rsidP="001951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3" w:type="dxa"/>
          </w:tcPr>
          <w:p w:rsidR="003348EE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Участие аттестуемого в концертах, фестивалях, </w:t>
            </w:r>
          </w:p>
          <w:p w:rsidR="00D30997" w:rsidRPr="00195147" w:rsidRDefault="003348EE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выставках, олимпиадах и др.</w:t>
            </w:r>
          </w:p>
        </w:tc>
        <w:tc>
          <w:tcPr>
            <w:tcW w:w="2295" w:type="dxa"/>
            <w:vMerge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2 балла за участие в каждом мероприятии.</w:t>
            </w:r>
          </w:p>
          <w:p w:rsidR="00D30997" w:rsidRPr="00195147" w:rsidRDefault="00D30997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3348EE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14 баллов</w:t>
            </w:r>
          </w:p>
        </w:tc>
        <w:tc>
          <w:tcPr>
            <w:tcW w:w="2949" w:type="dxa"/>
          </w:tcPr>
          <w:p w:rsidR="00D30997" w:rsidRPr="00195147" w:rsidRDefault="00D30997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2 балла за участие в каждом мероприятии.</w:t>
            </w:r>
          </w:p>
          <w:p w:rsidR="00D30997" w:rsidRPr="00195147" w:rsidRDefault="00D30997" w:rsidP="0019514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3348EE" w:rsidRPr="00195147" w:rsidRDefault="00D30997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Не более 14 баллов</w:t>
            </w:r>
          </w:p>
        </w:tc>
      </w:tr>
      <w:tr w:rsidR="00D30997" w:rsidTr="00195147">
        <w:trPr>
          <w:trHeight w:val="397"/>
        </w:trPr>
        <w:tc>
          <w:tcPr>
            <w:tcW w:w="549" w:type="dxa"/>
          </w:tcPr>
          <w:p w:rsidR="00D30997" w:rsidRPr="00D30997" w:rsidRDefault="00D30997" w:rsidP="00906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99" w:type="dxa"/>
            <w:gridSpan w:val="5"/>
          </w:tcPr>
          <w:p w:rsidR="00D30997" w:rsidRPr="00195147" w:rsidRDefault="00D30997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Результативность деятельности педагогического работника в профессиональном сообществе</w:t>
            </w:r>
          </w:p>
        </w:tc>
      </w:tr>
      <w:tr w:rsidR="00A27750" w:rsidTr="0063259F">
        <w:trPr>
          <w:trHeight w:val="248"/>
        </w:trPr>
        <w:tc>
          <w:tcPr>
            <w:tcW w:w="549" w:type="dxa"/>
            <w:vMerge w:val="restart"/>
          </w:tcPr>
          <w:p w:rsidR="00A27750" w:rsidRPr="00F26F25" w:rsidRDefault="00A27750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32" w:type="dxa"/>
            <w:vMerge w:val="restart"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Результаты участия педагогического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работника в разработке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программно-методического сопровождения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2863" w:type="dxa"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Наличие педагогических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разработок: программ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(предметных дисциплин,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внеурочной деятельности и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т.п.), методических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разработок и рекомендаций, сборников, дидактических,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диагностических и др.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материалов.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Является обязательным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для представления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результатов</w:t>
            </w:r>
          </w:p>
        </w:tc>
        <w:tc>
          <w:tcPr>
            <w:tcW w:w="2295" w:type="dxa"/>
            <w:vMerge w:val="restart"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Данные о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результатах по всему четвертому разделу представляются в табличной форме № 4, заполненной аттестуемым, заместителем директора и подписанной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руководителем ОО.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Сканированная копия табличной форм</w:t>
            </w:r>
            <w:r w:rsidR="00B30335">
              <w:rPr>
                <w:rFonts w:ascii="Times New Roman" w:hAnsi="Times New Roman" w:cs="Times New Roman"/>
              </w:rPr>
              <w:t>ы размещается в автоматизирован</w:t>
            </w:r>
            <w:r w:rsidRPr="00195147">
              <w:rPr>
                <w:rFonts w:ascii="Times New Roman" w:hAnsi="Times New Roman" w:cs="Times New Roman"/>
              </w:rPr>
              <w:t xml:space="preserve">ной системе </w:t>
            </w:r>
            <w:hyperlink r:id="rId10" w:history="1">
              <w:r w:rsidRPr="00195147">
                <w:rPr>
                  <w:rStyle w:val="a4"/>
                  <w:rFonts w:ascii="Times New Roman" w:hAnsi="Times New Roman" w:cs="Times New Roman"/>
                </w:rPr>
                <w:t>http://attest.iro23.ru</w:t>
              </w:r>
            </w:hyperlink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во вкладке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«Личный кабинет» на сайте ГБОУ ИРО КК.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</w:rPr>
              <w:t xml:space="preserve">Сканированные копии документов, подтверждающих данные результаты </w:t>
            </w:r>
            <w:r w:rsidRPr="00195147">
              <w:rPr>
                <w:rFonts w:ascii="Times New Roman" w:hAnsi="Times New Roman" w:cs="Times New Roman"/>
              </w:rPr>
              <w:lastRenderedPageBreak/>
              <w:t>профессиональной деятельности, размещаются на сайтах ОО, в которых работают аттестуемые (интернет-ресурс указывается в форме заявления на этапе подачи)</w:t>
            </w:r>
          </w:p>
        </w:tc>
        <w:tc>
          <w:tcPr>
            <w:tcW w:w="3260" w:type="dxa"/>
          </w:tcPr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lastRenderedPageBreak/>
              <w:t xml:space="preserve">За каждую разработку, имеющую рецензию на уровне: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ОО – 4 балла,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 муниципальном – 5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 зональном – 6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 региональном – 7 баллов,</w:t>
            </w:r>
          </w:p>
          <w:p w:rsidR="00A27750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- федеральном – 8 баллов. </w:t>
            </w:r>
          </w:p>
          <w:p w:rsidR="00195147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195147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195147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195147" w:rsidRPr="00195147" w:rsidRDefault="00195147" w:rsidP="00195147">
            <w:pPr>
              <w:rPr>
                <w:rFonts w:ascii="Times New Roman" w:hAnsi="Times New Roman" w:cs="Times New Roman"/>
              </w:rPr>
            </w:pP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50 баллов</w:t>
            </w:r>
          </w:p>
        </w:tc>
        <w:tc>
          <w:tcPr>
            <w:tcW w:w="2949" w:type="dxa"/>
          </w:tcPr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За каждую разработку, имеющую рецензию на уровне: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муниципальном – 5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 зональном – 6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 региональном – 7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- федеральном – 8 баллов. </w:t>
            </w:r>
          </w:p>
          <w:p w:rsidR="00A27750" w:rsidRDefault="00A27750" w:rsidP="001951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195147" w:rsidRDefault="00195147" w:rsidP="001951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195147" w:rsidRDefault="00195147" w:rsidP="001951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195147" w:rsidRPr="00195147" w:rsidRDefault="00195147" w:rsidP="001951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50 баллов</w:t>
            </w:r>
          </w:p>
        </w:tc>
      </w:tr>
      <w:tr w:rsidR="00A27750" w:rsidTr="0063259F">
        <w:trPr>
          <w:trHeight w:val="247"/>
        </w:trPr>
        <w:tc>
          <w:tcPr>
            <w:tcW w:w="549" w:type="dxa"/>
            <w:vMerge/>
          </w:tcPr>
          <w:p w:rsidR="00A27750" w:rsidRPr="00D30997" w:rsidRDefault="00A27750" w:rsidP="00906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3" w:type="dxa"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Публикация педагогических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разработок и методических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материалов в СМИ, в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профессиональных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электронных журналах (наличие сертификата, или свидетельства о публикации),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в сборниках статей научно-практических </w:t>
            </w:r>
            <w:r w:rsidRPr="0019514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конференций,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 xml:space="preserve">в сборниках научных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color w:val="000000"/>
              </w:rPr>
              <w:t>материалов; в Сети Интернет (наличие отзыва заместителя директора о педагогической ценности размещенных материалов)</w:t>
            </w:r>
          </w:p>
        </w:tc>
        <w:tc>
          <w:tcPr>
            <w:tcW w:w="2295" w:type="dxa"/>
            <w:vMerge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</w:tcPr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За каждую публикацию на уровне: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муниципальном – 5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зональном – 6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региональном – 7 баллов,</w:t>
            </w:r>
          </w:p>
          <w:p w:rsidR="00A27750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федеральном – 8 баллов,</w:t>
            </w:r>
          </w:p>
          <w:p w:rsidR="00DD54D0" w:rsidRPr="00195147" w:rsidRDefault="00DD54D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международном – 10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- в Сети Интернет – 3 балла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(не более 3 публикаций).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40 баллов</w:t>
            </w:r>
          </w:p>
        </w:tc>
        <w:tc>
          <w:tcPr>
            <w:tcW w:w="2949" w:type="dxa"/>
          </w:tcPr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За каждую публикацию на уровне: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муниципальном– 5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зональном – 6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региональном – 7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федеральном – 8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международном – 10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в Сети Интернет – 3 балла (не более 3 публикаций).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50 баллов</w:t>
            </w:r>
          </w:p>
        </w:tc>
      </w:tr>
      <w:tr w:rsidR="00A27750" w:rsidTr="0063259F">
        <w:trPr>
          <w:trHeight w:val="247"/>
        </w:trPr>
        <w:tc>
          <w:tcPr>
            <w:tcW w:w="549" w:type="dxa"/>
          </w:tcPr>
          <w:p w:rsidR="00A27750" w:rsidRPr="00F26F25" w:rsidRDefault="00A27750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32" w:type="dxa"/>
          </w:tcPr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Участие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педагогического работника в</w:t>
            </w:r>
          </w:p>
          <w:p w:rsidR="00A27750" w:rsidRPr="00195147" w:rsidRDefault="00A27750" w:rsidP="00195147">
            <w:pPr>
              <w:pStyle w:val="Default"/>
              <w:rPr>
                <w:b/>
                <w:sz w:val="22"/>
                <w:szCs w:val="22"/>
                <w:vertAlign w:val="superscript"/>
              </w:rPr>
            </w:pPr>
            <w:r w:rsidRPr="00195147">
              <w:rPr>
                <w:sz w:val="22"/>
                <w:szCs w:val="22"/>
              </w:rPr>
              <w:t>профессиональных конкурсах</w:t>
            </w:r>
            <w:r w:rsidRPr="00195147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863" w:type="dxa"/>
          </w:tcPr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Результаты участия и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достижения педагогических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работников в профессиональных конкурсах, проводимых в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отраслях культуры и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образования.</w:t>
            </w:r>
          </w:p>
          <w:p w:rsidR="00A27750" w:rsidRPr="00195147" w:rsidRDefault="00A27750" w:rsidP="0019514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Результаты участия и </w:t>
            </w:r>
          </w:p>
          <w:p w:rsidR="00A27750" w:rsidRPr="00195147" w:rsidRDefault="00B30335" w:rsidP="0019514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достижения </w:t>
            </w:r>
            <w:r w:rsidR="00A27750" w:rsidRPr="00195147">
              <w:rPr>
                <w:rFonts w:ascii="Times New Roman" w:hAnsi="Times New Roman" w:cs="Times New Roman"/>
              </w:rPr>
              <w:t>педагогических работников в</w:t>
            </w:r>
            <w:r w:rsidR="00334D5A">
              <w:rPr>
                <w:rFonts w:ascii="Times New Roman" w:hAnsi="Times New Roman" w:cs="Times New Roman"/>
              </w:rPr>
              <w:t xml:space="preserve"> </w:t>
            </w:r>
            <w:r w:rsidR="00A27750" w:rsidRPr="00195147">
              <w:rPr>
                <w:rFonts w:ascii="Times New Roman" w:hAnsi="Times New Roman" w:cs="Times New Roman"/>
              </w:rPr>
              <w:t>профессиональных конкурсах педагогических разработок, проводимых в отраслях культуры и образования</w:t>
            </w:r>
          </w:p>
        </w:tc>
        <w:tc>
          <w:tcPr>
            <w:tcW w:w="2295" w:type="dxa"/>
            <w:vMerge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За победу в конкурсах на уровнях: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ОО – 5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муниципальном – 8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зональном – 11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региональном – 14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федеральном – 17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международном –20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За призовое место в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конкурсах на уровнях: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ОО – 4 балла,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муниципальном – 7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зональном – 10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региональном – 13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федеральном – 16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международном – 19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За участие в конкурсах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на уровнях: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ОО – 3 балла,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муниципальном – 6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зональном – 9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региональном – 12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федеральном – 15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международном – 18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При подсчете баллы суммируются для различных конкурсов, для одинаковых – поглощаются</w:t>
            </w:r>
          </w:p>
        </w:tc>
        <w:tc>
          <w:tcPr>
            <w:tcW w:w="2949" w:type="dxa"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За победу в конкурсах на уровнях: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ОО – 5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муниципальном – 8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зональном – 11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региональном – 14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федеральном – 17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международном – 20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За призовое место в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конкурсах на уровнях: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ОО – 4 балла,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муниципальном – 7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зональном – 10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региональном – 13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федеральном – 16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международном – 19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За участие в конкурсах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на уровнях: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муниципальном – 6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зональном – 9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региональном – 12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федеральном – 15 баллов,</w:t>
            </w:r>
          </w:p>
          <w:p w:rsidR="007A2170" w:rsidRDefault="007A2170" w:rsidP="0019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международном –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18 баллов.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bCs/>
                <w:iCs/>
                <w:sz w:val="22"/>
                <w:szCs w:val="22"/>
              </w:rPr>
              <w:t xml:space="preserve">При подсчете баллы суммируются для различных </w:t>
            </w:r>
            <w:r w:rsidRPr="00195147">
              <w:rPr>
                <w:bCs/>
                <w:iCs/>
                <w:sz w:val="22"/>
                <w:szCs w:val="22"/>
              </w:rPr>
              <w:lastRenderedPageBreak/>
              <w:t>конкурсов, для одинаковых – поглощаются</w:t>
            </w:r>
          </w:p>
        </w:tc>
      </w:tr>
      <w:tr w:rsidR="00A27750" w:rsidTr="0063259F">
        <w:trPr>
          <w:trHeight w:val="247"/>
        </w:trPr>
        <w:tc>
          <w:tcPr>
            <w:tcW w:w="549" w:type="dxa"/>
          </w:tcPr>
          <w:p w:rsidR="00A27750" w:rsidRPr="00F26F25" w:rsidRDefault="00A27750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232" w:type="dxa"/>
          </w:tcPr>
          <w:p w:rsidR="00A27750" w:rsidRPr="00A00211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0211">
              <w:rPr>
                <w:rFonts w:ascii="Times New Roman" w:hAnsi="Times New Roman" w:cs="Times New Roman"/>
                <w:color w:val="000000"/>
              </w:rPr>
              <w:t xml:space="preserve">Повышение </w:t>
            </w:r>
          </w:p>
          <w:p w:rsidR="00A27750" w:rsidRPr="00A00211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0211">
              <w:rPr>
                <w:rFonts w:ascii="Times New Roman" w:hAnsi="Times New Roman" w:cs="Times New Roman"/>
                <w:color w:val="000000"/>
              </w:rPr>
              <w:t>квалификации по профилю</w:t>
            </w:r>
          </w:p>
          <w:p w:rsidR="00A27750" w:rsidRPr="00A00211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0211">
              <w:rPr>
                <w:rFonts w:ascii="Times New Roman" w:hAnsi="Times New Roman" w:cs="Times New Roman"/>
                <w:color w:val="000000"/>
              </w:rPr>
              <w:t xml:space="preserve">(направлению) </w:t>
            </w:r>
          </w:p>
          <w:p w:rsidR="00A27750" w:rsidRPr="00A00211" w:rsidRDefault="00A27750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деятельности педагогического работника</w:t>
            </w:r>
          </w:p>
        </w:tc>
        <w:tc>
          <w:tcPr>
            <w:tcW w:w="2863" w:type="dxa"/>
          </w:tcPr>
          <w:p w:rsidR="00A27750" w:rsidRPr="00A00211" w:rsidRDefault="00A27750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Результаты</w:t>
            </w:r>
            <w:r w:rsidR="00334D5A">
              <w:rPr>
                <w:sz w:val="22"/>
                <w:szCs w:val="22"/>
              </w:rPr>
              <w:t xml:space="preserve"> </w:t>
            </w:r>
            <w:r w:rsidRPr="00A00211">
              <w:rPr>
                <w:sz w:val="22"/>
                <w:szCs w:val="22"/>
              </w:rPr>
              <w:t xml:space="preserve">послевузовского образования (магистратура, аспирантура, ассистентура-стажировка, докторантура, получение второго высшего образования по профилю деятельности). </w:t>
            </w:r>
          </w:p>
          <w:p w:rsidR="00A27750" w:rsidRPr="00A00211" w:rsidRDefault="00A27750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 xml:space="preserve">Результаты переподготовки по профилю деятельности. </w:t>
            </w:r>
          </w:p>
          <w:p w:rsidR="00A27750" w:rsidRPr="00A00211" w:rsidRDefault="00A27750" w:rsidP="00195147">
            <w:pPr>
              <w:pStyle w:val="Default"/>
              <w:rPr>
                <w:sz w:val="22"/>
                <w:szCs w:val="22"/>
              </w:rPr>
            </w:pPr>
            <w:r w:rsidRPr="00A00211">
              <w:rPr>
                <w:sz w:val="22"/>
                <w:szCs w:val="22"/>
              </w:rPr>
              <w:t>Результаты повышения квалификации (</w:t>
            </w:r>
            <w:r w:rsidR="00E55D55" w:rsidRPr="00A00211">
              <w:rPr>
                <w:sz w:val="22"/>
                <w:szCs w:val="22"/>
              </w:rPr>
              <w:t xml:space="preserve">лицензированные </w:t>
            </w:r>
            <w:r w:rsidRPr="00A00211">
              <w:rPr>
                <w:sz w:val="22"/>
                <w:szCs w:val="22"/>
              </w:rPr>
              <w:t>курсы) по профилю деятельности, пройденные за последние 3 года (от 16 часов)</w:t>
            </w:r>
          </w:p>
        </w:tc>
        <w:tc>
          <w:tcPr>
            <w:tcW w:w="2295" w:type="dxa"/>
            <w:vMerge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</w:tcPr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30 баллов – за получение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второго высшего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образования, за окончание магистратуры, аспирантуры,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ассистентуры-стажировки </w:t>
            </w:r>
          </w:p>
          <w:p w:rsidR="00BA6206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или завершение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профессиональ</w:t>
            </w:r>
            <w:r w:rsidR="00BA6206">
              <w:rPr>
                <w:rFonts w:ascii="Times New Roman" w:hAnsi="Times New Roman" w:cs="Times New Roman"/>
                <w:color w:val="000000"/>
              </w:rPr>
              <w:t xml:space="preserve">ной </w:t>
            </w:r>
            <w:r w:rsidRPr="00195147">
              <w:rPr>
                <w:rFonts w:ascii="Times New Roman" w:hAnsi="Times New Roman" w:cs="Times New Roman"/>
                <w:color w:val="000000"/>
              </w:rPr>
              <w:t xml:space="preserve">переподготовки;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- 40 баллов – за окончание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докторантуры;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- 10 баллов – за повышение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квалификации. </w:t>
            </w:r>
          </w:p>
          <w:p w:rsidR="00195147" w:rsidRDefault="00195147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</w:p>
          <w:p w:rsidR="00E55D55" w:rsidRPr="00195147" w:rsidRDefault="00E55D55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</w:p>
          <w:p w:rsidR="007A2170" w:rsidRDefault="007A217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Баллы суммируются.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  <w:bCs/>
                <w:iCs/>
                <w:color w:val="000000"/>
              </w:rPr>
              <w:t>Не более 40 баллов</w:t>
            </w:r>
          </w:p>
        </w:tc>
        <w:tc>
          <w:tcPr>
            <w:tcW w:w="2949" w:type="dxa"/>
          </w:tcPr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30 баллов – за получение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второго высшего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образования, за окончание магистратуры, аспирантуры,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ассистентуры-стажировки </w:t>
            </w:r>
          </w:p>
          <w:p w:rsidR="00BA6206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или завершение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профессиональной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переподготовки;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- 40 баллов – за окончание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докторантуры;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- 10 баллов – за повышение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квалификации. </w:t>
            </w:r>
          </w:p>
          <w:p w:rsidR="00195147" w:rsidRDefault="00195147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</w:p>
          <w:p w:rsidR="00E55D55" w:rsidRPr="00195147" w:rsidRDefault="00E55D55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Баллы суммируются.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  <w:bCs/>
                <w:iCs/>
                <w:color w:val="000000"/>
              </w:rPr>
              <w:t>Не более 40 баллов</w:t>
            </w:r>
          </w:p>
        </w:tc>
      </w:tr>
      <w:tr w:rsidR="00A27750" w:rsidTr="0063259F">
        <w:trPr>
          <w:trHeight w:val="247"/>
        </w:trPr>
        <w:tc>
          <w:tcPr>
            <w:tcW w:w="549" w:type="dxa"/>
          </w:tcPr>
          <w:p w:rsidR="00A27750" w:rsidRDefault="00A27750" w:rsidP="009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32" w:type="dxa"/>
          </w:tcPr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Награды за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успехи в профессиональной деятельности, наличие ученой степени, звания </w:t>
            </w:r>
          </w:p>
        </w:tc>
        <w:tc>
          <w:tcPr>
            <w:tcW w:w="2863" w:type="dxa"/>
          </w:tcPr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Наличие наград, отраслевых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знаков отличия: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- медаль;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- почетное звание;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- нагрудный знак;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57"/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-</w:t>
            </w:r>
            <w:r w:rsidR="00B30335">
              <w:rPr>
                <w:rFonts w:ascii="Times New Roman" w:hAnsi="Times New Roman" w:cs="Times New Roman"/>
                <w:lang w:eastAsia="ar-SA"/>
              </w:rPr>
              <w:t xml:space="preserve"> почетная грамота </w:t>
            </w:r>
            <w:r w:rsidR="00E55D55">
              <w:rPr>
                <w:rFonts w:ascii="Times New Roman" w:hAnsi="Times New Roman" w:cs="Times New Roman"/>
                <w:lang w:eastAsia="ar-SA"/>
              </w:rPr>
              <w:t xml:space="preserve">или </w:t>
            </w:r>
          </w:p>
          <w:p w:rsidR="00E55D55" w:rsidRDefault="00A27750" w:rsidP="00195147">
            <w:pPr>
              <w:autoSpaceDE w:val="0"/>
              <w:autoSpaceDN w:val="0"/>
              <w:adjustRightInd w:val="0"/>
              <w:ind w:right="-457"/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благодарность </w:t>
            </w:r>
          </w:p>
          <w:p w:rsidR="00E55D55" w:rsidRDefault="00A27750" w:rsidP="00195147">
            <w:pPr>
              <w:autoSpaceDE w:val="0"/>
              <w:autoSpaceDN w:val="0"/>
              <w:adjustRightInd w:val="0"/>
              <w:ind w:right="-457"/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федерального,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57"/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 xml:space="preserve">регионального и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57"/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  <w:lang w:eastAsia="ar-SA"/>
              </w:rPr>
              <w:t>муниципального уровней</w:t>
            </w:r>
            <w:r w:rsidRPr="00195147">
              <w:rPr>
                <w:rFonts w:ascii="Times New Roman" w:hAnsi="Times New Roman" w:cs="Times New Roman"/>
              </w:rPr>
              <w:t>;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- наличие ученой степени;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- наличие ученого звания;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>- членство в творческих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color w:val="000000"/>
              </w:rPr>
              <w:t xml:space="preserve">союзах по профилю 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295" w:type="dxa"/>
            <w:vMerge/>
          </w:tcPr>
          <w:p w:rsidR="00A27750" w:rsidRPr="00195147" w:rsidRDefault="00A27750" w:rsidP="00195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</w:tcPr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Награды, </w:t>
            </w:r>
            <w:r w:rsidRPr="00195147">
              <w:rPr>
                <w:rFonts w:ascii="Times New Roman" w:hAnsi="Times New Roman" w:cs="Times New Roman"/>
                <w:color w:val="000000"/>
              </w:rPr>
              <w:t xml:space="preserve">отраслевые знаки отличия, </w:t>
            </w:r>
            <w:r w:rsidRPr="00195147">
              <w:rPr>
                <w:rFonts w:ascii="Times New Roman" w:hAnsi="Times New Roman" w:cs="Times New Roman"/>
              </w:rPr>
              <w:t xml:space="preserve">ученые степени и звания (действительны в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течение всей профессиональной деятельности): </w:t>
            </w:r>
          </w:p>
          <w:p w:rsidR="00B30335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Государственные – </w:t>
            </w:r>
          </w:p>
          <w:p w:rsidR="00A27750" w:rsidRPr="00195147" w:rsidRDefault="00BA6206" w:rsidP="001951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Ведомственные: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почетные звания: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 «народный» – 40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 «заслуженный» – 30 баллов;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нагрудный знак –20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Грамота министерства культуры (образования и науки) РФ – 15 баллов.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Региональные: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«заслуженный» – 20 баллов;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lastRenderedPageBreak/>
              <w:t>- нагрудный знак – 15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Учитывается одно почетное звание.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Ученая степень: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доктор наук – 70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кандидат наук – 50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</w:rPr>
              <w:t xml:space="preserve">Ученое звание: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 профессор – 40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- доцент – 30 баллов.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Учитывается одна ученая степень и одно почетное звание.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Членство в творческих союзах по профилю деятельности – 18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Баллы суммируются.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Грамоты, благодарности, др. поощрения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(за аттестационный период):</w:t>
            </w:r>
          </w:p>
          <w:p w:rsidR="00BA6206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- </w:t>
            </w:r>
            <w:r w:rsidR="00BA6206">
              <w:rPr>
                <w:rFonts w:ascii="Times New Roman" w:hAnsi="Times New Roman" w:cs="Times New Roman"/>
              </w:rPr>
              <w:t>региональный</w:t>
            </w:r>
            <w:r w:rsidRPr="00195147">
              <w:rPr>
                <w:rFonts w:ascii="Times New Roman" w:hAnsi="Times New Roman" w:cs="Times New Roman"/>
              </w:rPr>
              <w:t xml:space="preserve"> уровень –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10 баллов,</w:t>
            </w:r>
          </w:p>
          <w:p w:rsid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- муниципальный уровень –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5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- уровень ОО – 3 балла. </w:t>
            </w:r>
          </w:p>
          <w:p w:rsidR="00B30335" w:rsidRDefault="00B30335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bCs/>
                <w:iCs/>
              </w:rPr>
            </w:pPr>
          </w:p>
          <w:p w:rsidR="007A2170" w:rsidRDefault="007A217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bCs/>
                <w:iCs/>
              </w:rPr>
            </w:pPr>
          </w:p>
          <w:p w:rsidR="007A2170" w:rsidRDefault="007A217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bCs/>
                <w:iCs/>
              </w:rPr>
            </w:pPr>
          </w:p>
          <w:p w:rsidR="007A2170" w:rsidRDefault="007A217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bCs/>
                <w:iCs/>
              </w:rPr>
            </w:pPr>
          </w:p>
          <w:p w:rsidR="007A2170" w:rsidRDefault="007A217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bCs/>
                <w:iCs/>
              </w:rPr>
            </w:pPr>
          </w:p>
          <w:p w:rsidR="007A2170" w:rsidRDefault="007A217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bCs/>
                <w:iCs/>
              </w:rPr>
            </w:pP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40 баллов</w:t>
            </w:r>
          </w:p>
        </w:tc>
        <w:tc>
          <w:tcPr>
            <w:tcW w:w="2949" w:type="dxa"/>
          </w:tcPr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lastRenderedPageBreak/>
              <w:t xml:space="preserve">Награды, </w:t>
            </w:r>
            <w:r w:rsidRPr="00195147">
              <w:rPr>
                <w:rFonts w:ascii="Times New Roman" w:hAnsi="Times New Roman" w:cs="Times New Roman"/>
                <w:color w:val="000000"/>
              </w:rPr>
              <w:t xml:space="preserve">отраслевые  знаки отличия, </w:t>
            </w:r>
            <w:r w:rsidRPr="00195147">
              <w:rPr>
                <w:rFonts w:ascii="Times New Roman" w:hAnsi="Times New Roman" w:cs="Times New Roman"/>
              </w:rPr>
              <w:t xml:space="preserve">ученые степени и звания (действительны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в течение всей </w:t>
            </w: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профессиональной деятельности): </w:t>
            </w:r>
          </w:p>
          <w:p w:rsid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 xml:space="preserve">Государственные – </w:t>
            </w:r>
          </w:p>
          <w:p w:rsidR="00A27750" w:rsidRPr="00195147" w:rsidRDefault="00BA6206" w:rsidP="001951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Ведомственные: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почетные звания: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 «народный» – 40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 «заслуженный» – 30 баллов;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нагрудный знак – 20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Грамота министерства культуры (образования  и науки) РФ – 15 баллов.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lastRenderedPageBreak/>
              <w:t>Региональные: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-«заслуженный» – 20 баллов;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нагрудный знак – 15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Учитывается одно почетное звание.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Ученая степень: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доктор наук – 70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кандидат наук – 50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  <w:lang w:eastAsia="ar-SA"/>
              </w:rPr>
            </w:pPr>
            <w:r w:rsidRPr="00195147">
              <w:rPr>
                <w:rFonts w:ascii="Times New Roman" w:hAnsi="Times New Roman" w:cs="Times New Roman"/>
              </w:rPr>
              <w:t xml:space="preserve">Ученое звание: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 профессор – 40 баллов,</w:t>
            </w:r>
          </w:p>
          <w:p w:rsidR="00A27750" w:rsidRPr="00195147" w:rsidRDefault="00A27750" w:rsidP="00195147">
            <w:pPr>
              <w:pStyle w:val="Default"/>
              <w:rPr>
                <w:sz w:val="22"/>
                <w:szCs w:val="22"/>
              </w:rPr>
            </w:pPr>
            <w:r w:rsidRPr="00195147">
              <w:rPr>
                <w:sz w:val="22"/>
                <w:szCs w:val="22"/>
              </w:rPr>
              <w:t>- доцент – 30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Учитывается одна ученая степень и одно почетное звание.</w:t>
            </w:r>
          </w:p>
          <w:p w:rsid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Членство в творческих с</w:t>
            </w:r>
            <w:r w:rsidR="007A2170">
              <w:rPr>
                <w:rFonts w:ascii="Times New Roman" w:hAnsi="Times New Roman" w:cs="Times New Roman"/>
              </w:rPr>
              <w:t xml:space="preserve">оюзах по профилю деятельности </w:t>
            </w:r>
            <w:r w:rsidR="00195147">
              <w:rPr>
                <w:rFonts w:ascii="Times New Roman" w:hAnsi="Times New Roman" w:cs="Times New Roman"/>
              </w:rPr>
              <w:t>–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18 баллов.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Баллы суммируются.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Грамоты, благодарности, др. поощрения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(за аттестационный период):</w:t>
            </w:r>
          </w:p>
          <w:p w:rsidR="00BA6206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- ре</w:t>
            </w:r>
            <w:r w:rsidR="00BA6206">
              <w:rPr>
                <w:rFonts w:ascii="Times New Roman" w:hAnsi="Times New Roman" w:cs="Times New Roman"/>
              </w:rPr>
              <w:t>гиональный</w:t>
            </w:r>
            <w:r w:rsidRPr="00195147">
              <w:rPr>
                <w:rFonts w:ascii="Times New Roman" w:hAnsi="Times New Roman" w:cs="Times New Roman"/>
              </w:rPr>
              <w:t xml:space="preserve"> уровень –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10 баллов,</w:t>
            </w:r>
          </w:p>
          <w:p w:rsidR="00B30335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- муниципальный уровень – 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>5 баллов,</w:t>
            </w:r>
          </w:p>
          <w:p w:rsidR="00A27750" w:rsidRPr="00195147" w:rsidRDefault="00A27750" w:rsidP="00195147">
            <w:pPr>
              <w:rPr>
                <w:rFonts w:ascii="Times New Roman" w:hAnsi="Times New Roman" w:cs="Times New Roman"/>
              </w:rPr>
            </w:pPr>
            <w:r w:rsidRPr="00195147">
              <w:rPr>
                <w:rFonts w:ascii="Times New Roman" w:hAnsi="Times New Roman" w:cs="Times New Roman"/>
              </w:rPr>
              <w:t xml:space="preserve"> - уровень ОО – 3 балла. </w:t>
            </w:r>
          </w:p>
          <w:p w:rsidR="00B30335" w:rsidRDefault="00B30335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bCs/>
                <w:iCs/>
              </w:rPr>
            </w:pPr>
          </w:p>
          <w:p w:rsidR="00A27750" w:rsidRPr="00195147" w:rsidRDefault="00A27750" w:rsidP="00195147">
            <w:pPr>
              <w:autoSpaceDE w:val="0"/>
              <w:autoSpaceDN w:val="0"/>
              <w:adjustRightInd w:val="0"/>
              <w:ind w:right="-472"/>
              <w:rPr>
                <w:rFonts w:ascii="Times New Roman" w:hAnsi="Times New Roman" w:cs="Times New Roman"/>
                <w:color w:val="000000"/>
              </w:rPr>
            </w:pPr>
            <w:r w:rsidRPr="00195147">
              <w:rPr>
                <w:rFonts w:ascii="Times New Roman" w:hAnsi="Times New Roman" w:cs="Times New Roman"/>
                <w:bCs/>
                <w:iCs/>
              </w:rPr>
              <w:t>Не более 40 баллов</w:t>
            </w:r>
          </w:p>
        </w:tc>
      </w:tr>
    </w:tbl>
    <w:p w:rsidR="00BA6206" w:rsidRDefault="00BA6206" w:rsidP="00367E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67EA2" w:rsidRPr="00A00211" w:rsidRDefault="00367EA2" w:rsidP="00367E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00211">
        <w:rPr>
          <w:rFonts w:ascii="Times New Roman" w:hAnsi="Times New Roman" w:cs="Times New Roman"/>
          <w:sz w:val="24"/>
          <w:szCs w:val="24"/>
        </w:rPr>
        <w:t xml:space="preserve"> Для установления первой квалификационной категории преподавателю организации дополнительного образования, подведомственной министерству культуры Краснодарского края, необходимо набрать не менее </w:t>
      </w:r>
      <w:r w:rsidR="00396F8A" w:rsidRPr="00A00211">
        <w:rPr>
          <w:rFonts w:ascii="Times New Roman" w:hAnsi="Times New Roman" w:cs="Times New Roman"/>
          <w:bCs/>
          <w:sz w:val="24"/>
          <w:szCs w:val="24"/>
        </w:rPr>
        <w:t xml:space="preserve">130 </w:t>
      </w:r>
      <w:r w:rsidRPr="00A00211">
        <w:rPr>
          <w:rFonts w:ascii="Times New Roman" w:hAnsi="Times New Roman" w:cs="Times New Roman"/>
          <w:sz w:val="24"/>
          <w:szCs w:val="24"/>
        </w:rPr>
        <w:t xml:space="preserve">баллов; для установления высшей </w:t>
      </w:r>
      <w:r w:rsidR="00BA6206" w:rsidRPr="00A002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266B6F">
        <w:rPr>
          <w:rFonts w:ascii="Times New Roman" w:hAnsi="Times New Roman" w:cs="Times New Roman"/>
          <w:sz w:val="24"/>
          <w:szCs w:val="24"/>
        </w:rPr>
        <w:t xml:space="preserve"> </w:t>
      </w:r>
      <w:r w:rsidRPr="00A00211">
        <w:rPr>
          <w:rFonts w:ascii="Times New Roman" w:hAnsi="Times New Roman" w:cs="Times New Roman"/>
          <w:sz w:val="24"/>
          <w:szCs w:val="24"/>
        </w:rPr>
        <w:t xml:space="preserve">– не менее </w:t>
      </w:r>
      <w:r w:rsidRPr="00A00211">
        <w:rPr>
          <w:rFonts w:ascii="Times New Roman" w:hAnsi="Times New Roman" w:cs="Times New Roman"/>
          <w:bCs/>
          <w:sz w:val="24"/>
          <w:szCs w:val="24"/>
        </w:rPr>
        <w:t xml:space="preserve">190 </w:t>
      </w:r>
      <w:r w:rsidRPr="00A00211">
        <w:rPr>
          <w:rFonts w:ascii="Times New Roman" w:hAnsi="Times New Roman" w:cs="Times New Roman"/>
          <w:sz w:val="24"/>
          <w:szCs w:val="24"/>
        </w:rPr>
        <w:t>баллов.</w:t>
      </w:r>
    </w:p>
    <w:p w:rsidR="00367EA2" w:rsidRPr="00A00211" w:rsidRDefault="00367EA2" w:rsidP="00367E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lastRenderedPageBreak/>
        <w:t>Педагогическим работникам, для учащихся которых не предусмотрены меропр</w:t>
      </w:r>
      <w:r w:rsidR="007A2170" w:rsidRPr="00A00211">
        <w:rPr>
          <w:rFonts w:ascii="Times New Roman" w:hAnsi="Times New Roman" w:cs="Times New Roman"/>
          <w:sz w:val="24"/>
          <w:szCs w:val="24"/>
        </w:rPr>
        <w:t xml:space="preserve">иятия, определяемые ежегодными </w:t>
      </w:r>
      <w:r w:rsidRPr="00A00211">
        <w:rPr>
          <w:rFonts w:ascii="Times New Roman" w:hAnsi="Times New Roman" w:cs="Times New Roman"/>
          <w:sz w:val="24"/>
          <w:szCs w:val="24"/>
        </w:rPr>
        <w:t>приказами</w:t>
      </w:r>
      <w:r w:rsidRPr="00A00211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культуры Краснодарского края</w:t>
      </w:r>
      <w:r w:rsidRPr="00A00211">
        <w:rPr>
          <w:rFonts w:ascii="Times New Roman" w:hAnsi="Times New Roman" w:cs="Times New Roman"/>
          <w:sz w:val="24"/>
          <w:szCs w:val="24"/>
        </w:rPr>
        <w:t xml:space="preserve"> для ОО (не менее</w:t>
      </w:r>
      <w:r w:rsidR="007A2170" w:rsidRPr="00A00211">
        <w:rPr>
          <w:rFonts w:ascii="Times New Roman" w:hAnsi="Times New Roman" w:cs="Times New Roman"/>
          <w:sz w:val="24"/>
          <w:szCs w:val="24"/>
        </w:rPr>
        <w:t xml:space="preserve"> 60% педагогической нагрузки), </w:t>
      </w:r>
      <w:r w:rsidRPr="00A00211">
        <w:rPr>
          <w:rFonts w:ascii="Times New Roman" w:hAnsi="Times New Roman" w:cs="Times New Roman"/>
          <w:sz w:val="24"/>
          <w:szCs w:val="24"/>
        </w:rPr>
        <w:t xml:space="preserve">для установления первой квалификационной категории необходимо набрать не менее 100 баллов; для установления высшей </w:t>
      </w:r>
      <w:r w:rsidR="00807B87" w:rsidRPr="00A00211">
        <w:rPr>
          <w:rFonts w:ascii="Times New Roman" w:hAnsi="Times New Roman" w:cs="Times New Roman"/>
          <w:sz w:val="24"/>
          <w:szCs w:val="24"/>
        </w:rPr>
        <w:t xml:space="preserve">квалификационной категории –                не </w:t>
      </w:r>
      <w:r w:rsidRPr="00A00211">
        <w:rPr>
          <w:rFonts w:ascii="Times New Roman" w:hAnsi="Times New Roman" w:cs="Times New Roman"/>
          <w:sz w:val="24"/>
          <w:szCs w:val="24"/>
        </w:rPr>
        <w:t>менее 160 баллов.</w:t>
      </w:r>
    </w:p>
    <w:p w:rsidR="00367EA2" w:rsidRPr="00A00211" w:rsidRDefault="00367EA2" w:rsidP="00367E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0211">
        <w:rPr>
          <w:rFonts w:ascii="Times New Roman" w:hAnsi="Times New Roman" w:cs="Times New Roman"/>
          <w:sz w:val="24"/>
          <w:szCs w:val="24"/>
          <w:vertAlign w:val="superscript"/>
        </w:rPr>
        <w:t>2) </w:t>
      </w:r>
      <w:r w:rsidRPr="00A00211">
        <w:rPr>
          <w:rFonts w:ascii="Times New Roman" w:hAnsi="Times New Roman" w:cs="Times New Roman"/>
          <w:sz w:val="24"/>
          <w:szCs w:val="24"/>
          <w:lang w:eastAsia="ar-SA"/>
        </w:rPr>
        <w:t>Рекомендуемая формула расчета показателей динамики индивидуальных достижений обучающихся: разница значений среднеарифметического балла первой контрольной работы и последующих больше нуля:</w:t>
      </w:r>
    </w:p>
    <w:p w:rsidR="00367EA2" w:rsidRPr="00A00211" w:rsidRDefault="00367EA2" w:rsidP="00367EA2">
      <w:pPr>
        <w:spacing w:after="0" w:line="20" w:lineRule="atLeast"/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</w:pPr>
      <w:r w:rsidRPr="00A00211">
        <w:rPr>
          <w:rFonts w:ascii="Times New Roman" w:hAnsi="Times New Roman" w:cs="Times New Roman"/>
          <w:sz w:val="24"/>
          <w:szCs w:val="24"/>
          <w:u w:val="single"/>
          <w:lang w:eastAsia="ar-SA"/>
        </w:rPr>
        <w:t>а</w:t>
      </w:r>
      <w:r w:rsidRPr="00A00211">
        <w:rPr>
          <w:rFonts w:ascii="Times New Roman" w:hAnsi="Times New Roman" w:cs="Times New Roman"/>
          <w:sz w:val="24"/>
          <w:szCs w:val="24"/>
          <w:u w:val="single"/>
          <w:vertAlign w:val="subscript"/>
          <w:lang w:eastAsia="ar-SA"/>
        </w:rPr>
        <w:t xml:space="preserve">2 + </w:t>
      </w:r>
      <w:r w:rsidRPr="00A00211">
        <w:rPr>
          <w:rFonts w:ascii="Times New Roman" w:hAnsi="Times New Roman" w:cs="Times New Roman"/>
          <w:sz w:val="24"/>
          <w:szCs w:val="24"/>
          <w:u w:val="single"/>
          <w:lang w:eastAsia="ar-SA"/>
        </w:rPr>
        <w:t>а</w:t>
      </w:r>
      <w:r w:rsidRPr="00A00211">
        <w:rPr>
          <w:rFonts w:ascii="Times New Roman" w:hAnsi="Times New Roman" w:cs="Times New Roman"/>
          <w:sz w:val="24"/>
          <w:szCs w:val="24"/>
          <w:u w:val="single"/>
          <w:vertAlign w:val="subscript"/>
          <w:lang w:eastAsia="ar-SA"/>
        </w:rPr>
        <w:t xml:space="preserve">3 + </w:t>
      </w:r>
      <w:r w:rsidRPr="00A00211">
        <w:rPr>
          <w:rFonts w:ascii="Times New Roman" w:hAnsi="Times New Roman" w:cs="Times New Roman"/>
          <w:sz w:val="24"/>
          <w:szCs w:val="24"/>
          <w:u w:val="single"/>
          <w:lang w:eastAsia="ar-SA"/>
        </w:rPr>
        <w:t>… а</w:t>
      </w:r>
      <w:r w:rsidRPr="00A00211"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 w:eastAsia="ar-SA"/>
        </w:rPr>
        <w:t>n</w:t>
      </w:r>
      <w:r w:rsidRPr="00A00211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_</w:t>
      </w:r>
      <w:r w:rsidR="00807B87" w:rsidRPr="00A00211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-</w:t>
      </w:r>
      <w:r w:rsidRPr="00A00211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_ </w:t>
      </w:r>
      <w:r w:rsidRPr="00A0021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A00211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1&gt;</w:t>
      </w:r>
      <w:r w:rsidRPr="00A00211">
        <w:rPr>
          <w:rFonts w:ascii="Times New Roman" w:hAnsi="Times New Roman" w:cs="Times New Roman"/>
          <w:sz w:val="24"/>
          <w:szCs w:val="24"/>
          <w:lang w:eastAsia="ar-SA"/>
        </w:rPr>
        <w:t xml:space="preserve"> 0, где: а</w:t>
      </w:r>
      <w:r w:rsidRPr="00A00211">
        <w:rPr>
          <w:rFonts w:ascii="Times New Roman" w:hAnsi="Times New Roman" w:cs="Times New Roman"/>
          <w:sz w:val="24"/>
          <w:szCs w:val="24"/>
          <w:vertAlign w:val="subscript"/>
          <w:lang w:val="en-US" w:eastAsia="ar-SA"/>
        </w:rPr>
        <w:t>n</w:t>
      </w:r>
      <w:r w:rsidRPr="00A00211">
        <w:rPr>
          <w:rFonts w:ascii="Times New Roman" w:hAnsi="Times New Roman" w:cs="Times New Roman"/>
          <w:sz w:val="24"/>
          <w:szCs w:val="24"/>
          <w:lang w:eastAsia="ar-SA"/>
        </w:rPr>
        <w:t xml:space="preserve"> – среднеарифметический балл каждой ра</w:t>
      </w:r>
      <w:r w:rsidR="007A2170" w:rsidRPr="00A00211">
        <w:rPr>
          <w:rFonts w:ascii="Times New Roman" w:hAnsi="Times New Roman" w:cs="Times New Roman"/>
          <w:sz w:val="24"/>
          <w:szCs w:val="24"/>
          <w:lang w:eastAsia="ar-SA"/>
        </w:rPr>
        <w:t xml:space="preserve">боты группы (класса) учащихся, </w:t>
      </w:r>
      <w:r w:rsidRPr="00A00211">
        <w:rPr>
          <w:rFonts w:ascii="Times New Roman" w:hAnsi="Times New Roman" w:cs="Times New Roman"/>
          <w:sz w:val="24"/>
          <w:szCs w:val="24"/>
          <w:lang w:val="en-US" w:eastAsia="ar-SA"/>
        </w:rPr>
        <w:t>n</w:t>
      </w:r>
      <w:r w:rsidRPr="00A00211">
        <w:rPr>
          <w:rFonts w:ascii="Times New Roman" w:hAnsi="Times New Roman" w:cs="Times New Roman"/>
          <w:sz w:val="24"/>
          <w:szCs w:val="24"/>
          <w:lang w:eastAsia="ar-SA"/>
        </w:rPr>
        <w:t xml:space="preserve"> – число работ.</w:t>
      </w:r>
    </w:p>
    <w:p w:rsidR="007A2170" w:rsidRPr="00A00211" w:rsidRDefault="00367EA2" w:rsidP="00367EA2">
      <w:pPr>
        <w:spacing w:after="0" w:line="2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A00211">
        <w:rPr>
          <w:rFonts w:ascii="Times New Roman" w:hAnsi="Times New Roman" w:cs="Times New Roman"/>
          <w:sz w:val="24"/>
          <w:szCs w:val="24"/>
          <w:lang w:val="en-US" w:eastAsia="ar-SA"/>
        </w:rPr>
        <w:t>n</w:t>
      </w:r>
      <w:r w:rsidR="00807B87" w:rsidRPr="00A00211">
        <w:rPr>
          <w:rFonts w:ascii="Times New Roman" w:hAnsi="Times New Roman" w:cs="Times New Roman"/>
          <w:sz w:val="24"/>
          <w:szCs w:val="24"/>
          <w:lang w:eastAsia="ar-SA"/>
        </w:rPr>
        <w:t xml:space="preserve"> – 1</w:t>
      </w:r>
    </w:p>
    <w:p w:rsidR="00367EA2" w:rsidRPr="00A00211" w:rsidRDefault="00367EA2" w:rsidP="00367EA2">
      <w:pPr>
        <w:spacing w:after="0" w:line="2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A00211">
        <w:rPr>
          <w:rFonts w:ascii="Times New Roman" w:hAnsi="Times New Roman" w:cs="Times New Roman"/>
          <w:sz w:val="24"/>
          <w:szCs w:val="24"/>
          <w:lang w:eastAsia="ar-SA"/>
        </w:rPr>
        <w:t>При отсутствии в контрольных срезах (работах) оценок ниже «4» при отрицательной разнице значений среднеарифметического балла первой работы и последующих динамика индивидуальных достижений учащихся может считаться положительной при среднем балле каждого контрольного среза не менее 4,5 балла.</w:t>
      </w:r>
    </w:p>
    <w:p w:rsidR="00367EA2" w:rsidRPr="00A00211" w:rsidRDefault="00367EA2" w:rsidP="00367EA2">
      <w:pPr>
        <w:autoSpaceDE w:val="0"/>
        <w:autoSpaceDN w:val="0"/>
        <w:adjustRightInd w:val="0"/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3) </w:t>
      </w:r>
      <w:r w:rsidRPr="00A00211">
        <w:rPr>
          <w:rFonts w:ascii="Times New Roman" w:hAnsi="Times New Roman" w:cs="Times New Roman"/>
          <w:sz w:val="24"/>
          <w:szCs w:val="24"/>
        </w:rPr>
        <w:t xml:space="preserve">Победителями конкурсных мероприятий являются обладатели дипломов Гран-При и </w:t>
      </w:r>
      <w:r w:rsidRPr="00A002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0211">
        <w:rPr>
          <w:rFonts w:ascii="Times New Roman" w:hAnsi="Times New Roman" w:cs="Times New Roman"/>
          <w:sz w:val="24"/>
          <w:szCs w:val="24"/>
        </w:rPr>
        <w:t xml:space="preserve"> степени, призерами – обладатели дипломов </w:t>
      </w:r>
      <w:r w:rsidRPr="00A002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0211">
        <w:rPr>
          <w:rFonts w:ascii="Times New Roman" w:hAnsi="Times New Roman" w:cs="Times New Roman"/>
          <w:sz w:val="24"/>
          <w:szCs w:val="24"/>
        </w:rPr>
        <w:t xml:space="preserve">, </w:t>
      </w:r>
      <w:r w:rsidRPr="00A002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07B87" w:rsidRPr="00A00211">
        <w:rPr>
          <w:rFonts w:ascii="Times New Roman" w:hAnsi="Times New Roman" w:cs="Times New Roman"/>
          <w:sz w:val="24"/>
          <w:szCs w:val="24"/>
        </w:rPr>
        <w:t xml:space="preserve"> степеней и </w:t>
      </w:r>
      <w:r w:rsidRPr="00A00211">
        <w:rPr>
          <w:rFonts w:ascii="Times New Roman" w:hAnsi="Times New Roman" w:cs="Times New Roman"/>
          <w:sz w:val="24"/>
          <w:szCs w:val="24"/>
        </w:rPr>
        <w:t>дипломанты.</w:t>
      </w:r>
    </w:p>
    <w:p w:rsidR="00367EA2" w:rsidRPr="00A00211" w:rsidRDefault="00367EA2" w:rsidP="00367EA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021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002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) </w:t>
      </w:r>
      <w:r w:rsidRPr="00A00211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«участники мероприятий» в п. 2.1. учитываются при аттестации только на действующую, или имевшуюся ранее, квалификационную категорию по результатам конкурсов</w:t>
      </w:r>
      <w:r w:rsidR="00807B87" w:rsidRPr="00A00211">
        <w:rPr>
          <w:rFonts w:ascii="Times New Roman" w:eastAsia="Times New Roman" w:hAnsi="Times New Roman" w:cs="Times New Roman"/>
          <w:sz w:val="24"/>
          <w:szCs w:val="24"/>
          <w:lang w:eastAsia="en-US"/>
        </w:rPr>
        <w:t>, учрежденных</w:t>
      </w:r>
      <w:r w:rsidRPr="00A002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министерс</w:t>
      </w:r>
      <w:r w:rsidR="00807B87" w:rsidRPr="00A00211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твом</w:t>
      </w:r>
      <w:r w:rsidRPr="00A002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культуры Краснодарского края.</w:t>
      </w:r>
    </w:p>
    <w:p w:rsidR="00367EA2" w:rsidRPr="00A00211" w:rsidRDefault="00367EA2" w:rsidP="00367EA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  <w:vertAlign w:val="superscript"/>
        </w:rPr>
        <w:t>5) </w:t>
      </w:r>
      <w:r w:rsidRPr="00A00211">
        <w:rPr>
          <w:rFonts w:ascii="Times New Roman" w:eastAsia="Times New Roman" w:hAnsi="Times New Roman" w:cs="Times New Roman"/>
          <w:sz w:val="24"/>
          <w:szCs w:val="24"/>
        </w:rPr>
        <w:t>Невозможность участия в конкурсах, определяемых ежегодными приказами по отрасли культуры для ОО</w:t>
      </w:r>
      <w:r w:rsidRPr="00A0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00211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справкой руководителя ОО в п. 2.2. </w:t>
      </w:r>
    </w:p>
    <w:p w:rsidR="00367EA2" w:rsidRPr="00A00211" w:rsidRDefault="00367EA2" w:rsidP="00367EA2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>Результаты должны быть представлены за аттестационный период, к которому относится временной промежуток между датой ранее установленной квалификационной категории и датой подачи заявления для установления  квалификационной категории вновь; результаты, на основе которых проводится всесторонний анализ и оценка для установления квалификационной категории педагогическим работникам, у которых ранее установленная высшая квалификационная категория истекла, представляются за 5 межаттестационных лет, предшествующих дате подачи заявления для установления высшей квалификационной категории вновь.</w:t>
      </w:r>
    </w:p>
    <w:p w:rsidR="00367EA2" w:rsidRPr="00195147" w:rsidRDefault="00367EA2" w:rsidP="00367E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211">
        <w:rPr>
          <w:rFonts w:ascii="Times New Roman" w:hAnsi="Times New Roman" w:cs="Times New Roman"/>
          <w:sz w:val="24"/>
          <w:szCs w:val="24"/>
        </w:rPr>
        <w:t xml:space="preserve">       Документы за обозначенные фактические мероприятия можно применить только один раз.</w:t>
      </w:r>
      <w:bookmarkStart w:id="0" w:name="_GoBack"/>
      <w:bookmarkEnd w:id="0"/>
    </w:p>
    <w:sectPr w:rsidR="00367EA2" w:rsidRPr="00195147" w:rsidSect="004D74A5">
      <w:headerReference w:type="default" r:id="rId11"/>
      <w:pgSz w:w="16838" w:h="11906" w:orient="landscape"/>
      <w:pgMar w:top="170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E1" w:rsidRDefault="009414E1" w:rsidP="00EC6DC7">
      <w:pPr>
        <w:spacing w:after="0" w:line="240" w:lineRule="auto"/>
      </w:pPr>
      <w:r>
        <w:separator/>
      </w:r>
    </w:p>
  </w:endnote>
  <w:endnote w:type="continuationSeparator" w:id="1">
    <w:p w:rsidR="009414E1" w:rsidRDefault="009414E1" w:rsidP="00EC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E1" w:rsidRDefault="009414E1" w:rsidP="00EC6DC7">
      <w:pPr>
        <w:spacing w:after="0" w:line="240" w:lineRule="auto"/>
      </w:pPr>
      <w:r>
        <w:separator/>
      </w:r>
    </w:p>
  </w:footnote>
  <w:footnote w:type="continuationSeparator" w:id="1">
    <w:p w:rsidR="009414E1" w:rsidRDefault="009414E1" w:rsidP="00EC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013"/>
      <w:docPartObj>
        <w:docPartGallery w:val="Page Numbers (Margins)"/>
        <w:docPartUnique/>
      </w:docPartObj>
    </w:sdtPr>
    <w:sdtContent>
      <w:p w:rsidR="0041401E" w:rsidRDefault="00E54544">
        <w:pPr>
          <w:pStyle w:val="a7"/>
        </w:pPr>
        <w:r>
          <w:rPr>
            <w:noProof/>
            <w:lang w:eastAsia="zh-TW"/>
          </w:rPr>
          <w:pict>
            <v:rect id="_x0000_s2055" style="position:absolute;margin-left:0;margin-top:0;width:60pt;height:70.5pt;z-index:251662336;mso-position-horizontal:center;mso-position-horizontal-relative:right-margin-area;mso-position-vertical:center;mso-position-vertical-relative:page" o:allowincell="f" stroked="f">
              <v:textbox style="layout-flow:vertical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d w:val="951201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1401E" w:rsidRPr="004D74A5" w:rsidRDefault="00E54544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4"/>
                          </w:rPr>
                        </w:pPr>
                        <w:r w:rsidRPr="004D74A5">
                          <w:rPr>
                            <w:rFonts w:ascii="Times New Roman" w:hAnsi="Times New Roman" w:cs="Times New Roman"/>
                            <w:sz w:val="12"/>
                          </w:rPr>
                          <w:fldChar w:fldCharType="begin"/>
                        </w:r>
                        <w:r w:rsidR="0041401E" w:rsidRPr="004D74A5">
                          <w:rPr>
                            <w:rFonts w:ascii="Times New Roman" w:hAnsi="Times New Roman" w:cs="Times New Roman"/>
                            <w:sz w:val="12"/>
                          </w:rPr>
                          <w:instrText xml:space="preserve"> PAGE  \* MERGEFORMAT </w:instrText>
                        </w:r>
                        <w:r w:rsidRPr="004D74A5">
                          <w:rPr>
                            <w:rFonts w:ascii="Times New Roman" w:hAnsi="Times New Roman" w:cs="Times New Roman"/>
                            <w:sz w:val="12"/>
                          </w:rPr>
                          <w:fldChar w:fldCharType="separate"/>
                        </w:r>
                        <w:r w:rsidR="00483896" w:rsidRPr="00483896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44"/>
                          </w:rPr>
                          <w:t>13</w:t>
                        </w:r>
                        <w:r w:rsidRPr="004D74A5">
                          <w:rPr>
                            <w:rFonts w:ascii="Times New Roman" w:hAnsi="Times New Roman" w:cs="Times New Roman"/>
                            <w:sz w:val="1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43C6"/>
    <w:rsid w:val="000702AD"/>
    <w:rsid w:val="000F3FF0"/>
    <w:rsid w:val="00141AA0"/>
    <w:rsid w:val="00146267"/>
    <w:rsid w:val="00195147"/>
    <w:rsid w:val="001B3C2C"/>
    <w:rsid w:val="001F43C6"/>
    <w:rsid w:val="002162CE"/>
    <w:rsid w:val="00266B6F"/>
    <w:rsid w:val="00315180"/>
    <w:rsid w:val="00316C7B"/>
    <w:rsid w:val="003348EE"/>
    <w:rsid w:val="00334D5A"/>
    <w:rsid w:val="003636A5"/>
    <w:rsid w:val="00367EA2"/>
    <w:rsid w:val="0037598F"/>
    <w:rsid w:val="00396F8A"/>
    <w:rsid w:val="003E0820"/>
    <w:rsid w:val="003E3472"/>
    <w:rsid w:val="003F3A8E"/>
    <w:rsid w:val="00403FC6"/>
    <w:rsid w:val="0041401E"/>
    <w:rsid w:val="00483896"/>
    <w:rsid w:val="004B53AE"/>
    <w:rsid w:val="004D4384"/>
    <w:rsid w:val="004D74A5"/>
    <w:rsid w:val="005650DB"/>
    <w:rsid w:val="00576A52"/>
    <w:rsid w:val="005958F1"/>
    <w:rsid w:val="005F222B"/>
    <w:rsid w:val="0063259F"/>
    <w:rsid w:val="00722522"/>
    <w:rsid w:val="007278B5"/>
    <w:rsid w:val="00763EF0"/>
    <w:rsid w:val="00790A20"/>
    <w:rsid w:val="007A2170"/>
    <w:rsid w:val="007E3A43"/>
    <w:rsid w:val="00807B87"/>
    <w:rsid w:val="00906337"/>
    <w:rsid w:val="00914D74"/>
    <w:rsid w:val="00916282"/>
    <w:rsid w:val="009414E1"/>
    <w:rsid w:val="009509CB"/>
    <w:rsid w:val="00A00211"/>
    <w:rsid w:val="00A27750"/>
    <w:rsid w:val="00A96D70"/>
    <w:rsid w:val="00B07F49"/>
    <w:rsid w:val="00B30335"/>
    <w:rsid w:val="00B554A3"/>
    <w:rsid w:val="00BA6206"/>
    <w:rsid w:val="00C379C1"/>
    <w:rsid w:val="00C9106B"/>
    <w:rsid w:val="00CA5F5E"/>
    <w:rsid w:val="00D24610"/>
    <w:rsid w:val="00D265CF"/>
    <w:rsid w:val="00D30997"/>
    <w:rsid w:val="00D60644"/>
    <w:rsid w:val="00D9376C"/>
    <w:rsid w:val="00DD54D0"/>
    <w:rsid w:val="00E54544"/>
    <w:rsid w:val="00E55D55"/>
    <w:rsid w:val="00EC6DC7"/>
    <w:rsid w:val="00EF42B1"/>
    <w:rsid w:val="00F26F25"/>
    <w:rsid w:val="00F2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F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63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C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DC7"/>
  </w:style>
  <w:style w:type="paragraph" w:styleId="a9">
    <w:name w:val="footer"/>
    <w:basedOn w:val="a"/>
    <w:link w:val="aa"/>
    <w:uiPriority w:val="99"/>
    <w:semiHidden/>
    <w:unhideWhenUsed/>
    <w:rsid w:val="00EC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est.iro23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ttest.iro23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ttest.ir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test.ir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DA16-BE91-411E-A0D1-59C3ABE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2018-06-08T06:34:00Z</cp:lastPrinted>
  <dcterms:created xsi:type="dcterms:W3CDTF">2018-10-01T10:02:00Z</dcterms:created>
  <dcterms:modified xsi:type="dcterms:W3CDTF">2018-10-01T10:08:00Z</dcterms:modified>
</cp:coreProperties>
</file>