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культурно-досуговых и информационно-просветительских мероприятий</w:t>
      </w:r>
    </w:p>
    <w:p>
      <w:pPr>
        <w:spacing w:before="0" w:beforeAutospacing="0" w:after="0" w:afterAutospacing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муниципального образования город-курорт Геленджик</w:t>
      </w:r>
    </w:p>
    <w:p>
      <w:pPr>
        <w:spacing w:before="0" w:beforeAutospacing="0" w:after="0" w:afterAutospacing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МБУК «Клуб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села Михайловский Перевал»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апрель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413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05"/>
        <w:gridCol w:w="963"/>
        <w:gridCol w:w="4252"/>
        <w:gridCol w:w="4183"/>
        <w:gridCol w:w="2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03.04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>
            <w:pPr>
              <w:pStyle w:val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Информационный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час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, пропаганда ЗОЖ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во Всемирный день здоровья -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Здоровому и жить здорово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»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11-30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для детей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лепке птиц из пластилина -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Создаём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своими руками»</w:t>
            </w: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>
            <w:pPr>
              <w:pStyle w:val="7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12-00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eastAsia="ar-SA"/>
              </w:rPr>
              <w:t>Час памяти к Международному дню освобождения узников фашистских концлагерей – просмотр документального фильма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ar-SA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eastAsia="ar-SA"/>
              </w:rPr>
              <w:t>«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ar-SA"/>
              </w:rPr>
              <w:t>Сила духа непобедима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>
            <w:pPr>
              <w:pStyle w:val="7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13-00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Выставка рисунков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«Космический рисунок»</w:t>
            </w: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12.04.2024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ind w:left="120" w:hanging="120" w:hangingChars="50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ar-SA"/>
              </w:rPr>
              <w:t>П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eastAsia="ar-SA"/>
              </w:rPr>
              <w:t>ознавательная программа, презентация ко Дню космонавтики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ar-SA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eastAsia="ar-SA"/>
              </w:rPr>
              <w:t>«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ar-SA"/>
              </w:rPr>
              <w:t xml:space="preserve">Первые в космосе» </w:t>
            </w: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  <w:t>17.04.2024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HAnsi"/>
                <w:bCs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 w:bidi="ar-SA"/>
              </w:rPr>
              <w:t>12-10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нформационный час по закону №1539-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22.00 - детям пора домой» -</w:t>
            </w: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  <w:t>19.04.2024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 w:bidi="ar-SA"/>
              </w:rPr>
              <w:t>12-10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Эко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Акция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-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Наша гордость - это чистый посёлок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21.04.2024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HAnsi"/>
                <w:bCs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Заседание семейного клуба «Сударушки»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«Без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песни доброй  нам не жить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23.04.2024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HAnsi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Выставка детской книги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, викторина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во Всемирный день книги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«Книга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наш общий друг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25.04.2024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15-10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М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астер класс</w:t>
            </w:r>
          </w:p>
          <w:p>
            <w:pPr>
              <w:pStyle w:val="7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В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Международный день танца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 - 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«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Мы всех научим танцевать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»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6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26.04.2024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13-00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/>
              <w:rPr>
                <w:rFonts w:hint="default"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Пасха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выставка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 рисунков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и поделок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на пасхальную тематику. </w:t>
            </w: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В.В. Дарий.</w:t>
            </w:r>
          </w:p>
        </w:tc>
      </w:tr>
    </w:tbl>
    <w:p>
      <w:pPr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Директор МБУК «Клуб села Михайловский Перевал»                                                                                                                 Дарий В.В.</w:t>
      </w:r>
    </w:p>
    <w:p>
      <w:pPr>
        <w:rPr>
          <w:rFonts w:hint="default" w:ascii="Times New Roman" w:hAnsi="Times New Roman" w:cs="Times New Roman"/>
          <w:b w:val="0"/>
          <w:bCs w:val="0"/>
          <w:color w:val="00B0F0"/>
          <w:sz w:val="36"/>
          <w:szCs w:val="36"/>
        </w:rPr>
      </w:pPr>
    </w:p>
    <w:p>
      <w:pPr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D5472C"/>
    <w:multiLevelType w:val="multilevel"/>
    <w:tmpl w:val="4CD5472C"/>
    <w:lvl w:ilvl="0" w:tentative="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66AA8"/>
    <w:rsid w:val="20E66AA8"/>
    <w:rsid w:val="633A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">
    <w:name w:val="List Paragraph"/>
    <w:qFormat/>
    <w:uiPriority w:val="34"/>
    <w:pPr>
      <w:spacing w:before="100" w:beforeAutospacing="1" w:after="100" w:afterAutospacing="1" w:line="240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8">
    <w:name w:val="Заголовок 1 Char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2465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2024-03-05T15:58:00Z</dcterms:created>
  <dc:creator>KDFX Team</dc:creator>
  <cp:lastModifiedBy>KDFX Team</cp:lastModifiedBy>
  <dcterms:modified xsi:type="dcterms:W3CDTF">2024-03-07T09:22:08Z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C579E924B22B40B8B1E6530F96709331_11</vt:lpwstr>
  </property>
</Properties>
</file>