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530">
        <w:rPr>
          <w:rFonts w:ascii="Times New Roman" w:hAnsi="Times New Roman" w:cs="Times New Roman"/>
          <w:b/>
          <w:sz w:val="28"/>
          <w:szCs w:val="28"/>
        </w:rPr>
        <w:t>январь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22C" w:rsidRDefault="00D00530" w:rsidP="0077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530">
              <w:rPr>
                <w:rFonts w:ascii="Times New Roman" w:hAnsi="Times New Roman" w:cs="Times New Roman"/>
                <w:sz w:val="28"/>
                <w:szCs w:val="28"/>
              </w:rPr>
              <w:t>Мультипликационная версия за здоровый образ жизни «Зубик короед»</w:t>
            </w:r>
          </w:p>
          <w:p w:rsidR="00D00530" w:rsidRPr="00D00530" w:rsidRDefault="00D00530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530" w:rsidRDefault="00D00530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24.01.2022</w:t>
            </w:r>
          </w:p>
          <w:p w:rsidR="00D00530" w:rsidRDefault="00D00530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C75BAE" w:rsidRPr="00211E9D" w:rsidRDefault="002C79D8" w:rsidP="00211E9D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30" w:rsidRDefault="00D00530" w:rsidP="006127A1">
            <w:pPr>
              <w:ind w:right="-82"/>
              <w:jc w:val="both"/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E3135E" wp14:editId="386AA4A3">
                  <wp:extent cx="2430763" cy="2320119"/>
                  <wp:effectExtent l="0" t="0" r="8255" b="4445"/>
                  <wp:docPr id="4" name="Рисунок 4" descr="D:\загрузки\IMG_9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IMG_9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067" cy="232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530" w:rsidRDefault="00D00530" w:rsidP="006127A1">
            <w:pPr>
              <w:ind w:right="-82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0623" cy="1419367"/>
                  <wp:effectExtent l="0" t="0" r="0" b="0"/>
                  <wp:docPr id="5" name="Рисунок 5" descr="D:\загрузки\IMG_9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загрузки\IMG_9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825" cy="141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530" w:rsidRDefault="00D00530" w:rsidP="00D00530">
            <w:pPr>
              <w:spacing w:after="0"/>
              <w:ind w:right="-82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В МБУК "ЦКД "Творчество" </w:t>
            </w:r>
            <w:hyperlink r:id="rId11" w:history="1">
              <w:r w:rsidRPr="00D00530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Pr="00D00530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mbukckd</w:t>
              </w:r>
              <w:proofErr w:type="spellEnd"/>
            </w:hyperlink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 для детей и взрослых была показана мультипликация "Зубик короед", созданная руководителем кружка "Ю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ный художник" Сапрыкиной Марией </w:t>
            </w:r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Юрьевной </w:t>
            </w:r>
            <w:hyperlink r:id="rId12" w:history="1">
              <w:r w:rsidRPr="00D00530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Pr="00D00530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art_lyamurchik</w:t>
              </w:r>
              <w:proofErr w:type="spellEnd"/>
            </w:hyperlink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 </w:t>
            </w:r>
          </w:p>
          <w:p w:rsidR="00E14643" w:rsidRPr="00D00530" w:rsidRDefault="00D00530" w:rsidP="00D00530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Это поучительная история, в которой главную роль играет "Зубик Зазнайка", который считает, что именно он знает, что можно, а что нельзя и сам решает, что ему делать. И в итоге оказывается </w:t>
            </w:r>
            <w:proofErr w:type="gramStart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неправ</w:t>
            </w:r>
            <w:proofErr w:type="gramEnd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, сильно болеет и просит помощи у врача-стоматолога. </w:t>
            </w:r>
            <w:proofErr w:type="gramStart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Так как стоматолог оказывается добрым, он дает совет "Зубику", что ему </w:t>
            </w:r>
            <w:proofErr w:type="spellStart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нужну</w:t>
            </w:r>
            <w:proofErr w:type="spellEnd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регулярно чистить зубы, минимум 2 раза в день, использовать специальные ополаскиватели, а также, для поддержания здоровья зубов, необходимо есть творог, сыр, </w:t>
            </w:r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петрушку, укроп, кинзу и пить молоко, кефир, ряженку, зеленый чай.</w:t>
            </w:r>
            <w:proofErr w:type="gramEnd"/>
            <w:r w:rsidRPr="00D00530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Именно это пища содержит компоненты кальция и фтора, которые очень необходимы нашему организму и зубам. "Зубик Зазнайка" слушает стоматолога и делает все, как надо, ведет здоровый образ жизни, заботится о своих зубах и живет счастливо с блестящей улыбкой.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29" w:rsidRDefault="00A74729" w:rsidP="00366AB8">
      <w:pPr>
        <w:spacing w:after="0" w:line="240" w:lineRule="auto"/>
      </w:pPr>
      <w:r>
        <w:separator/>
      </w:r>
    </w:p>
  </w:endnote>
  <w:endnote w:type="continuationSeparator" w:id="0">
    <w:p w:rsidR="00A74729" w:rsidRDefault="00A74729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29" w:rsidRDefault="00A74729" w:rsidP="00366AB8">
      <w:pPr>
        <w:spacing w:after="0" w:line="240" w:lineRule="auto"/>
      </w:pPr>
      <w:r>
        <w:separator/>
      </w:r>
    </w:p>
  </w:footnote>
  <w:footnote w:type="continuationSeparator" w:id="0">
    <w:p w:rsidR="00A74729" w:rsidRDefault="00A74729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6127A1"/>
    <w:rsid w:val="006300B5"/>
    <w:rsid w:val="006305CF"/>
    <w:rsid w:val="00642530"/>
    <w:rsid w:val="00651B19"/>
    <w:rsid w:val="006564EB"/>
    <w:rsid w:val="0066347A"/>
    <w:rsid w:val="00663A59"/>
    <w:rsid w:val="00702E61"/>
    <w:rsid w:val="00737E08"/>
    <w:rsid w:val="00740983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F60D4"/>
    <w:rsid w:val="00912B56"/>
    <w:rsid w:val="00922B5E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D1102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art_lyamurchi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mbukckd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F62E7-F4D0-4967-810B-8CAB6D45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4</cp:revision>
  <cp:lastPrinted>2019-01-30T10:20:00Z</cp:lastPrinted>
  <dcterms:created xsi:type="dcterms:W3CDTF">2022-02-07T10:04:00Z</dcterms:created>
  <dcterms:modified xsi:type="dcterms:W3CDTF">2022-02-07T10:16:00Z</dcterms:modified>
</cp:coreProperties>
</file>