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E4" w:rsidRPr="00472FB2" w:rsidRDefault="00F73DE4" w:rsidP="00F73DE4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  <w:r w:rsidRPr="00472FB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Аналитическая справка</w:t>
      </w:r>
      <w:r w:rsidRPr="00472F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</w:p>
    <w:p w:rsidR="00F73DE4" w:rsidRPr="00472FB2" w:rsidRDefault="00F73DE4" w:rsidP="00F73DE4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  <w:r w:rsidRPr="00472F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результатам участия педагогов и воспитанников</w:t>
      </w:r>
    </w:p>
    <w:p w:rsidR="00F73DE4" w:rsidRPr="00472FB2" w:rsidRDefault="00F73DE4" w:rsidP="00F73DE4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sz w:val="23"/>
          <w:szCs w:val="23"/>
          <w:lang w:eastAsia="ru-RU"/>
        </w:rPr>
      </w:pPr>
      <w:r w:rsidRPr="00472FB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МБДОУ «Детский сад №3 «Колокольчик»  в конкурсах различного уровня</w:t>
      </w:r>
    </w:p>
    <w:p w:rsidR="00F73DE4" w:rsidRPr="00F73DE4" w:rsidRDefault="00F73DE4" w:rsidP="00F7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E4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 </w:t>
      </w:r>
    </w:p>
    <w:p w:rsidR="00F73DE4" w:rsidRPr="00F73DE4" w:rsidRDefault="00F73DE4" w:rsidP="00F73DE4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получения объективной информации о степени соответствия образовательных результатов и условий их достижения при участии педагогов и воспитанников структурного подразделения в кон</w:t>
      </w:r>
      <w:r w:rsidRPr="007036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 различного уровня за 2019-2022</w:t>
      </w: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годы была проведена соответствующая аналитическая деятельность. В ходе, которой было выяснено, что главная задача профессиональных конкурсов состоит в формировании и развитии профессионально-педагогической компетентности воспитателя.</w:t>
      </w:r>
    </w:p>
    <w:p w:rsidR="00F73DE4" w:rsidRPr="00F73DE4" w:rsidRDefault="00F73DE4" w:rsidP="00F73DE4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1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>-2022 учебный год педагоги приняли участие</w:t>
      </w:r>
      <w:r w:rsidR="008C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</w:t>
      </w:r>
      <w:r w:rsidR="00383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 професс</w:t>
      </w:r>
      <w:r w:rsidR="0070361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иональной деятельности (из них 2</w:t>
      </w: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городской</w:t>
      </w:r>
      <w:r w:rsidRPr="0070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уровень,</w:t>
      </w:r>
      <w:r w:rsidR="0038372A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областной,</w:t>
      </w:r>
      <w:r w:rsidR="008C2A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конкурс</w:t>
      </w:r>
      <w:r w:rsidRPr="00F73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уровня).</w:t>
      </w:r>
    </w:p>
    <w:tbl>
      <w:tblPr>
        <w:tblStyle w:val="a4"/>
        <w:tblW w:w="0" w:type="auto"/>
        <w:tblLook w:val="04A0"/>
      </w:tblPr>
      <w:tblGrid>
        <w:gridCol w:w="1106"/>
        <w:gridCol w:w="1856"/>
        <w:gridCol w:w="1177"/>
        <w:gridCol w:w="1268"/>
        <w:gridCol w:w="1177"/>
        <w:gridCol w:w="1810"/>
        <w:gridCol w:w="1177"/>
      </w:tblGrid>
      <w:tr w:rsidR="006C27FB" w:rsidRPr="0070361F" w:rsidTr="006C27FB"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Кол-во педагогов</w:t>
            </w:r>
          </w:p>
        </w:tc>
        <w:tc>
          <w:tcPr>
            <w:tcW w:w="1368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Всероссийский, международный уровень</w:t>
            </w:r>
          </w:p>
        </w:tc>
        <w:tc>
          <w:tcPr>
            <w:tcW w:w="1368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Кол-во педагогов</w:t>
            </w:r>
          </w:p>
        </w:tc>
      </w:tr>
      <w:tr w:rsidR="006C27FB" w:rsidRPr="0070361F" w:rsidTr="006C27FB"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27FB" w:rsidRPr="0070361F" w:rsidTr="006C27FB"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6C27FB" w:rsidRPr="0070361F" w:rsidRDefault="00383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6C27FB" w:rsidRPr="0070361F" w:rsidRDefault="00383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6C27FB" w:rsidRPr="0070361F" w:rsidRDefault="008C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6C27FB" w:rsidRPr="0070361F" w:rsidRDefault="008C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27FB" w:rsidRPr="0070361F" w:rsidTr="006C27FB"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6C27FB" w:rsidRPr="0070361F" w:rsidRDefault="006C2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6C27FB" w:rsidRPr="0070361F" w:rsidRDefault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C27FB" w:rsidRPr="0070361F" w:rsidRDefault="006C27FB">
      <w:pPr>
        <w:rPr>
          <w:rFonts w:ascii="Times New Roman" w:hAnsi="Times New Roman" w:cs="Times New Roman"/>
          <w:sz w:val="28"/>
          <w:szCs w:val="28"/>
        </w:rPr>
      </w:pPr>
    </w:p>
    <w:p w:rsidR="006C4D78" w:rsidRPr="0070361F" w:rsidRDefault="006C27FB">
      <w:pPr>
        <w:rPr>
          <w:rFonts w:ascii="Times New Roman" w:hAnsi="Times New Roman" w:cs="Times New Roman"/>
          <w:b/>
          <w:sz w:val="28"/>
          <w:szCs w:val="28"/>
        </w:rPr>
      </w:pPr>
      <w:r w:rsidRPr="0070361F">
        <w:rPr>
          <w:rFonts w:ascii="Times New Roman" w:hAnsi="Times New Roman" w:cs="Times New Roman"/>
          <w:b/>
          <w:sz w:val="28"/>
          <w:szCs w:val="28"/>
        </w:rPr>
        <w:t>2019-2020:</w:t>
      </w:r>
    </w:p>
    <w:p w:rsidR="0070361F" w:rsidRDefault="0070361F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6C27FB"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«Педагог – автор своего урока» на лучшую авторскую разработку учебно-методических материалов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призеры </w:t>
      </w:r>
      <w:proofErr w:type="spell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Черникова</w:t>
      </w:r>
      <w:proofErr w:type="spell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383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="00383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83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Ефимова</w:t>
      </w:r>
      <w:proofErr w:type="spell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Л.Н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</w:t>
      </w:r>
      <w:proofErr w:type="spell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</w:t>
      </w:r>
      <w:proofErr w:type="gram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</w:t>
      </w:r>
      <w:proofErr w:type="spell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Хлопкова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Н.</w:t>
      </w:r>
    </w:p>
    <w:p w:rsidR="0070361F" w:rsidRPr="0070361F" w:rsidRDefault="0070361F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2.Всероссиский фестиваль педагогического творчества «Парадигма триумфа» - победитель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Т.Н.</w:t>
      </w:r>
    </w:p>
    <w:p w:rsidR="0070361F" w:rsidRDefault="0070361F" w:rsidP="0070361F">
      <w:pPr>
        <w:shd w:val="clear" w:color="auto" w:fill="FFFFFF"/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</w:pPr>
      <w:r w:rsidRPr="0070361F"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  <w:t>2020-2021</w:t>
      </w:r>
      <w:r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  <w:t>:</w:t>
      </w:r>
    </w:p>
    <w:p w:rsidR="0038372A" w:rsidRDefault="00CF2770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38372A" w:rsidRPr="003837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Региональный профессиональный конкурс «Воспитатель года 2022» участник Ефимова Л.Н</w:t>
      </w:r>
    </w:p>
    <w:p w:rsidR="00CF2770" w:rsidRDefault="00CF2770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2.Грамота 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Котельниковского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 Волгоградской области -</w:t>
      </w:r>
      <w:r w:rsidRP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старшему воспитателю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ЕфимовойЛ.Н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02BFE" w:rsidRDefault="00902BFE" w:rsidP="00902BFE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</w:t>
      </w:r>
      <w:r w:rsidRP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Грамота Главы </w:t>
      </w:r>
      <w:proofErr w:type="spellStart"/>
      <w:r w:rsidRP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Котельниковского</w:t>
      </w:r>
      <w:proofErr w:type="spellEnd"/>
      <w:r w:rsidRP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Проснякова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Н.Г.</w:t>
      </w:r>
    </w:p>
    <w:p w:rsidR="00902BFE" w:rsidRDefault="00082B72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4.Международный образовательный портал «Солнечный свет»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обедитель воспитатель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Проснякова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Н.Г.,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Хлопкова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Т.Н.</w:t>
      </w:r>
    </w:p>
    <w:p w:rsidR="00902BFE" w:rsidRDefault="00902BFE" w:rsidP="00902BFE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02BFE" w:rsidRPr="0038372A" w:rsidRDefault="00902BFE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0361F" w:rsidRPr="0038372A" w:rsidRDefault="0038372A" w:rsidP="0070361F">
      <w:pPr>
        <w:shd w:val="clear" w:color="auto" w:fill="FFFFFF"/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</w:pPr>
      <w:r w:rsidRPr="0038372A"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  <w:t>2021-2022:</w:t>
      </w:r>
    </w:p>
    <w:p w:rsidR="0038372A" w:rsidRDefault="0038372A" w:rsidP="0038372A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«Педагог – автор своего урока» на лучшую авторскую разработку учебно-методических материалов – призеры Ефимова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Л.Н,</w:t>
      </w:r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</w:t>
      </w:r>
      <w:proofErr w:type="gram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.р</w:t>
      </w:r>
      <w:proofErr w:type="gram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</w:t>
      </w:r>
      <w:proofErr w:type="spellEnd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7036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Хлопкова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Н.; победитель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Комарцова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Т.П.</w:t>
      </w:r>
    </w:p>
    <w:p w:rsidR="00CF2770" w:rsidRDefault="00902BFE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.Благодарственное письмо «Комитете науки</w:t>
      </w:r>
      <w:proofErr w:type="gramStart"/>
      <w:r w:rsid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и молодежной политике Волгоградской области» -старшему воспитателю </w:t>
      </w:r>
      <w:proofErr w:type="spellStart"/>
      <w:r w:rsid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ЕфимовойЛ.Н</w:t>
      </w:r>
      <w:proofErr w:type="spellEnd"/>
      <w:r w:rsid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02BFE" w:rsidRDefault="00902BFE" w:rsidP="00902BFE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902B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Грамота 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Котельниковского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 Волгоградской области -</w:t>
      </w:r>
      <w:r w:rsidRPr="00CF27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воспитателю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Чесноковой.А.А</w:t>
      </w:r>
      <w:proofErr w:type="spellEnd"/>
    </w:p>
    <w:p w:rsidR="00902BFE" w:rsidRPr="00CF2770" w:rsidRDefault="00902BFE" w:rsidP="0070361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27FB" w:rsidRPr="0070361F" w:rsidRDefault="006C27FB" w:rsidP="006C2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5"/>
          <w:szCs w:val="25"/>
          <w:lang w:eastAsia="ru-RU"/>
        </w:rPr>
      </w:pPr>
    </w:p>
    <w:p w:rsidR="006C27FB" w:rsidRDefault="00CF27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саду «Колокольчик» педагоги способствуют активному участию воспитанников в конкурсах различного уровня. В течение трех лет дети принимали участие в </w:t>
      </w:r>
      <w:r w:rsidR="00B7670A">
        <w:rPr>
          <w:rFonts w:ascii="Times New Roman" w:hAnsi="Times New Roman" w:cs="Times New Roman"/>
          <w:sz w:val="28"/>
          <w:szCs w:val="28"/>
          <w:shd w:val="clear" w:color="auto" w:fill="FFFFFF"/>
        </w:rPr>
        <w:t>8 мероприятиях из них: 4</w:t>
      </w:r>
      <w:r w:rsidRPr="00B76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муниципальный уровень,</w:t>
      </w:r>
      <w:r w:rsidR="00B7670A">
        <w:rPr>
          <w:rFonts w:ascii="Times New Roman" w:hAnsi="Times New Roman" w:cs="Times New Roman"/>
          <w:sz w:val="28"/>
          <w:szCs w:val="28"/>
          <w:shd w:val="clear" w:color="auto" w:fill="FFFFFF"/>
        </w:rPr>
        <w:t>2 региональных,</w:t>
      </w:r>
      <w:r w:rsidR="00472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Pr="00B76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всероссийский уровень.</w:t>
      </w:r>
    </w:p>
    <w:tbl>
      <w:tblPr>
        <w:tblStyle w:val="a4"/>
        <w:tblW w:w="0" w:type="auto"/>
        <w:tblLook w:val="04A0"/>
      </w:tblPr>
      <w:tblGrid>
        <w:gridCol w:w="1177"/>
        <w:gridCol w:w="1990"/>
        <w:gridCol w:w="1510"/>
        <w:gridCol w:w="1354"/>
        <w:gridCol w:w="800"/>
        <w:gridCol w:w="1940"/>
        <w:gridCol w:w="800"/>
      </w:tblGrid>
      <w:tr w:rsidR="00082B72" w:rsidRPr="0070361F" w:rsidTr="005B4299"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7670A" w:rsidRPr="0070361F" w:rsidRDefault="00B7670A" w:rsidP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Областной уровень</w:t>
            </w:r>
          </w:p>
        </w:tc>
        <w:tc>
          <w:tcPr>
            <w:tcW w:w="1367" w:type="dxa"/>
          </w:tcPr>
          <w:p w:rsidR="00B7670A" w:rsidRPr="0070361F" w:rsidRDefault="00B7670A" w:rsidP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68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Всероссийский, международный уровень</w:t>
            </w:r>
          </w:p>
        </w:tc>
        <w:tc>
          <w:tcPr>
            <w:tcW w:w="1368" w:type="dxa"/>
          </w:tcPr>
          <w:p w:rsidR="00B7670A" w:rsidRPr="0070361F" w:rsidRDefault="00B7670A" w:rsidP="00B7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082B72" w:rsidRPr="0070361F" w:rsidTr="005B4299"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B72" w:rsidRPr="0070361F" w:rsidTr="005B4299"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72" w:rsidRPr="0070361F" w:rsidTr="005B4299"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61F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367" w:type="dxa"/>
          </w:tcPr>
          <w:p w:rsidR="00B7670A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B7670A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82B72" w:rsidRPr="0070361F" w:rsidRDefault="00082B7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B7670A" w:rsidRPr="0070361F" w:rsidRDefault="00B7670A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7670A" w:rsidRPr="0070361F" w:rsidRDefault="00472FB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B7670A" w:rsidRPr="0070361F" w:rsidRDefault="00472FB2" w:rsidP="005B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82B72" w:rsidRDefault="00082B72">
      <w:pPr>
        <w:rPr>
          <w:rFonts w:ascii="Times New Roman" w:hAnsi="Times New Roman" w:cs="Times New Roman"/>
          <w:sz w:val="28"/>
          <w:szCs w:val="28"/>
        </w:rPr>
      </w:pPr>
    </w:p>
    <w:p w:rsidR="0054461E" w:rsidRDefault="0054461E" w:rsidP="0054461E">
      <w:pPr>
        <w:rPr>
          <w:rFonts w:ascii="Times New Roman" w:hAnsi="Times New Roman" w:cs="Times New Roman"/>
          <w:b/>
          <w:sz w:val="28"/>
          <w:szCs w:val="28"/>
        </w:rPr>
      </w:pPr>
    </w:p>
    <w:p w:rsidR="0054461E" w:rsidRDefault="0054461E" w:rsidP="0054461E">
      <w:pPr>
        <w:rPr>
          <w:rFonts w:ascii="Times New Roman" w:hAnsi="Times New Roman" w:cs="Times New Roman"/>
          <w:b/>
          <w:sz w:val="28"/>
          <w:szCs w:val="28"/>
        </w:rPr>
      </w:pPr>
    </w:p>
    <w:p w:rsidR="0054461E" w:rsidRDefault="00082B72" w:rsidP="0054461E">
      <w:pPr>
        <w:rPr>
          <w:rFonts w:ascii="Times New Roman" w:hAnsi="Times New Roman" w:cs="Times New Roman"/>
          <w:sz w:val="28"/>
          <w:szCs w:val="28"/>
        </w:rPr>
      </w:pPr>
      <w:r w:rsidRPr="00082B72">
        <w:rPr>
          <w:rFonts w:ascii="Times New Roman" w:hAnsi="Times New Roman" w:cs="Times New Roman"/>
          <w:b/>
          <w:sz w:val="28"/>
          <w:szCs w:val="28"/>
        </w:rPr>
        <w:lastRenderedPageBreak/>
        <w:t>2019-2020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1386" w:rsidRPr="0054461E" w:rsidRDefault="00D01386" w:rsidP="00544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>1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4461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Муниципальный этап 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«Зелёная планета 2020»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Номинация (название конкурса): «Многообразие вековых традиций» – 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отдельных поделок и композиций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победитель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Абубакаров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Джабраил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01386" w:rsidRPr="0054461E" w:rsidRDefault="00D01386" w:rsidP="00D01386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Муниципальный этап 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«Зелёная планета 2020»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461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Номинация (название конкурса): «Природа. Культура. Экология» – конкурс сольных и коллективных исполнений песен военных 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лет, театральные постановки о памяти военных лет, выступления </w:t>
      </w:r>
      <w:proofErr w:type="spellStart"/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агит-бр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игад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патриотической тематико</w:t>
      </w:r>
      <w:proofErr w:type="gram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й-</w:t>
      </w:r>
      <w:proofErr w:type="gram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ансамбль «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Днь-Дон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победитель;</w:t>
      </w:r>
      <w:r w:rsidRPr="0054461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Готовчиц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Семен,Нагибин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Андрей победители;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Готовчиц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Семен,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Зайцева</w:t>
      </w:r>
      <w:proofErr w:type="spellEnd"/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Софья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победитель.</w:t>
      </w:r>
    </w:p>
    <w:p w:rsidR="0054461E" w:rsidRPr="0054461E" w:rsidRDefault="0054461E" w:rsidP="0054461E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54461E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Муниципальный этап </w:t>
      </w:r>
      <w:r w:rsidRPr="00D013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«Зелёная планета 2020»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Номинация (название конкурса): «Зелёная планета глазами детей. Память и слава» – конкурс рисунков, отражающих историческую память о славе военных лет и о послевоенных годах. «Жизнь во время войны»; «Жизнь после войны».</w:t>
      </w:r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Сиротина Вероника, </w:t>
      </w:r>
      <w:proofErr w:type="spellStart"/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Кузьменко</w:t>
      </w:r>
      <w:proofErr w:type="spellEnd"/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Милана – победители; Зимина Ева – лауреат.</w:t>
      </w: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4.Призеры регионального этапа XVIII Всероссийского детского экологического форума</w:t>
      </w:r>
      <w:r w:rsidR="00714E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"Зелѐная планета 2020"</w:t>
      </w:r>
      <w:r w:rsidR="00714E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рисунков</w:t>
      </w:r>
      <w:r w:rsidR="00714E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"Зелѐная планета глазами детей. Память и слава» - 3 место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Кузьменко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Милана;3 место- Сиротина Вероника;</w:t>
      </w:r>
    </w:p>
    <w:p w:rsid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5.Призеры регионального этапа XVIII Всероссийского детского экологического форума</w:t>
      </w:r>
      <w:r w:rsidR="00714E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"Зелѐная планета 2020"</w:t>
      </w: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конкурс исполнителей и театральных постановок "Природа. Культура. Экология" 2 место -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Готовчиц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Семен,</w:t>
      </w:r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Зайцева Софья; 2 мест</w:t>
      </w:r>
      <w:proofErr w:type="gramStart"/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о-</w:t>
      </w:r>
      <w:proofErr w:type="gramEnd"/>
      <w:r w:rsidRPr="005446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творческий</w:t>
      </w: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</w:t>
      </w:r>
      <w:proofErr w:type="gram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в(</w:t>
      </w:r>
      <w:proofErr w:type="gram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ансамбль "Динь - Дон").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Готовчиц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Семен, Нагибин Андрей -3 место.</w:t>
      </w:r>
    </w:p>
    <w:p w:rsid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Pr="0054461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Финальный этап регионального этапа XVIII Всероссийского детского</w:t>
      </w:r>
    </w:p>
    <w:p w:rsidR="0054461E" w:rsidRPr="0054461E" w:rsidRDefault="0054461E" w:rsidP="0054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экологического форума "Зелѐная планета 2020" участник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Абубакаров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Джабраил</w:t>
      </w:r>
      <w:proofErr w:type="spellEnd"/>
      <w:r w:rsidRPr="005446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4461E" w:rsidRDefault="0054461E" w:rsidP="00D01386">
      <w:pPr>
        <w:shd w:val="clear" w:color="auto" w:fill="FFFFFF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714EC0" w:rsidRPr="00D01386" w:rsidRDefault="00714EC0" w:rsidP="00D01386">
      <w:pPr>
        <w:shd w:val="clear" w:color="auto" w:fill="FFFFFF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>7.</w:t>
      </w:r>
      <w:r w:rsidRPr="00714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4EC0">
        <w:rPr>
          <w:rFonts w:ascii="Times New Roman" w:hAnsi="Times New Roman" w:cs="Times New Roman"/>
          <w:sz w:val="28"/>
          <w:szCs w:val="28"/>
        </w:rPr>
        <w:t>Международный образовательный портал «Солнечный свет»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4D04">
        <w:rPr>
          <w:rFonts w:ascii="Times New Roman" w:hAnsi="Times New Roman" w:cs="Times New Roman"/>
          <w:sz w:val="24"/>
          <w:szCs w:val="24"/>
        </w:rPr>
        <w:t>Ансамбль «</w:t>
      </w:r>
      <w:proofErr w:type="spellStart"/>
      <w:proofErr w:type="gramStart"/>
      <w:r w:rsidRPr="00574D04">
        <w:rPr>
          <w:rFonts w:ascii="Times New Roman" w:hAnsi="Times New Roman" w:cs="Times New Roman"/>
          <w:sz w:val="24"/>
          <w:szCs w:val="24"/>
        </w:rPr>
        <w:t>Дин-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74D04">
        <w:rPr>
          <w:rFonts w:ascii="Times New Roman" w:hAnsi="Times New Roman" w:cs="Times New Roman"/>
          <w:sz w:val="24"/>
          <w:szCs w:val="24"/>
        </w:rPr>
        <w:t>он</w:t>
      </w:r>
      <w:proofErr w:type="spellEnd"/>
      <w:proofErr w:type="gramEnd"/>
      <w:r w:rsidRPr="00574D04">
        <w:rPr>
          <w:rFonts w:ascii="Times New Roman" w:hAnsi="Times New Roman" w:cs="Times New Roman"/>
          <w:sz w:val="24"/>
          <w:szCs w:val="24"/>
        </w:rPr>
        <w:t>» - победитель.</w:t>
      </w:r>
    </w:p>
    <w:p w:rsidR="00D01386" w:rsidRDefault="00D01386" w:rsidP="00D01386">
      <w:pPr>
        <w:shd w:val="clear" w:color="auto" w:fill="FFFFFF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D01386" w:rsidRPr="00D01386" w:rsidRDefault="00D01386" w:rsidP="00D01386">
      <w:pPr>
        <w:shd w:val="clear" w:color="auto" w:fill="FFFFFF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D01386" w:rsidRPr="00D01386" w:rsidRDefault="00D01386" w:rsidP="00D01386">
      <w:pPr>
        <w:shd w:val="clear" w:color="auto" w:fill="FFFFFF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D01386" w:rsidRPr="000516C3" w:rsidRDefault="00D01386" w:rsidP="00472FB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A14756" w:rsidRPr="00A14756" w:rsidRDefault="00A14756" w:rsidP="00A1475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A14756" w:rsidRPr="000516C3" w:rsidRDefault="00A14756" w:rsidP="00A147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A14756" w:rsidRPr="000516C3" w:rsidRDefault="00A14756" w:rsidP="00A147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A14756" w:rsidRPr="00A14756" w:rsidRDefault="00A14756" w:rsidP="00A14756">
      <w:pPr>
        <w:jc w:val="center"/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</w:p>
    <w:p w:rsidR="00082B72" w:rsidRPr="00883F03" w:rsidRDefault="00082B72" w:rsidP="00082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082B72" w:rsidRPr="00714EC0" w:rsidRDefault="00472FB2" w:rsidP="000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14EC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2020-2021</w:t>
      </w:r>
      <w:r w:rsidR="00714EC0" w:rsidRPr="00714EC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</w:t>
      </w:r>
    </w:p>
    <w:p w:rsidR="00F960D4" w:rsidRPr="00F960D4" w:rsidRDefault="00714EC0" w:rsidP="00F960D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1.Муниципальный этап Всероссийского детского экологического форума "Зелёная планета"» Номинация - конкурс ри</w:t>
      </w:r>
      <w:r w:rsid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сунков «Зелёная планета глазами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детей.</w:t>
      </w:r>
      <w:r w:rsid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Близкий и далекий космос»</w:t>
      </w:r>
      <w:r w:rsid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960D4"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Семина Эрика, </w:t>
      </w:r>
      <w:proofErr w:type="spellStart"/>
      <w:r w:rsidR="00F960D4"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Зеленская</w:t>
      </w:r>
      <w:proofErr w:type="spellEnd"/>
      <w:r w:rsidR="00F960D4"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Елена,</w:t>
      </w:r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Дмитриенко </w:t>
      </w:r>
      <w:proofErr w:type="spellStart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Миланья</w:t>
      </w:r>
      <w:proofErr w:type="spellEnd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победители;</w:t>
      </w:r>
      <w:r w:rsid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Дульнева</w:t>
      </w:r>
      <w:proofErr w:type="spellEnd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Пелагея, Сиротина Вероника, </w:t>
      </w:r>
      <w:proofErr w:type="spellStart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Перченко</w:t>
      </w:r>
      <w:proofErr w:type="spellEnd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Мирон, </w:t>
      </w:r>
      <w:proofErr w:type="spellStart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Перченко</w:t>
      </w:r>
      <w:proofErr w:type="spellEnd"/>
      <w:r w:rsidR="00F960D4"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Кира, Абрамов Алексей – лауреаты;</w:t>
      </w:r>
      <w:proofErr w:type="gramEnd"/>
    </w:p>
    <w:p w:rsidR="00714EC0" w:rsidRPr="00F960D4" w:rsidRDefault="00714EC0" w:rsidP="00F96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960D4" w:rsidRDefault="00F960D4" w:rsidP="00F960D4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Муниципальный этап Всероссийского детского экологического форума "Зелёная планета"» </w:t>
      </w:r>
      <w:r w:rsidRPr="00F960D4"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 xml:space="preserve">Номинация «Многообразие вековых традиций» – Близкий и далекий космос» </w:t>
      </w:r>
      <w:proofErr w:type="gramStart"/>
      <w:r w:rsidRPr="00F960D4"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>-к</w:t>
      </w:r>
      <w:proofErr w:type="gramEnd"/>
      <w:r w:rsidRPr="00F960D4"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>онкурс отдельных поделок и композиций</w:t>
      </w:r>
      <w:r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  <w:t>.</w:t>
      </w:r>
      <w:r w:rsidRPr="00F960D4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</w:t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Рябова </w:t>
      </w:r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Кира победитель; Мельникова </w:t>
      </w:r>
      <w:proofErr w:type="spellStart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Есения</w:t>
      </w:r>
      <w:proofErr w:type="spellEnd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Сиротина Вероника, </w:t>
      </w:r>
      <w:proofErr w:type="spellStart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Рудченко</w:t>
      </w:r>
      <w:proofErr w:type="spellEnd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Константин,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Малдаев</w:t>
      </w:r>
      <w:proofErr w:type="spellEnd"/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Абубакар-Сидик</w:t>
      </w:r>
      <w:proofErr w:type="spellEnd"/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Азаренко</w:t>
      </w:r>
      <w:proofErr w:type="spellEnd"/>
      <w:r w:rsidRPr="00F960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Иван – лауреаты.</w:t>
      </w:r>
    </w:p>
    <w:p w:rsidR="00F960D4" w:rsidRPr="001144E0" w:rsidRDefault="00F960D4" w:rsidP="00F960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</w:t>
      </w:r>
      <w:r w:rsidRPr="00F96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0D4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XIX Всероссийского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экологического форума "Зелёная планета 2021"»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0D4">
        <w:rPr>
          <w:rFonts w:ascii="Times New Roman" w:hAnsi="Times New Roman" w:cs="Times New Roman"/>
          <w:sz w:val="28"/>
          <w:szCs w:val="28"/>
        </w:rPr>
        <w:t xml:space="preserve">Конкурс отдельных </w:t>
      </w:r>
      <w:proofErr w:type="spellStart"/>
      <w:r w:rsidRPr="00F960D4">
        <w:rPr>
          <w:rFonts w:ascii="Times New Roman" w:hAnsi="Times New Roman" w:cs="Times New Roman"/>
          <w:sz w:val="28"/>
          <w:szCs w:val="28"/>
        </w:rPr>
        <w:t>арт-объектов</w:t>
      </w:r>
      <w:proofErr w:type="spellEnd"/>
      <w:r w:rsidRPr="00F960D4">
        <w:rPr>
          <w:rFonts w:ascii="Times New Roman" w:hAnsi="Times New Roman" w:cs="Times New Roman"/>
          <w:sz w:val="28"/>
          <w:szCs w:val="28"/>
        </w:rPr>
        <w:t xml:space="preserve"> и композиций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«Многообразие вековых традиций» – Близкий и далекий космос</w:t>
      </w:r>
      <w:r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  <w:t>»</w:t>
      </w:r>
      <w:proofErr w:type="gramStart"/>
      <w:r>
        <w:rPr>
          <w:rFonts w:ascii="Helvetica" w:eastAsia="Times New Roman" w:hAnsi="Helvetica" w:cs="Helvetica"/>
          <w:b/>
          <w:color w:val="1A1A1A"/>
          <w:sz w:val="25"/>
          <w:szCs w:val="25"/>
          <w:lang w:eastAsia="ru-RU"/>
        </w:rPr>
        <w:t xml:space="preserve"> .</w:t>
      </w:r>
      <w:proofErr w:type="gramEnd"/>
      <w:r w:rsidRPr="00F960D4">
        <w:rPr>
          <w:rFonts w:ascii="Times New Roman" w:hAnsi="Times New Roman" w:cs="Times New Roman"/>
          <w:sz w:val="28"/>
          <w:szCs w:val="28"/>
        </w:rPr>
        <w:t xml:space="preserve"> </w:t>
      </w:r>
      <w:r w:rsidRPr="005D4A14">
        <w:rPr>
          <w:rFonts w:ascii="Times New Roman" w:hAnsi="Times New Roman" w:cs="Times New Roman"/>
          <w:sz w:val="28"/>
          <w:szCs w:val="28"/>
        </w:rPr>
        <w:t xml:space="preserve">Рябова </w:t>
      </w:r>
      <w:r w:rsidRPr="001144E0">
        <w:rPr>
          <w:rFonts w:ascii="Times New Roman" w:hAnsi="Times New Roman" w:cs="Times New Roman"/>
          <w:sz w:val="28"/>
          <w:szCs w:val="28"/>
        </w:rPr>
        <w:t>Кира – 2 место,</w:t>
      </w:r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Рудченко</w:t>
      </w:r>
      <w:proofErr w:type="spellEnd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Константин</w:t>
      </w:r>
      <w:r w:rsidR="001144E0"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 3 место.</w:t>
      </w:r>
    </w:p>
    <w:p w:rsidR="00F960D4" w:rsidRPr="00F960D4" w:rsidRDefault="00F960D4" w:rsidP="00F960D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14EC0" w:rsidRPr="00F960D4" w:rsidRDefault="00714EC0" w:rsidP="00F960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5"/>
          <w:szCs w:val="25"/>
          <w:lang w:eastAsia="ru-RU"/>
        </w:rPr>
      </w:pPr>
    </w:p>
    <w:p w:rsidR="00714EC0" w:rsidRDefault="00714EC0" w:rsidP="000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2FB2" w:rsidRDefault="00472FB2" w:rsidP="0008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144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2021-2022:</w:t>
      </w:r>
    </w:p>
    <w:p w:rsidR="001144E0" w:rsidRDefault="001144E0" w:rsidP="001144E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этап Всероссийского детского экологического форума "Зелёная планета"» Номинация - конкурс 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сунков </w:t>
      </w:r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«Зелёная планета глазами детей (рисунки на тему культурного наследия народов или экологии)</w:t>
      </w:r>
      <w:r w:rsidRPr="001144E0">
        <w:rPr>
          <w:rFonts w:ascii="Times New Roman" w:hAnsi="Times New Roman" w:cs="Times New Roman"/>
          <w:sz w:val="28"/>
          <w:szCs w:val="28"/>
        </w:rPr>
        <w:t>.</w:t>
      </w:r>
      <w:r w:rsidRPr="001144E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Стекольникова</w:t>
      </w:r>
      <w:proofErr w:type="spellEnd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Юлия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победитель;</w:t>
      </w:r>
    </w:p>
    <w:p w:rsidR="001144E0" w:rsidRPr="00324610" w:rsidRDefault="001144E0" w:rsidP="001144E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</w:t>
      </w:r>
      <w:r w:rsidRPr="001144E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Муниципальный этап Всероссийского детского экологического форума "Зелёная планета"» Номинация - </w:t>
      </w:r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Конкурс отдельных </w:t>
      </w:r>
      <w:proofErr w:type="spellStart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арт-объектов</w:t>
      </w:r>
      <w:proofErr w:type="spellEnd"/>
      <w:r w:rsidRPr="001144E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композиций «Многообразие вековых традиций».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Словягин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Артем,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Дульнева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Пелагея - победитель; Петрушина Екатерина, Аксенова Софья, Смирнова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Эмилия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Дулимова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Василиса,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Зеленская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Валерия,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Заиченко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Ангелина,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Дмитренко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Миланья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324610"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Усачева Татьяна, Донцов Артем – лауреаты.</w:t>
      </w:r>
      <w:proofErr w:type="gramEnd"/>
    </w:p>
    <w:p w:rsidR="00324610" w:rsidRDefault="00324610" w:rsidP="0032461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3.</w:t>
      </w:r>
      <w:r w:rsidRPr="0032461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Pr="00F960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Муниципальный этап Всероссийского детского экологического форума "Зелёная планета"» Номинация - </w:t>
      </w: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Конкурс исполнителей и театральных постановок. Творческий коллектив – победитель.</w:t>
      </w:r>
    </w:p>
    <w:p w:rsidR="00324610" w:rsidRDefault="00324610" w:rsidP="0032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</w:t>
      </w:r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Дистанционный заочный  конкурс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детей «TALANT.RU» </w:t>
      </w:r>
    </w:p>
    <w:p w:rsidR="00324610" w:rsidRPr="00324610" w:rsidRDefault="00324610" w:rsidP="0032461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Направление живопись, рисунок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: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Дмитренко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Миланья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победитель,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Дульнева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Пелагея призер.</w:t>
      </w:r>
    </w:p>
    <w:p w:rsidR="00324610" w:rsidRPr="00324610" w:rsidRDefault="00324610" w:rsidP="0032461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Направление декоративно-прикладное творчество (художественная направленность)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Pr="00324610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</w:t>
      </w:r>
      <w:proofErr w:type="gram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Поляков Владислав, Кирьянов Евгений, Михайлова Валерия, Муковозова Ника, Смирнова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Эмилия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Беденкова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Виктория, </w:t>
      </w: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Рябова Кира, Абрамов Алексей,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Заиченко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Ангелина,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Ковылов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Илья – победители.</w:t>
      </w:r>
      <w:proofErr w:type="gramEnd"/>
    </w:p>
    <w:p w:rsidR="00324610" w:rsidRPr="00324610" w:rsidRDefault="00324610" w:rsidP="0032461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Сарычев Владислав, Соловьева Злата, Кучеров Роман,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Деревянкин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Иван,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Забудько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Валерия, Капитула Софья,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Сухина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Виктория, Рябова Кира, Бабенко Мария, Соколов Максим, Максименко Злата,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Рясина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Александра, </w:t>
      </w:r>
      <w:proofErr w:type="spellStart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Доскалиева</w:t>
      </w:r>
      <w:proofErr w:type="spellEnd"/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София, </w:t>
      </w:r>
      <w:proofErr w:type="spellStart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Мухаметзянов</w:t>
      </w:r>
      <w:proofErr w:type="spellEnd"/>
      <w:r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Ринат – призеры.</w:t>
      </w:r>
      <w:proofErr w:type="gramEnd"/>
    </w:p>
    <w:p w:rsidR="00324610" w:rsidRPr="00324610" w:rsidRDefault="00324610" w:rsidP="0032461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2461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5.</w:t>
      </w:r>
      <w:r w:rsidRPr="00324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610">
        <w:rPr>
          <w:rFonts w:ascii="Times New Roman" w:hAnsi="Times New Roman" w:cs="Times New Roman"/>
          <w:sz w:val="28"/>
          <w:szCs w:val="28"/>
        </w:rPr>
        <w:t>Всероссийский творческий конкурс «Космические дали»</w:t>
      </w:r>
      <w:r>
        <w:rPr>
          <w:rFonts w:ascii="Times New Roman" w:hAnsi="Times New Roman" w:cs="Times New Roman"/>
          <w:sz w:val="28"/>
          <w:szCs w:val="28"/>
        </w:rPr>
        <w:t xml:space="preserve"> Бабенко Мария,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Абубакар-Сидик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1 место.</w:t>
      </w:r>
    </w:p>
    <w:p w:rsidR="00472FB2" w:rsidRPr="00324610" w:rsidRDefault="00324610" w:rsidP="00324610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="00472FB2"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Международный образовательный портал «Ступени успеха» - </w:t>
      </w:r>
      <w:proofErr w:type="spellStart"/>
      <w:r w:rsidR="00472FB2"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Смиронова</w:t>
      </w:r>
      <w:proofErr w:type="spellEnd"/>
      <w:r w:rsidR="00472FB2"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472FB2"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Эмилия</w:t>
      </w:r>
      <w:proofErr w:type="spellEnd"/>
      <w:r w:rsidR="00472FB2" w:rsidRPr="0032461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победитель.</w:t>
      </w:r>
    </w:p>
    <w:p w:rsidR="00324610" w:rsidRPr="00324610" w:rsidRDefault="00324610" w:rsidP="00324610">
      <w:pPr>
        <w:shd w:val="clear" w:color="auto" w:fill="FFFFFF"/>
        <w:spacing w:after="0" w:line="368" w:lineRule="atLeast"/>
        <w:rPr>
          <w:rFonts w:ascii="Tahoma" w:eastAsia="Times New Roman" w:hAnsi="Tahoma" w:cs="Tahoma"/>
          <w:sz w:val="23"/>
          <w:szCs w:val="23"/>
          <w:lang w:eastAsia="ru-RU"/>
        </w:rPr>
      </w:pPr>
      <w:r w:rsidRPr="0032461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ВЫВОД:</w:t>
      </w:r>
    </w:p>
    <w:p w:rsidR="00324610" w:rsidRPr="00324610" w:rsidRDefault="00324610" w:rsidP="00324610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3246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2461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246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подводит воспитателя к переоценке накопленного опыта. Конкурс является для педагога не только формой соревнования в профессиональном мастерстве и способом продемонстрировать свои способности в достижении качественного результата, но и условием обнаружения собственных затруднений, дефицита профессионализма, что, в свою очередь, служит стимулом формирования потребности в профессиональном совершенствовании.</w:t>
      </w:r>
    </w:p>
    <w:p w:rsidR="00324610" w:rsidRPr="00324610" w:rsidRDefault="00324610" w:rsidP="00324610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 w:rsidRPr="0032461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2461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3246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деятельность является значимым результатом образовательного процесса и важной частью целостного развития каждого ребенка. Конкурсы делают детей общительными и уверенными в себе, повышают самооценку и раскрывают творческий потенциал.</w:t>
      </w:r>
    </w:p>
    <w:p w:rsidR="00082B72" w:rsidRPr="00B7670A" w:rsidRDefault="00082B72" w:rsidP="00082B72">
      <w:pPr>
        <w:rPr>
          <w:rFonts w:ascii="Times New Roman" w:hAnsi="Times New Roman" w:cs="Times New Roman"/>
          <w:sz w:val="28"/>
          <w:szCs w:val="28"/>
        </w:rPr>
      </w:pPr>
    </w:p>
    <w:sectPr w:rsidR="00082B72" w:rsidRPr="00B7670A" w:rsidSect="006C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37525"/>
    <w:multiLevelType w:val="hybridMultilevel"/>
    <w:tmpl w:val="F5B8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3DE4"/>
    <w:rsid w:val="00082B72"/>
    <w:rsid w:val="001144E0"/>
    <w:rsid w:val="00202F5F"/>
    <w:rsid w:val="00324610"/>
    <w:rsid w:val="0038372A"/>
    <w:rsid w:val="00472FB2"/>
    <w:rsid w:val="0054461E"/>
    <w:rsid w:val="006C27FB"/>
    <w:rsid w:val="006C4D78"/>
    <w:rsid w:val="0070361F"/>
    <w:rsid w:val="00714EC0"/>
    <w:rsid w:val="008C2A96"/>
    <w:rsid w:val="00902BFE"/>
    <w:rsid w:val="00A14756"/>
    <w:rsid w:val="00A578AC"/>
    <w:rsid w:val="00B7670A"/>
    <w:rsid w:val="00CF2770"/>
    <w:rsid w:val="00D01386"/>
    <w:rsid w:val="00F73DE4"/>
    <w:rsid w:val="00F9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3DE4"/>
    <w:rPr>
      <w:b/>
      <w:bCs/>
    </w:rPr>
  </w:style>
  <w:style w:type="table" w:styleId="a4">
    <w:name w:val="Table Grid"/>
    <w:basedOn w:val="a1"/>
    <w:uiPriority w:val="59"/>
    <w:rsid w:val="006C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2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2023-03-30T06:22:00Z</dcterms:created>
  <dcterms:modified xsi:type="dcterms:W3CDTF">2023-03-30T11:16:00Z</dcterms:modified>
</cp:coreProperties>
</file>