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5339"/>
        <w:gridCol w:w="4640"/>
      </w:tblGrid>
      <w:tr w:rsidR="00187920" w:rsidRPr="00011FD9" w:rsidTr="00187920">
        <w:tc>
          <w:tcPr>
            <w:tcW w:w="5062" w:type="dxa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187920" w:rsidRPr="00011FD9" w:rsidRDefault="0018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187920" w:rsidRPr="00011FD9" w:rsidRDefault="0018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187920" w:rsidRPr="00011FD9" w:rsidRDefault="001879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от«</w:t>
            </w:r>
            <w:r w:rsidR="00E57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011F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D0676C" w:rsidRPr="00011F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августа  2024 </w:t>
            </w:r>
            <w:r w:rsidRPr="00011F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</w:t>
            </w:r>
            <w:r w:rsidRPr="00011FD9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w:r w:rsidRPr="00011FD9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83" w:type="dxa"/>
            <w:hideMark/>
          </w:tcPr>
          <w:p w:rsidR="00187920" w:rsidRPr="00011FD9" w:rsidRDefault="001879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8" w:type="dxa"/>
            <w:hideMark/>
          </w:tcPr>
          <w:p w:rsidR="00187920" w:rsidRPr="00011FD9" w:rsidRDefault="00187920">
            <w:pPr>
              <w:ind w:left="13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187920" w:rsidRPr="00011FD9" w:rsidRDefault="0018792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Заведующий  МБДОУ ДС № 3 «Колокольчик»</w:t>
            </w:r>
          </w:p>
          <w:p w:rsidR="00187920" w:rsidRPr="00011FD9" w:rsidRDefault="00187920">
            <w:pPr>
              <w:ind w:left="1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 xml:space="preserve">________  О.Б. </w:t>
            </w:r>
            <w:proofErr w:type="spellStart"/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Кудачкина</w:t>
            </w:r>
            <w:proofErr w:type="spellEnd"/>
          </w:p>
          <w:p w:rsidR="00B13459" w:rsidRPr="00011FD9" w:rsidRDefault="00B13459">
            <w:pPr>
              <w:ind w:left="13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D0676C" w:rsidRPr="00011F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7920" w:rsidRPr="00011FD9" w:rsidRDefault="00E5710E" w:rsidP="00B13459">
            <w:pPr>
              <w:widowControl w:val="0"/>
              <w:autoSpaceDE w:val="0"/>
              <w:autoSpaceDN w:val="0"/>
              <w:adjustRightInd w:val="0"/>
              <w:ind w:left="13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«30</w:t>
            </w:r>
            <w:r w:rsidR="00D0676C" w:rsidRPr="00011FD9">
              <w:rPr>
                <w:rFonts w:ascii="Times New Roman" w:hAnsi="Times New Roman" w:cs="Times New Roman"/>
                <w:sz w:val="24"/>
                <w:szCs w:val="24"/>
              </w:rPr>
              <w:t>»  августа 2024</w:t>
            </w:r>
            <w:r w:rsidR="00B13459" w:rsidRPr="00011FD9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</w:p>
        </w:tc>
      </w:tr>
    </w:tbl>
    <w:p w:rsidR="00187920" w:rsidRPr="00011FD9" w:rsidRDefault="00187920" w:rsidP="00187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920" w:rsidRPr="00011FD9" w:rsidRDefault="00187920" w:rsidP="00187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D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187920" w:rsidRPr="00011FD9" w:rsidRDefault="00187920" w:rsidP="00187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FD9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</w:t>
      </w:r>
      <w:r w:rsidRPr="00011F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детский сад № 3 «Колокольчик»</w:t>
      </w:r>
    </w:p>
    <w:p w:rsidR="00187920" w:rsidRPr="00011FD9" w:rsidRDefault="00187920" w:rsidP="00187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F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 Котельниково Волгоградской области</w:t>
      </w:r>
    </w:p>
    <w:p w:rsidR="00187920" w:rsidRPr="00011FD9" w:rsidRDefault="00D0676C" w:rsidP="00187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F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2024-2025</w:t>
      </w:r>
      <w:r w:rsidR="00187920" w:rsidRPr="00011F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187920" w:rsidRPr="00011FD9" w:rsidRDefault="00187920" w:rsidP="00187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3830" w:type="dxa"/>
        <w:tblLayout w:type="fixed"/>
        <w:tblLook w:val="04A0"/>
      </w:tblPr>
      <w:tblGrid>
        <w:gridCol w:w="2541"/>
        <w:gridCol w:w="3349"/>
        <w:gridCol w:w="1448"/>
        <w:gridCol w:w="1448"/>
        <w:gridCol w:w="1558"/>
        <w:gridCol w:w="1597"/>
        <w:gridCol w:w="1889"/>
      </w:tblGrid>
      <w:tr w:rsidR="00187920" w:rsidRPr="00011FD9" w:rsidTr="00B77A77">
        <w:trPr>
          <w:trHeight w:val="773"/>
        </w:trPr>
        <w:tc>
          <w:tcPr>
            <w:tcW w:w="2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3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  <w:proofErr w:type="gramStart"/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непрерывной</w:t>
            </w:r>
            <w:proofErr w:type="gramEnd"/>
          </w:p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1-ая </w:t>
            </w:r>
          </w:p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2-ая младшая группа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187920" w:rsidRPr="00011FD9" w:rsidTr="00B77A77"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</w:tr>
      <w:tr w:rsidR="00187920" w:rsidRPr="00011FD9" w:rsidTr="00B77A77">
        <w:trPr>
          <w:gridAfter w:val="5"/>
          <w:wAfter w:w="7940" w:type="dxa"/>
          <w:trHeight w:val="276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187920" w:rsidRPr="00011FD9" w:rsidTr="00B77A77">
        <w:tc>
          <w:tcPr>
            <w:tcW w:w="2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20" w:rsidRPr="00011FD9" w:rsidRDefault="00187920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187920" w:rsidRPr="00011FD9" w:rsidRDefault="00187920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20" w:rsidRPr="00011FD9" w:rsidRDefault="00187920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E877F3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="00187920"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</w:t>
            </w: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7920" w:rsidRPr="00011FD9" w:rsidRDefault="00187920">
            <w:pPr>
              <w:rPr>
                <w:rFonts w:ascii="Times New Roman" w:hAnsi="Times New Roman" w:cs="Times New Roman"/>
                <w:b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2/64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7920" w:rsidRPr="00011FD9" w:rsidRDefault="00187920">
            <w:pPr>
              <w:rPr>
                <w:rFonts w:ascii="Times New Roman" w:hAnsi="Times New Roman" w:cs="Times New Roman"/>
                <w:b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2/64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2 / 64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3/96</w:t>
            </w:r>
          </w:p>
        </w:tc>
      </w:tr>
      <w:tr w:rsidR="00187920" w:rsidRPr="00011FD9" w:rsidTr="00B77A77">
        <w:trPr>
          <w:trHeight w:val="908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6333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  <w:r w:rsidR="00187920" w:rsidRPr="00011F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32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i/>
                <w:sz w:val="24"/>
                <w:szCs w:val="24"/>
              </w:rPr>
              <w:t>1 / 32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 / 32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 / 32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 / 32</w:t>
            </w:r>
          </w:p>
        </w:tc>
      </w:tr>
      <w:tr w:rsidR="006333A2" w:rsidRPr="00011FD9" w:rsidTr="00B77A77">
        <w:trPr>
          <w:trHeight w:val="908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3A2" w:rsidRPr="00011FD9" w:rsidRDefault="00633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A2" w:rsidRPr="00011FD9" w:rsidRDefault="006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Сенсорное воспитание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A2" w:rsidRPr="00011FD9" w:rsidRDefault="006333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i/>
                <w:sz w:val="24"/>
                <w:szCs w:val="24"/>
              </w:rPr>
              <w:t>0,5/16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33A2" w:rsidRPr="00011FD9" w:rsidRDefault="006333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33A2" w:rsidRPr="00011FD9" w:rsidRDefault="006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33A2" w:rsidRPr="00011FD9" w:rsidRDefault="006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A2" w:rsidRPr="00011FD9" w:rsidRDefault="006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7920" w:rsidRPr="00011FD9" w:rsidTr="00B77A77">
        <w:trPr>
          <w:trHeight w:val="285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Математическое развитие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5279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i/>
                <w:sz w:val="24"/>
                <w:szCs w:val="24"/>
              </w:rPr>
              <w:t>1 / 32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 / 32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 / 32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2 / 64</w:t>
            </w:r>
          </w:p>
        </w:tc>
      </w:tr>
      <w:tr w:rsidR="00187920" w:rsidRPr="00011FD9" w:rsidTr="00B77A77">
        <w:trPr>
          <w:trHeight w:val="375"/>
        </w:trPr>
        <w:tc>
          <w:tcPr>
            <w:tcW w:w="2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20" w:rsidRPr="00011FD9" w:rsidRDefault="00187920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187920" w:rsidRPr="00011FD9" w:rsidRDefault="00187920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5279BC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7920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E877F3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/ 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/ 32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/ 64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2 / 64</w:t>
            </w:r>
          </w:p>
        </w:tc>
      </w:tr>
      <w:tr w:rsidR="00187920" w:rsidRPr="00011FD9" w:rsidTr="00B77A77">
        <w:trPr>
          <w:trHeight w:val="375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 w:rsidP="00C8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C71E65" w:rsidRPr="00011FD9" w:rsidRDefault="00C71E65" w:rsidP="00C8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eastAsia="Calibri" w:hAnsi="Times New Roman" w:cs="Times New Roman"/>
              </w:rPr>
              <w:t>(Развитие словаря, развитие активной речи, формирование словаря, звуковая культура речи, грамматический строй речи, связная речь)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5279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920" w:rsidRPr="00011FD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/ 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/ 32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/ 32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/ 32</w:t>
            </w:r>
          </w:p>
        </w:tc>
      </w:tr>
      <w:tr w:rsidR="00187920" w:rsidRPr="00011FD9" w:rsidTr="00B77A77">
        <w:trPr>
          <w:trHeight w:val="375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/ 32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 / 32</w:t>
            </w:r>
          </w:p>
        </w:tc>
      </w:tr>
      <w:tr w:rsidR="00097314" w:rsidRPr="00011FD9" w:rsidTr="00A25EC2">
        <w:trPr>
          <w:trHeight w:val="375"/>
        </w:trPr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314" w:rsidRPr="00011FD9" w:rsidRDefault="00097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7314" w:rsidRPr="00011FD9" w:rsidRDefault="0009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eastAsia="Calibri" w:hAnsi="Times New Roman" w:cs="Times New Roman"/>
              </w:rPr>
              <w:t>Интерес к художественной литературе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7314" w:rsidRPr="00011FD9" w:rsidRDefault="00097314" w:rsidP="00097314">
            <w:pPr>
              <w:jc w:val="center"/>
              <w:rPr>
                <w:rStyle w:val="2"/>
                <w:rFonts w:eastAsia="Andale Sans UI"/>
              </w:rPr>
            </w:pPr>
            <w:r w:rsidRPr="00011FD9">
              <w:rPr>
                <w:rStyle w:val="2"/>
                <w:rFonts w:eastAsia="Andale Sans UI"/>
              </w:rPr>
              <w:t>Реализуется ежедневно в совместной деятельности воспитателя с детьми  в ходе режимных</w:t>
            </w:r>
            <w:r w:rsidRPr="00011FD9">
              <w:rPr>
                <w:rFonts w:ascii="Times New Roman" w:eastAsia="Calibri" w:hAnsi="Times New Roman" w:cs="Times New Roman"/>
              </w:rPr>
              <w:t xml:space="preserve">   </w:t>
            </w:r>
            <w:r w:rsidRPr="00011FD9">
              <w:rPr>
                <w:rStyle w:val="2"/>
                <w:rFonts w:eastAsia="Andale Sans UI"/>
              </w:rPr>
              <w:t>моментов</w:t>
            </w:r>
          </w:p>
          <w:p w:rsidR="00097314" w:rsidRPr="00011FD9" w:rsidRDefault="00097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20" w:rsidRPr="00011FD9" w:rsidTr="00B77A77">
        <w:trPr>
          <w:trHeight w:val="240"/>
        </w:trPr>
        <w:tc>
          <w:tcPr>
            <w:tcW w:w="2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B1774B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="00187920"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/1</w:t>
            </w: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5/180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6/216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6/216</w:t>
            </w:r>
          </w:p>
        </w:tc>
      </w:tr>
      <w:tr w:rsidR="00187920" w:rsidRPr="00011FD9" w:rsidTr="00B77A77">
        <w:trPr>
          <w:trHeight w:val="120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6E5800" w:rsidRPr="00011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800" w:rsidRPr="00011FD9">
              <w:rPr>
                <w:rFonts w:ascii="Times New Roman" w:eastAsia="Calibri" w:hAnsi="Times New Roman" w:cs="Times New Roman"/>
              </w:rPr>
              <w:t xml:space="preserve">(слушание, пение, песенное  творчество, музыкально- ритмические движения, музыкально- игровое и танцевальное </w:t>
            </w:r>
            <w:proofErr w:type="spellStart"/>
            <w:r w:rsidR="006E5800" w:rsidRPr="00011FD9">
              <w:rPr>
                <w:rFonts w:ascii="Times New Roman" w:eastAsia="Calibri" w:hAnsi="Times New Roman" w:cs="Times New Roman"/>
              </w:rPr>
              <w:t>творчество</w:t>
            </w:r>
            <w:proofErr w:type="gramStart"/>
            <w:r w:rsidR="006E5800" w:rsidRPr="00011FD9">
              <w:rPr>
                <w:rFonts w:ascii="Times New Roman" w:eastAsia="Calibri" w:hAnsi="Times New Roman" w:cs="Times New Roman"/>
              </w:rPr>
              <w:t>,и</w:t>
            </w:r>
            <w:proofErr w:type="gramEnd"/>
            <w:r w:rsidR="006E5800" w:rsidRPr="00011FD9">
              <w:rPr>
                <w:rFonts w:ascii="Times New Roman" w:eastAsia="Calibri" w:hAnsi="Times New Roman" w:cs="Times New Roman"/>
              </w:rPr>
              <w:t>гра</w:t>
            </w:r>
            <w:proofErr w:type="spellEnd"/>
            <w:r w:rsidR="006E5800" w:rsidRPr="00011FD9">
              <w:rPr>
                <w:rFonts w:ascii="Times New Roman" w:eastAsia="Calibri" w:hAnsi="Times New Roman" w:cs="Times New Roman"/>
              </w:rPr>
              <w:t xml:space="preserve"> на  детских музыкальных инструментах)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2 / 72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2 / 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2 / 72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2 /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2 / 72</w:t>
            </w:r>
          </w:p>
        </w:tc>
      </w:tr>
      <w:tr w:rsidR="00187920" w:rsidRPr="00011FD9" w:rsidTr="00B77A77">
        <w:trPr>
          <w:trHeight w:val="209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 / 36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 / 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 / 36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2 /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2 / 72</w:t>
            </w:r>
          </w:p>
        </w:tc>
      </w:tr>
      <w:tr w:rsidR="00187920" w:rsidRPr="00011FD9" w:rsidTr="00B77A77">
        <w:trPr>
          <w:trHeight w:val="195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52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187920" w:rsidRPr="00011FD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 / 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 / 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 / 18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 / 18</w:t>
            </w:r>
          </w:p>
        </w:tc>
      </w:tr>
      <w:tr w:rsidR="00187920" w:rsidRPr="00011FD9" w:rsidTr="00B77A77">
        <w:trPr>
          <w:trHeight w:val="150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 / 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 / 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05 / 18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05 / 18</w:t>
            </w:r>
          </w:p>
        </w:tc>
      </w:tr>
      <w:tr w:rsidR="00187920" w:rsidRPr="00011FD9" w:rsidTr="00B77A77">
        <w:trPr>
          <w:trHeight w:val="150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7920" w:rsidRPr="00011FD9" w:rsidRDefault="001879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5279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  <w:r w:rsidR="00187920" w:rsidRPr="00011F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r w:rsidRPr="00011FD9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i/>
                <w:sz w:val="24"/>
                <w:szCs w:val="24"/>
              </w:rPr>
              <w:t>1 / 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 / 36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i/>
                <w:sz w:val="24"/>
                <w:szCs w:val="24"/>
              </w:rPr>
              <w:t>1 / 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7920" w:rsidRPr="00011FD9" w:rsidRDefault="0018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 / 36</w:t>
            </w:r>
          </w:p>
        </w:tc>
      </w:tr>
      <w:tr w:rsidR="006D40E1" w:rsidRPr="00011FD9" w:rsidTr="001D47B7">
        <w:trPr>
          <w:trHeight w:val="150"/>
        </w:trPr>
        <w:tc>
          <w:tcPr>
            <w:tcW w:w="2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0E1" w:rsidRPr="00011FD9" w:rsidRDefault="006D40E1" w:rsidP="001877C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1FD9">
              <w:rPr>
                <w:rFonts w:ascii="Times New Roman" w:eastAsia="Calibri" w:hAnsi="Times New Roman" w:cs="Times New Roman"/>
                <w:b/>
              </w:rPr>
              <w:t>Образовательная область «Социально- коммуникативное развитие»</w:t>
            </w:r>
          </w:p>
          <w:p w:rsidR="006D40E1" w:rsidRPr="00011FD9" w:rsidRDefault="006D40E1" w:rsidP="001D4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9C3C6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11FD9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9C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1FD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9C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1FD9">
              <w:rPr>
                <w:rFonts w:ascii="Times New Roman" w:eastAsia="Calibri" w:hAnsi="Times New Roman" w:cs="Times New Roman"/>
                <w:b/>
              </w:rPr>
              <w:t>0,5/16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9C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1FD9">
              <w:rPr>
                <w:rFonts w:ascii="Times New Roman" w:eastAsia="Calibri" w:hAnsi="Times New Roman" w:cs="Times New Roman"/>
                <w:b/>
              </w:rPr>
              <w:t>0,5/16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9C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1FD9">
              <w:rPr>
                <w:rFonts w:ascii="Times New Roman" w:eastAsia="Calibri" w:hAnsi="Times New Roman" w:cs="Times New Roman"/>
                <w:b/>
              </w:rPr>
              <w:t>0,5/16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0E1" w:rsidRPr="00011FD9" w:rsidRDefault="006D40E1" w:rsidP="009C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1FD9">
              <w:rPr>
                <w:rFonts w:ascii="Times New Roman" w:eastAsia="Calibri" w:hAnsi="Times New Roman" w:cs="Times New Roman"/>
                <w:b/>
              </w:rPr>
              <w:t>0,5/16</w:t>
            </w:r>
          </w:p>
        </w:tc>
      </w:tr>
      <w:tr w:rsidR="006D40E1" w:rsidRPr="00011FD9" w:rsidTr="001D47B7">
        <w:trPr>
          <w:trHeight w:val="150"/>
        </w:trPr>
        <w:tc>
          <w:tcPr>
            <w:tcW w:w="25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0E1" w:rsidRPr="00011FD9" w:rsidRDefault="006D40E1" w:rsidP="001D4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9C3C6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Формирование основ безопасного поведения (ОБЖ)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9C3C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9C3C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0,5/16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9C3C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0,5/16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9C3C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0,5/16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0E1" w:rsidRPr="00011FD9" w:rsidRDefault="006D40E1" w:rsidP="009C3C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0,5/16</w:t>
            </w:r>
          </w:p>
        </w:tc>
      </w:tr>
      <w:tr w:rsidR="00663D8E" w:rsidRPr="00011FD9" w:rsidTr="00675D72">
        <w:trPr>
          <w:trHeight w:val="150"/>
        </w:trPr>
        <w:tc>
          <w:tcPr>
            <w:tcW w:w="25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D8E" w:rsidRPr="00011FD9" w:rsidRDefault="00663D8E" w:rsidP="001D47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63D8E" w:rsidRPr="00011FD9" w:rsidRDefault="00663D8E" w:rsidP="009C3C6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Социальные отношения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3D8E" w:rsidRPr="00011FD9" w:rsidRDefault="00663D8E" w:rsidP="009C3C67">
            <w:pPr>
              <w:jc w:val="center"/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-</w:t>
            </w:r>
          </w:p>
          <w:p w:rsidR="00663D8E" w:rsidRPr="00011FD9" w:rsidRDefault="00663D8E" w:rsidP="009C3C67">
            <w:pPr>
              <w:rPr>
                <w:rFonts w:ascii="Times New Roman" w:eastAsia="Calibri" w:hAnsi="Times New Roman" w:cs="Times New Roman"/>
              </w:rPr>
            </w:pPr>
          </w:p>
          <w:p w:rsidR="00663D8E" w:rsidRPr="00011FD9" w:rsidRDefault="0066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eastAsia="Calibri" w:hAnsi="Times New Roman" w:cs="Times New Roman"/>
              </w:rPr>
              <w:t xml:space="preserve">Интегрируется с другими образовательными областями в разных видах деятельности </w:t>
            </w:r>
          </w:p>
        </w:tc>
      </w:tr>
      <w:tr w:rsidR="00663D8E" w:rsidRPr="00011FD9" w:rsidTr="00B36EE7">
        <w:trPr>
          <w:trHeight w:val="150"/>
        </w:trPr>
        <w:tc>
          <w:tcPr>
            <w:tcW w:w="25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D8E" w:rsidRPr="00011FD9" w:rsidRDefault="00663D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63D8E" w:rsidRPr="00011FD9" w:rsidRDefault="00663D8E" w:rsidP="009C3C6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Формирование  основ гражданственности и патриотизма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3D8E" w:rsidRPr="00011FD9" w:rsidRDefault="00663D8E" w:rsidP="009C3C67">
            <w:pPr>
              <w:spacing w:after="120" w:line="220" w:lineRule="exact"/>
              <w:ind w:left="300"/>
              <w:rPr>
                <w:rFonts w:ascii="Times New Roman" w:eastAsia="Calibri" w:hAnsi="Times New Roman" w:cs="Times New Roman"/>
              </w:rPr>
            </w:pPr>
          </w:p>
          <w:p w:rsidR="00663D8E" w:rsidRPr="00011FD9" w:rsidRDefault="0066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eastAsia="Calibri" w:hAnsi="Times New Roman" w:cs="Times New Roman"/>
              </w:rPr>
              <w:t>Интегрируется с другими образовательными областями в разных видах деятельности</w:t>
            </w:r>
          </w:p>
        </w:tc>
      </w:tr>
      <w:tr w:rsidR="00663D8E" w:rsidRPr="00011FD9" w:rsidTr="00481605">
        <w:trPr>
          <w:trHeight w:val="150"/>
        </w:trPr>
        <w:tc>
          <w:tcPr>
            <w:tcW w:w="25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D8E" w:rsidRPr="00011FD9" w:rsidRDefault="00663D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63D8E" w:rsidRPr="00011FD9" w:rsidRDefault="00663D8E" w:rsidP="009C3C6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1F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Трудовое воспитание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3D8E" w:rsidRPr="00011FD9" w:rsidRDefault="00663D8E" w:rsidP="009C3C67">
            <w:pPr>
              <w:spacing w:after="120" w:line="220" w:lineRule="exact"/>
              <w:ind w:left="300"/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-</w:t>
            </w:r>
          </w:p>
          <w:p w:rsidR="00663D8E" w:rsidRPr="00011FD9" w:rsidRDefault="0066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Style w:val="2"/>
                <w:rFonts w:eastAsia="Andale Sans UI"/>
              </w:rPr>
              <w:t>Реализуется ежедневно в совместной деятельности в ходе режимных</w:t>
            </w:r>
            <w:r w:rsidRPr="00011FD9">
              <w:rPr>
                <w:rFonts w:ascii="Times New Roman" w:eastAsia="Calibri" w:hAnsi="Times New Roman" w:cs="Times New Roman"/>
              </w:rPr>
              <w:t xml:space="preserve">   </w:t>
            </w:r>
            <w:r w:rsidRPr="00011FD9">
              <w:rPr>
                <w:rStyle w:val="2"/>
                <w:rFonts w:eastAsia="Andale Sans UI"/>
              </w:rPr>
              <w:t>моментов</w:t>
            </w:r>
          </w:p>
        </w:tc>
      </w:tr>
      <w:tr w:rsidR="006D40E1" w:rsidRPr="00011FD9" w:rsidTr="00B77A77">
        <w:trPr>
          <w:trHeight w:val="270"/>
        </w:trPr>
        <w:tc>
          <w:tcPr>
            <w:tcW w:w="2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3/108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3/108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3/108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3/108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3/108</w:t>
            </w:r>
          </w:p>
        </w:tc>
      </w:tr>
      <w:tr w:rsidR="006D40E1" w:rsidRPr="00011FD9" w:rsidTr="00B77A77">
        <w:trPr>
          <w:trHeight w:val="270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0E1" w:rsidRPr="00011FD9" w:rsidRDefault="006D40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6E580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Физическая культура</w:t>
            </w:r>
          </w:p>
          <w:p w:rsidR="006D40E1" w:rsidRPr="00011FD9" w:rsidRDefault="006D40E1" w:rsidP="006E580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в помещении</w:t>
            </w:r>
          </w:p>
          <w:p w:rsidR="006D40E1" w:rsidRPr="00011FD9" w:rsidRDefault="006D40E1" w:rsidP="006E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eastAsia="Calibri" w:hAnsi="Times New Roman" w:cs="Times New Roman"/>
              </w:rPr>
              <w:t xml:space="preserve">(основная гимнастика, подвижные игры и игровые </w:t>
            </w:r>
            <w:r w:rsidRPr="00011FD9">
              <w:rPr>
                <w:rFonts w:ascii="Times New Roman" w:eastAsia="Calibri" w:hAnsi="Times New Roman" w:cs="Times New Roman"/>
              </w:rPr>
              <w:lastRenderedPageBreak/>
              <w:t>упражнения)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/ 72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2 / 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hAnsi="Times New Roman" w:cs="Times New Roman"/>
              </w:rPr>
              <w:t>2 / 72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hAnsi="Times New Roman" w:cs="Times New Roman"/>
              </w:rPr>
              <w:t>2 / 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2 / 72</w:t>
            </w:r>
          </w:p>
        </w:tc>
      </w:tr>
      <w:tr w:rsidR="006D40E1" w:rsidRPr="00011FD9" w:rsidTr="00B77A77">
        <w:trPr>
          <w:trHeight w:val="646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0E1" w:rsidRPr="00011FD9" w:rsidRDefault="006D40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eastAsia="Calibri" w:hAnsi="Times New Roman" w:cs="Times New Roman"/>
              </w:rPr>
              <w:t>Физическая культура на прогулке (спортивные игры и спортивные  упражнения, активный отдых)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/ 36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/ 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  <w:color w:val="000000"/>
              </w:rPr>
            </w:pPr>
            <w:r w:rsidRPr="00011FD9">
              <w:rPr>
                <w:rFonts w:ascii="Times New Roman" w:hAnsi="Times New Roman" w:cs="Times New Roman"/>
                <w:color w:val="000000"/>
              </w:rPr>
              <w:t>1 / 36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  <w:color w:val="000000"/>
              </w:rPr>
            </w:pPr>
            <w:r w:rsidRPr="00011FD9">
              <w:rPr>
                <w:rFonts w:ascii="Times New Roman" w:hAnsi="Times New Roman" w:cs="Times New Roman"/>
                <w:color w:val="000000"/>
              </w:rPr>
              <w:t>1 / 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/ 36</w:t>
            </w:r>
          </w:p>
        </w:tc>
      </w:tr>
      <w:tr w:rsidR="006D40E1" w:rsidRPr="00011FD9" w:rsidTr="00456DB8">
        <w:trPr>
          <w:trHeight w:val="646"/>
        </w:trPr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0E1" w:rsidRPr="00011FD9" w:rsidRDefault="006D40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 w:rsidP="009C3C67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Формирование основ ЗОЖ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E1" w:rsidRPr="00011FD9" w:rsidRDefault="006D40E1" w:rsidP="009C3C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Реализуется в ходе режимных моментов</w:t>
            </w:r>
          </w:p>
        </w:tc>
      </w:tr>
      <w:tr w:rsidR="006D40E1" w:rsidRPr="00011FD9" w:rsidTr="00B77A77">
        <w:trPr>
          <w:trHeight w:val="165"/>
        </w:trPr>
        <w:tc>
          <w:tcPr>
            <w:tcW w:w="5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занятий обязательной части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10/348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32044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32044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223D91">
            <w:pPr>
              <w:rPr>
                <w:rFonts w:ascii="Times New Roman" w:hAnsi="Times New Roman" w:cs="Times New Roman"/>
                <w:b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11,5/400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  <w:b/>
              </w:rPr>
            </w:pPr>
            <w:r w:rsidRPr="00011FD9">
              <w:rPr>
                <w:rFonts w:ascii="Times New Roman" w:hAnsi="Times New Roman" w:cs="Times New Roman"/>
                <w:b/>
              </w:rPr>
              <w:t>13</w:t>
            </w:r>
            <w:r w:rsidR="00223D91" w:rsidRPr="00011FD9">
              <w:rPr>
                <w:rFonts w:ascii="Times New Roman" w:hAnsi="Times New Roman" w:cs="Times New Roman"/>
                <w:b/>
              </w:rPr>
              <w:t>,5</w:t>
            </w:r>
            <w:r w:rsidRPr="00011FD9">
              <w:rPr>
                <w:rFonts w:ascii="Times New Roman" w:hAnsi="Times New Roman" w:cs="Times New Roman"/>
                <w:b/>
              </w:rPr>
              <w:t>/4</w:t>
            </w:r>
            <w:r w:rsidR="00223D91" w:rsidRPr="00011FD9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23D91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23D91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6D40E1" w:rsidRPr="00011FD9" w:rsidTr="00B77A77">
        <w:trPr>
          <w:trHeight w:val="165"/>
        </w:trPr>
        <w:tc>
          <w:tcPr>
            <w:tcW w:w="5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ОБЪЕМ   НОД обязательной части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1ч.40 мин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2B4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2ч.52,5мин/73 ч. 05</w:t>
            </w:r>
            <w:r w:rsidR="006D40E1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48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3 ч. 50 мин./133 ч.2</w:t>
            </w:r>
            <w:r w:rsidR="006D40E1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0мин.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E1" w:rsidRPr="00011FD9" w:rsidRDefault="006D40E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6D40E1" w:rsidRPr="00011FD9" w:rsidRDefault="00C9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5ч.</w:t>
            </w:r>
            <w:r w:rsidR="0060422B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37,5 </w:t>
            </w:r>
            <w:r w:rsidR="006D40E1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  <w:r w:rsidR="0060422B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/195 ч.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0E1" w:rsidRPr="00011FD9" w:rsidRDefault="006D40E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7 ч.00 мин</w:t>
            </w:r>
            <w:r w:rsidR="0060422B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52C2D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250 ч.</w:t>
            </w:r>
          </w:p>
        </w:tc>
      </w:tr>
      <w:tr w:rsidR="006D40E1" w:rsidRPr="00011FD9" w:rsidTr="00B77A77">
        <w:trPr>
          <w:trHeight w:val="165"/>
        </w:trPr>
        <w:tc>
          <w:tcPr>
            <w:tcW w:w="2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 коммуникативное развитие </w:t>
            </w: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0E1" w:rsidRPr="00011FD9" w:rsidRDefault="006D40E1" w:rsidP="002B49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1FD9">
              <w:rPr>
                <w:rFonts w:ascii="Times New Roman" w:eastAsia="Calibri" w:hAnsi="Times New Roman" w:cs="Times New Roman"/>
              </w:rPr>
              <w:t>Краеведение</w:t>
            </w:r>
          </w:p>
          <w:p w:rsidR="006D40E1" w:rsidRPr="00011FD9" w:rsidRDefault="006D40E1" w:rsidP="002B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eastAsia="Calibri" w:hAnsi="Times New Roman" w:cs="Times New Roman"/>
              </w:rPr>
              <w:t>реализация дополнительной региональной программы «Воспитание маленького Волжанина»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0,5/16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0,5/16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0,5/16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0,5/16</w:t>
            </w:r>
          </w:p>
        </w:tc>
      </w:tr>
      <w:tr w:rsidR="006D40E1" w:rsidRPr="00011FD9" w:rsidTr="00B77A77">
        <w:trPr>
          <w:trHeight w:val="165"/>
        </w:trPr>
        <w:tc>
          <w:tcPr>
            <w:tcW w:w="2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eastAsia="Calibri" w:hAnsi="Times New Roman" w:cs="Times New Roman"/>
              </w:rPr>
              <w:t>Реализация курса финансовой грамотности «Приключения кота Белобока или экономика для малышей»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1/32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1/32</w:t>
            </w:r>
          </w:p>
        </w:tc>
      </w:tr>
      <w:tr w:rsidR="006D40E1" w:rsidRPr="00011FD9" w:rsidTr="00B77A77">
        <w:trPr>
          <w:trHeight w:val="888"/>
        </w:trPr>
        <w:tc>
          <w:tcPr>
            <w:tcW w:w="2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eastAsia="Calibri" w:hAnsi="Times New Roman" w:cs="Times New Roman"/>
              </w:rPr>
              <w:t>Реализация программы «Разговор о правильном питании»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0,5/16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sz w:val="24"/>
                <w:szCs w:val="24"/>
              </w:rPr>
              <w:t>0,5/16</w:t>
            </w:r>
          </w:p>
        </w:tc>
      </w:tr>
      <w:tr w:rsidR="006D40E1" w:rsidRPr="00011FD9" w:rsidTr="00B77A77">
        <w:trPr>
          <w:trHeight w:val="165"/>
        </w:trPr>
        <w:tc>
          <w:tcPr>
            <w:tcW w:w="5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занятий в части, формируемой участниками образовательных отношений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0,5/16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4A0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2/64</w:t>
            </w:r>
          </w:p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2/64</w:t>
            </w:r>
          </w:p>
          <w:p w:rsidR="006D40E1" w:rsidRPr="00011FD9" w:rsidRDefault="006D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0E1" w:rsidRPr="00011FD9" w:rsidTr="00B77A77">
        <w:trPr>
          <w:trHeight w:val="165"/>
        </w:trPr>
        <w:tc>
          <w:tcPr>
            <w:tcW w:w="5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занятий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 w:rsidP="00CB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10/348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A5B8E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D40E1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717106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12/416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E1" w:rsidRPr="00011FD9" w:rsidRDefault="006D40E1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  <w:r w:rsidR="00717106"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,5 </w:t>
            </w: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/5</w:t>
            </w:r>
            <w:r w:rsidR="00717106"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  <w:r w:rsidR="00717106"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,5 </w:t>
            </w: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/5</w:t>
            </w:r>
            <w:r w:rsidR="003865B8"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64</w:t>
            </w:r>
          </w:p>
        </w:tc>
      </w:tr>
      <w:tr w:rsidR="006D40E1" w:rsidRPr="00011FD9" w:rsidTr="00B77A77">
        <w:trPr>
          <w:trHeight w:val="165"/>
        </w:trPr>
        <w:tc>
          <w:tcPr>
            <w:tcW w:w="5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E1" w:rsidRPr="00011FD9" w:rsidRDefault="006D40E1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ОБЪЕМ   НОД в неделю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6D40E1" w:rsidP="00CB34CC">
            <w:pPr>
              <w:rPr>
                <w:rFonts w:ascii="Times New Roman" w:hAnsi="Times New Roman" w:cs="Times New Roma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1ч.40 мин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D665FD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>3ч. 00</w:t>
            </w:r>
            <w:r w:rsidR="006D40E1" w:rsidRPr="000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D665FD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 ч. 0</w:t>
            </w:r>
            <w:r w:rsidR="006D40E1"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 мин.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0E1" w:rsidRPr="00011FD9" w:rsidRDefault="00ED0989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 ч. 27,5</w:t>
            </w:r>
            <w:r w:rsidR="006D40E1"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мин.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E1" w:rsidRPr="00011FD9" w:rsidRDefault="00602037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8ч.15</w:t>
            </w:r>
            <w:r w:rsidR="006D40E1" w:rsidRPr="00011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мин.</w:t>
            </w:r>
          </w:p>
        </w:tc>
      </w:tr>
    </w:tbl>
    <w:p w:rsidR="00187920" w:rsidRPr="00011FD9" w:rsidRDefault="00187920" w:rsidP="00187920">
      <w:pPr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F6703" w:rsidRPr="00011FD9" w:rsidRDefault="005F6703" w:rsidP="00187920">
      <w:pPr>
        <w:pStyle w:val="a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87920" w:rsidRPr="00011FD9" w:rsidRDefault="00187920" w:rsidP="00187920">
      <w:pPr>
        <w:pStyle w:val="a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011FD9" w:rsidRDefault="00011FD9" w:rsidP="00187920">
      <w:pPr>
        <w:pStyle w:val="a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011FD9" w:rsidRDefault="00011FD9" w:rsidP="00187920">
      <w:pPr>
        <w:pStyle w:val="a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87920" w:rsidRPr="00011FD9" w:rsidRDefault="00187920" w:rsidP="00187920">
      <w:pPr>
        <w:pStyle w:val="a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b/>
          <w:snapToGrid w:val="0"/>
          <w:sz w:val="24"/>
          <w:szCs w:val="24"/>
        </w:rPr>
        <w:lastRenderedPageBreak/>
        <w:t>Пояснительная записка к учебному плану по реализации основной общеобразовательной программы</w:t>
      </w:r>
    </w:p>
    <w:p w:rsidR="00187920" w:rsidRPr="00011FD9" w:rsidRDefault="00187920" w:rsidP="00187920">
      <w:pPr>
        <w:pStyle w:val="a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b/>
          <w:snapToGrid w:val="0"/>
          <w:sz w:val="24"/>
          <w:szCs w:val="24"/>
        </w:rPr>
        <w:t>МБ</w:t>
      </w:r>
      <w:r w:rsidR="00624960" w:rsidRPr="00011FD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ДОУ ДС № 3 </w:t>
      </w:r>
      <w:r w:rsidR="008D496C" w:rsidRPr="00011FD9">
        <w:rPr>
          <w:rFonts w:ascii="Times New Roman" w:hAnsi="Times New Roman" w:cs="Times New Roman"/>
          <w:b/>
          <w:snapToGrid w:val="0"/>
          <w:sz w:val="24"/>
          <w:szCs w:val="24"/>
        </w:rPr>
        <w:t>«Колокольчик» на 202</w:t>
      </w:r>
      <w:r w:rsidR="00F32044" w:rsidRPr="00011FD9">
        <w:rPr>
          <w:rFonts w:ascii="Times New Roman" w:hAnsi="Times New Roman" w:cs="Times New Roman"/>
          <w:b/>
          <w:snapToGrid w:val="0"/>
          <w:sz w:val="24"/>
          <w:szCs w:val="24"/>
        </w:rPr>
        <w:t>4/2025</w:t>
      </w:r>
      <w:r w:rsidRPr="00011FD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учебный год</w:t>
      </w:r>
    </w:p>
    <w:p w:rsidR="00187920" w:rsidRPr="00011FD9" w:rsidRDefault="00187920" w:rsidP="00187920">
      <w:pPr>
        <w:pStyle w:val="a3"/>
        <w:rPr>
          <w:rFonts w:ascii="Times New Roman" w:hAnsi="Times New Roman" w:cs="Times New Roman"/>
          <w:snapToGrid w:val="0"/>
          <w:sz w:val="24"/>
          <w:szCs w:val="24"/>
        </w:rPr>
      </w:pPr>
    </w:p>
    <w:p w:rsidR="005F6703" w:rsidRPr="00011FD9" w:rsidRDefault="00187920" w:rsidP="005F6703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582D65" w:rsidRPr="00011FD9">
        <w:rPr>
          <w:rFonts w:ascii="Times New Roman" w:hAnsi="Times New Roman" w:cs="Times New Roman"/>
          <w:snapToGrid w:val="0"/>
          <w:sz w:val="24"/>
          <w:szCs w:val="24"/>
        </w:rPr>
        <w:t>Учебный план м</w:t>
      </w:r>
      <w:r w:rsidR="005F6703" w:rsidRPr="00011FD9">
        <w:rPr>
          <w:rFonts w:ascii="Times New Roman" w:hAnsi="Times New Roman" w:cs="Times New Roman"/>
          <w:snapToGrid w:val="0"/>
          <w:sz w:val="24"/>
          <w:szCs w:val="24"/>
        </w:rPr>
        <w:t xml:space="preserve">униципального бюджетного дошкольного образовательного учреждения детский сад № 3 «Колокольчик» </w:t>
      </w:r>
      <w:proofErr w:type="gramStart"/>
      <w:r w:rsidR="005F6703" w:rsidRPr="00011FD9">
        <w:rPr>
          <w:rFonts w:ascii="Times New Roman" w:hAnsi="Times New Roman" w:cs="Times New Roman"/>
          <w:snapToGrid w:val="0"/>
          <w:sz w:val="24"/>
          <w:szCs w:val="24"/>
        </w:rPr>
        <w:t>г</w:t>
      </w:r>
      <w:proofErr w:type="gramEnd"/>
      <w:r w:rsidR="005F6703" w:rsidRPr="00011FD9">
        <w:rPr>
          <w:rFonts w:ascii="Times New Roman" w:hAnsi="Times New Roman" w:cs="Times New Roman"/>
          <w:snapToGrid w:val="0"/>
          <w:sz w:val="24"/>
          <w:szCs w:val="24"/>
        </w:rPr>
        <w:t>. Котельниково Волгоградской области является нормативным документом, устанавливающим перечень образовательных областей и объём учебного времени, отводимого на проведение непрерывной  образовательной деятельности.</w:t>
      </w:r>
    </w:p>
    <w:p w:rsidR="005F6703" w:rsidRPr="00011FD9" w:rsidRDefault="005F6703" w:rsidP="005F6703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snapToGrid w:val="0"/>
          <w:sz w:val="24"/>
          <w:szCs w:val="24"/>
        </w:rPr>
        <w:tab/>
      </w:r>
      <w:bookmarkStart w:id="0" w:name="_GoBack"/>
      <w:bookmarkEnd w:id="0"/>
      <w:r w:rsidRPr="00011FD9">
        <w:rPr>
          <w:rFonts w:ascii="Times New Roman" w:hAnsi="Times New Roman" w:cs="Times New Roman"/>
          <w:snapToGrid w:val="0"/>
          <w:sz w:val="24"/>
          <w:szCs w:val="24"/>
        </w:rPr>
        <w:t>Учебный план МБД</w:t>
      </w:r>
      <w:r w:rsidR="00E825AA" w:rsidRPr="00011FD9">
        <w:rPr>
          <w:rFonts w:ascii="Times New Roman" w:hAnsi="Times New Roman" w:cs="Times New Roman"/>
          <w:snapToGrid w:val="0"/>
          <w:sz w:val="24"/>
          <w:szCs w:val="24"/>
        </w:rPr>
        <w:t>ОУ ДС № 3 «Колокольчик»  на 2024/2025</w:t>
      </w:r>
      <w:r w:rsidRPr="00011FD9">
        <w:rPr>
          <w:rFonts w:ascii="Times New Roman" w:hAnsi="Times New Roman" w:cs="Times New Roman"/>
          <w:snapToGrid w:val="0"/>
          <w:sz w:val="24"/>
          <w:szCs w:val="24"/>
        </w:rPr>
        <w:t xml:space="preserve"> учебный год разработан в соответствии </w:t>
      </w:r>
      <w:proofErr w:type="gramStart"/>
      <w:r w:rsidRPr="00011FD9">
        <w:rPr>
          <w:rFonts w:ascii="Times New Roman" w:hAnsi="Times New Roman" w:cs="Times New Roman"/>
          <w:snapToGrid w:val="0"/>
          <w:sz w:val="24"/>
          <w:szCs w:val="24"/>
        </w:rPr>
        <w:t>с</w:t>
      </w:r>
      <w:proofErr w:type="gramEnd"/>
      <w:r w:rsidRPr="00011FD9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5F6703" w:rsidRPr="00011FD9" w:rsidRDefault="005F6703" w:rsidP="005F6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snapToGrid w:val="0"/>
          <w:sz w:val="24"/>
          <w:szCs w:val="24"/>
        </w:rPr>
        <w:t xml:space="preserve">Федеральным законом «Об образовании в Российской Федерации» № 273-ФЗот 29 декабря 2012г. </w:t>
      </w:r>
    </w:p>
    <w:p w:rsidR="00050C1B" w:rsidRPr="00011FD9" w:rsidRDefault="00050C1B" w:rsidP="005F6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snapToGrid w:val="0"/>
          <w:sz w:val="24"/>
          <w:szCs w:val="24"/>
        </w:rPr>
        <w:t>Федеральной образовательной программой дошкольного образования (</w:t>
      </w:r>
      <w:proofErr w:type="gramStart"/>
      <w:r w:rsidR="00A37730" w:rsidRPr="00011FD9">
        <w:rPr>
          <w:rFonts w:ascii="Times New Roman" w:hAnsi="Times New Roman" w:cs="Times New Roman"/>
          <w:snapToGrid w:val="0"/>
          <w:sz w:val="24"/>
          <w:szCs w:val="24"/>
        </w:rPr>
        <w:t>утверждена</w:t>
      </w:r>
      <w:proofErr w:type="gramEnd"/>
      <w:r w:rsidR="00A37730" w:rsidRPr="00011FD9">
        <w:rPr>
          <w:rFonts w:ascii="Times New Roman" w:hAnsi="Times New Roman" w:cs="Times New Roman"/>
          <w:snapToGrid w:val="0"/>
          <w:sz w:val="24"/>
          <w:szCs w:val="24"/>
        </w:rPr>
        <w:t xml:space="preserve"> приказом Министерства Просвещения России № 128 от 25.11.22 </w:t>
      </w:r>
      <w:r w:rsidR="00D15AAD" w:rsidRPr="00011FD9">
        <w:rPr>
          <w:rFonts w:ascii="Times New Roman" w:hAnsi="Times New Roman" w:cs="Times New Roman"/>
          <w:snapToGrid w:val="0"/>
          <w:sz w:val="24"/>
          <w:szCs w:val="24"/>
        </w:rPr>
        <w:t>г., зарегистрирована в Минюсте России 28 декабря 2022, регистрационный номер</w:t>
      </w:r>
      <w:r w:rsidR="00150C16" w:rsidRPr="00011FD9">
        <w:rPr>
          <w:rFonts w:ascii="Times New Roman" w:hAnsi="Times New Roman" w:cs="Times New Roman"/>
          <w:snapToGrid w:val="0"/>
          <w:sz w:val="24"/>
          <w:szCs w:val="24"/>
        </w:rPr>
        <w:t xml:space="preserve"> № 71847</w:t>
      </w:r>
      <w:r w:rsidRPr="00011FD9">
        <w:rPr>
          <w:rFonts w:ascii="Times New Roman" w:hAnsi="Times New Roman" w:cs="Times New Roman"/>
          <w:snapToGrid w:val="0"/>
          <w:sz w:val="24"/>
          <w:szCs w:val="24"/>
        </w:rPr>
        <w:t>)</w:t>
      </w:r>
    </w:p>
    <w:p w:rsidR="005F6703" w:rsidRPr="00011FD9" w:rsidRDefault="005F6703" w:rsidP="005F6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1FD9">
        <w:rPr>
          <w:rFonts w:ascii="Times New Roman" w:hAnsi="Times New Roman" w:cs="Times New Roman"/>
          <w:snapToGrid w:val="0"/>
          <w:sz w:val="24"/>
          <w:szCs w:val="24"/>
        </w:rPr>
        <w:t xml:space="preserve">- Приказом Министерства образования и науки Российской Федерации </w:t>
      </w:r>
      <w:r w:rsidRPr="00011FD9">
        <w:rPr>
          <w:rFonts w:ascii="Times New Roman" w:eastAsia="Times New Roman" w:hAnsi="Times New Roman" w:cs="Times New Roman"/>
          <w:color w:val="333333"/>
          <w:sz w:val="24"/>
          <w:szCs w:val="24"/>
        </w:rPr>
        <w:t>приказ № 373 от 31 июля 2020 </w:t>
      </w:r>
      <w:r w:rsidRPr="00011FD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proofErr w:type="gramStart"/>
      <w:r w:rsidRPr="00011FD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  <w:proofErr w:type="gramEnd"/>
      <w:r w:rsidRPr="00011FD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 (</w:t>
      </w:r>
      <w:proofErr w:type="gramStart"/>
      <w:r w:rsidRPr="00011FD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</w:t>
      </w:r>
      <w:proofErr w:type="gramEnd"/>
      <w:r w:rsidRPr="00011FD9">
        <w:rPr>
          <w:rFonts w:ascii="Times New Roman" w:eastAsia="Times New Roman" w:hAnsi="Times New Roman" w:cs="Times New Roman"/>
          <w:color w:val="333333"/>
          <w:sz w:val="24"/>
          <w:szCs w:val="24"/>
        </w:rPr>
        <w:t>арегистрирован в Минюсте России 31 августа 2020 г. N 59599).</w:t>
      </w:r>
    </w:p>
    <w:p w:rsidR="005F6703" w:rsidRPr="00011FD9" w:rsidRDefault="005F6703" w:rsidP="005F6703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snapToGrid w:val="0"/>
          <w:sz w:val="24"/>
          <w:szCs w:val="24"/>
        </w:rPr>
        <w:t xml:space="preserve">Санитарно-эпидемиологическими правилами и нормативами </w:t>
      </w:r>
      <w:proofErr w:type="spellStart"/>
      <w:r w:rsidRPr="00011FD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11FD9">
        <w:rPr>
          <w:rFonts w:ascii="Times New Roman" w:hAnsi="Times New Roman" w:cs="Times New Roman"/>
          <w:sz w:val="24"/>
          <w:szCs w:val="24"/>
        </w:rPr>
        <w:t xml:space="preserve"> 2.4.3648-20 «Санитарно-эпидемиологических требований к организациям воспитания и обучения, отдыха и оздоровления детей и молодежи»</w:t>
      </w:r>
      <w:r w:rsidRPr="00011FD9">
        <w:rPr>
          <w:rFonts w:ascii="Times New Roman" w:hAnsi="Times New Roman" w:cs="Times New Roman"/>
          <w:snapToGrid w:val="0"/>
          <w:sz w:val="24"/>
          <w:szCs w:val="24"/>
        </w:rPr>
        <w:t>, от 28.09.2020г.№ 28;</w:t>
      </w:r>
    </w:p>
    <w:p w:rsidR="005F6703" w:rsidRPr="00011FD9" w:rsidRDefault="005F6703" w:rsidP="005F6703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snapToGrid w:val="0"/>
          <w:sz w:val="24"/>
          <w:szCs w:val="24"/>
        </w:rPr>
        <w:t>Приказом Министерства образования и науки Российской Федерации от 17 октября 2013г. №1155 «Об утверждении федерального государственного стандарта дошкольного образования»;</w:t>
      </w:r>
    </w:p>
    <w:p w:rsidR="00BD0A7E" w:rsidRPr="00011FD9" w:rsidRDefault="005F6703" w:rsidP="00BD0A7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</w:rPr>
        <w:t>Основной общеобразовательной программой МБДОУ ДС № 3 «Колокольчик», разработанной с учетом</w:t>
      </w:r>
      <w:r w:rsidRPr="00011FD9">
        <w:rPr>
          <w:rFonts w:ascii="Times New Roman" w:hAnsi="Times New Roman" w:cs="Times New Roman"/>
          <w:sz w:val="24"/>
          <w:szCs w:val="24"/>
        </w:rPr>
        <w:t xml:space="preserve"> </w:t>
      </w:r>
      <w:r w:rsidR="00150C16" w:rsidRPr="00011FD9">
        <w:rPr>
          <w:rFonts w:ascii="Times New Roman" w:hAnsi="Times New Roman" w:cs="Times New Roman"/>
          <w:snapToGrid w:val="0"/>
          <w:sz w:val="24"/>
          <w:szCs w:val="24"/>
        </w:rPr>
        <w:t>Федеральной образовательной программой дошкольного образования</w:t>
      </w:r>
      <w:r w:rsidRPr="00011FD9">
        <w:rPr>
          <w:rFonts w:ascii="Times New Roman" w:hAnsi="Times New Roman" w:cs="Times New Roman"/>
          <w:sz w:val="24"/>
          <w:szCs w:val="24"/>
        </w:rPr>
        <w:t xml:space="preserve">, </w:t>
      </w:r>
      <w:r w:rsidR="00BA173C" w:rsidRPr="00011FD9">
        <w:rPr>
          <w:rFonts w:ascii="Times New Roman" w:hAnsi="Times New Roman" w:cs="Times New Roman"/>
          <w:snapToGrid w:val="0"/>
          <w:sz w:val="24"/>
          <w:szCs w:val="24"/>
        </w:rPr>
        <w:t>утвержден</w:t>
      </w:r>
      <w:r w:rsidR="008D496C" w:rsidRPr="00011FD9">
        <w:rPr>
          <w:rFonts w:ascii="Times New Roman" w:hAnsi="Times New Roman" w:cs="Times New Roman"/>
          <w:snapToGrid w:val="0"/>
          <w:sz w:val="24"/>
          <w:szCs w:val="24"/>
        </w:rPr>
        <w:t>н</w:t>
      </w:r>
      <w:r w:rsidR="00BA173C" w:rsidRPr="00011FD9">
        <w:rPr>
          <w:rFonts w:ascii="Times New Roman" w:hAnsi="Times New Roman" w:cs="Times New Roman"/>
          <w:snapToGrid w:val="0"/>
          <w:sz w:val="24"/>
          <w:szCs w:val="24"/>
        </w:rPr>
        <w:t>ой приказом Министерства Просвещения России № 128 от 25.11.22 г</w:t>
      </w:r>
      <w:proofErr w:type="gramStart"/>
      <w:r w:rsidR="00BA173C" w:rsidRPr="00011FD9">
        <w:rPr>
          <w:rFonts w:ascii="Times New Roman" w:hAnsi="Times New Roman" w:cs="Times New Roman"/>
          <w:snapToGrid w:val="0"/>
          <w:sz w:val="24"/>
          <w:szCs w:val="24"/>
        </w:rPr>
        <w:t>.,</w:t>
      </w:r>
      <w:r w:rsidRPr="00011FD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011FD9">
        <w:rPr>
          <w:rFonts w:ascii="Times New Roman" w:hAnsi="Times New Roman" w:cs="Times New Roman"/>
          <w:sz w:val="24"/>
          <w:szCs w:val="24"/>
        </w:rPr>
        <w:t>в соответствии с  Федеральным государственным образовательным стандартом дошкольного образования</w:t>
      </w:r>
      <w:r w:rsidR="00BA173C" w:rsidRPr="00011FD9">
        <w:rPr>
          <w:rFonts w:ascii="Times New Roman" w:hAnsi="Times New Roman" w:cs="Times New Roman"/>
          <w:sz w:val="24"/>
          <w:szCs w:val="24"/>
        </w:rPr>
        <w:t>.</w:t>
      </w:r>
      <w:r w:rsidRPr="00011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871" w:rsidRPr="00011FD9" w:rsidRDefault="00F93871" w:rsidP="00F93871">
      <w:pPr>
        <w:pStyle w:val="a3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8B3ECD" w:rsidRPr="00011FD9" w:rsidRDefault="008B3ECD" w:rsidP="00F93871">
      <w:pPr>
        <w:pStyle w:val="a3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11FD9">
        <w:rPr>
          <w:rFonts w:ascii="Times New Roman" w:hAnsi="Times New Roman" w:cs="Times New Roman"/>
          <w:sz w:val="24"/>
          <w:szCs w:val="24"/>
        </w:rPr>
        <w:t>В структуре учебного плана выделяются</w:t>
      </w:r>
      <w:r w:rsidR="00F93871" w:rsidRPr="00011FD9">
        <w:rPr>
          <w:rFonts w:ascii="Times New Roman" w:hAnsi="Times New Roman" w:cs="Times New Roman"/>
          <w:sz w:val="24"/>
          <w:szCs w:val="24"/>
        </w:rPr>
        <w:t xml:space="preserve"> </w:t>
      </w:r>
      <w:r w:rsidRPr="00011FD9">
        <w:rPr>
          <w:rFonts w:ascii="Times New Roman" w:hAnsi="Times New Roman" w:cs="Times New Roman"/>
          <w:sz w:val="24"/>
          <w:szCs w:val="24"/>
        </w:rPr>
        <w:t xml:space="preserve">обязательная часть и часть, формируемая участниками образовательных отношений. Обе части обеспечивают выполнение </w:t>
      </w:r>
      <w:r w:rsidR="000E49E0" w:rsidRPr="00011FD9">
        <w:rPr>
          <w:rFonts w:ascii="Times New Roman" w:hAnsi="Times New Roman" w:cs="Times New Roman"/>
          <w:sz w:val="24"/>
          <w:szCs w:val="24"/>
        </w:rPr>
        <w:t>основной</w:t>
      </w:r>
      <w:r w:rsidRPr="00011FD9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1578A1" w:rsidRPr="00011FD9">
        <w:rPr>
          <w:rFonts w:ascii="Times New Roman" w:hAnsi="Times New Roman" w:cs="Times New Roman"/>
          <w:sz w:val="24"/>
          <w:szCs w:val="24"/>
        </w:rPr>
        <w:t xml:space="preserve"> дошкольного учреждения.</w:t>
      </w:r>
    </w:p>
    <w:p w:rsidR="00F93871" w:rsidRPr="00011FD9" w:rsidRDefault="00F93871" w:rsidP="00F93871">
      <w:pPr>
        <w:pStyle w:val="a3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11FD9">
        <w:rPr>
          <w:rFonts w:ascii="Times New Roman" w:hAnsi="Times New Roman" w:cs="Times New Roman"/>
          <w:sz w:val="24"/>
          <w:szCs w:val="24"/>
        </w:rPr>
        <w:t>З</w:t>
      </w:r>
      <w:r w:rsidR="000E49E0" w:rsidRPr="00011FD9">
        <w:rPr>
          <w:rFonts w:ascii="Times New Roman" w:hAnsi="Times New Roman" w:cs="Times New Roman"/>
          <w:sz w:val="24"/>
          <w:szCs w:val="24"/>
        </w:rPr>
        <w:t>а</w:t>
      </w:r>
      <w:r w:rsidRPr="00011FD9">
        <w:rPr>
          <w:rFonts w:ascii="Times New Roman" w:hAnsi="Times New Roman" w:cs="Times New Roman"/>
          <w:sz w:val="24"/>
          <w:szCs w:val="24"/>
        </w:rPr>
        <w:t>дачи ООП</w:t>
      </w:r>
      <w:r w:rsidR="000E49E0" w:rsidRPr="00011FD9">
        <w:rPr>
          <w:rFonts w:ascii="Times New Roman" w:hAnsi="Times New Roman" w:cs="Times New Roman"/>
          <w:sz w:val="24"/>
          <w:szCs w:val="24"/>
        </w:rPr>
        <w:t xml:space="preserve"> ДОУ реализуются, как в рамках непрерывной образовательной</w:t>
      </w:r>
      <w:r w:rsidR="00A55B40" w:rsidRPr="00011FD9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0E49E0" w:rsidRPr="00011FD9">
        <w:rPr>
          <w:rFonts w:ascii="Times New Roman" w:hAnsi="Times New Roman" w:cs="Times New Roman"/>
          <w:sz w:val="24"/>
          <w:szCs w:val="24"/>
        </w:rPr>
        <w:t>, так и во всех видах</w:t>
      </w:r>
      <w:r w:rsidR="00A55B40" w:rsidRPr="00011FD9">
        <w:rPr>
          <w:rFonts w:ascii="Times New Roman" w:hAnsi="Times New Roman" w:cs="Times New Roman"/>
          <w:sz w:val="24"/>
          <w:szCs w:val="24"/>
        </w:rPr>
        <w:t xml:space="preserve"> детской </w:t>
      </w:r>
      <w:r w:rsidR="000E49E0" w:rsidRPr="00011FD9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A55B40" w:rsidRPr="00011FD9">
        <w:rPr>
          <w:rFonts w:ascii="Times New Roman" w:hAnsi="Times New Roman" w:cs="Times New Roman"/>
          <w:sz w:val="24"/>
          <w:szCs w:val="24"/>
        </w:rPr>
        <w:t xml:space="preserve"> в течение всего периода пребывания ребенка в учреждении.</w:t>
      </w:r>
    </w:p>
    <w:p w:rsidR="002F29BA" w:rsidRPr="00011FD9" w:rsidRDefault="002F29BA" w:rsidP="00F93871">
      <w:pPr>
        <w:pStyle w:val="a3"/>
        <w:ind w:left="360" w:firstLine="348"/>
        <w:jc w:val="both"/>
        <w:rPr>
          <w:rFonts w:ascii="Times New Roman" w:hAnsi="Times New Roman" w:cs="Times New Roman"/>
        </w:rPr>
      </w:pPr>
      <w:r w:rsidRPr="00011FD9">
        <w:rPr>
          <w:rFonts w:ascii="Times New Roman" w:hAnsi="Times New Roman" w:cs="Times New Roman"/>
        </w:rPr>
        <w:t xml:space="preserve">Часть, формируемая участниками образовательных отношений, включает в себя образовательную деятельность по реализации парциальных программ дошкольного образования, рабочих программ педагогов, которые учитывают образовательные потребности, интересы и мотивы детей, членов их семей и педагогов, а также ориентирована на возможности педагогического коллектива учреждения. </w:t>
      </w:r>
    </w:p>
    <w:p w:rsidR="007B1F7B" w:rsidRPr="00011FD9" w:rsidRDefault="002F29BA" w:rsidP="00F93871">
      <w:pPr>
        <w:pStyle w:val="a3"/>
        <w:ind w:left="360" w:firstLine="348"/>
        <w:jc w:val="both"/>
        <w:rPr>
          <w:rFonts w:ascii="Times New Roman" w:hAnsi="Times New Roman" w:cs="Times New Roman"/>
        </w:rPr>
      </w:pPr>
      <w:r w:rsidRPr="00011FD9">
        <w:rPr>
          <w:rFonts w:ascii="Times New Roman" w:hAnsi="Times New Roman" w:cs="Times New Roman"/>
        </w:rPr>
        <w:t xml:space="preserve">Парциальные Программы дошкольного образования, раскрывающие часть, формируемую участниками образовательных отношений: </w:t>
      </w:r>
    </w:p>
    <w:p w:rsidR="007B1F7B" w:rsidRPr="00011FD9" w:rsidRDefault="002F29BA" w:rsidP="007B1F7B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1FD9">
        <w:rPr>
          <w:rFonts w:ascii="Times New Roman" w:hAnsi="Times New Roman" w:cs="Times New Roman"/>
        </w:rPr>
        <w:t xml:space="preserve"> </w:t>
      </w:r>
      <w:r w:rsidR="007B1F7B" w:rsidRPr="00011FD9">
        <w:rPr>
          <w:rFonts w:ascii="Times New Roman" w:hAnsi="Times New Roman" w:cs="Times New Roman"/>
          <w:color w:val="000000"/>
          <w:sz w:val="24"/>
          <w:szCs w:val="24"/>
          <w:u w:val="single"/>
        </w:rPr>
        <w:t>Образовательная область: «Физическое развитие»</w:t>
      </w:r>
    </w:p>
    <w:p w:rsidR="007B1F7B" w:rsidRPr="00011FD9" w:rsidRDefault="007B1F7B" w:rsidP="007B1F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</w:rPr>
        <w:t xml:space="preserve"> «Разговор о правильном питании», М.М. </w:t>
      </w:r>
      <w:proofErr w:type="gramStart"/>
      <w:r w:rsidRPr="00011FD9">
        <w:rPr>
          <w:rFonts w:ascii="Times New Roman" w:hAnsi="Times New Roman" w:cs="Times New Roman"/>
          <w:color w:val="000000"/>
          <w:sz w:val="24"/>
          <w:szCs w:val="24"/>
        </w:rPr>
        <w:t>Безруких</w:t>
      </w:r>
      <w:proofErr w:type="gramEnd"/>
      <w:r w:rsidRPr="00011FD9">
        <w:rPr>
          <w:rFonts w:ascii="Times New Roman" w:hAnsi="Times New Roman" w:cs="Times New Roman"/>
          <w:color w:val="000000"/>
          <w:sz w:val="24"/>
          <w:szCs w:val="24"/>
        </w:rPr>
        <w:t>,  Т.А. Филиппова,  А.Г. Макеева.</w:t>
      </w:r>
    </w:p>
    <w:p w:rsidR="007B1F7B" w:rsidRPr="00011FD9" w:rsidRDefault="007B1F7B" w:rsidP="00FC58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  <w:u w:val="single"/>
        </w:rPr>
        <w:t>Образовательная область: «Социально- коммуникативное  развитие»</w:t>
      </w:r>
    </w:p>
    <w:p w:rsidR="007B1F7B" w:rsidRPr="00011FD9" w:rsidRDefault="00452AE5" w:rsidP="007B1F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</w:rPr>
        <w:t xml:space="preserve"> «Воспитание маленького В</w:t>
      </w:r>
      <w:r w:rsidR="007B1F7B" w:rsidRPr="00011FD9">
        <w:rPr>
          <w:rFonts w:ascii="Times New Roman" w:hAnsi="Times New Roman" w:cs="Times New Roman"/>
          <w:color w:val="000000"/>
          <w:sz w:val="24"/>
          <w:szCs w:val="24"/>
        </w:rPr>
        <w:t>олжанина», Е.С. Евдокимова</w:t>
      </w:r>
    </w:p>
    <w:p w:rsidR="007B1F7B" w:rsidRPr="00011FD9" w:rsidRDefault="007B1F7B" w:rsidP="007B1F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«Приключение кота Белобока, или экономика для малышей», </w:t>
      </w:r>
      <w:proofErr w:type="spellStart"/>
      <w:r w:rsidRPr="00011FD9">
        <w:rPr>
          <w:rFonts w:ascii="Times New Roman" w:hAnsi="Times New Roman" w:cs="Times New Roman"/>
          <w:color w:val="000000"/>
          <w:sz w:val="24"/>
          <w:szCs w:val="24"/>
        </w:rPr>
        <w:t>Г.Н.Бирина</w:t>
      </w:r>
      <w:proofErr w:type="spellEnd"/>
      <w:r w:rsidRPr="00011FD9">
        <w:rPr>
          <w:rFonts w:ascii="Times New Roman" w:hAnsi="Times New Roman" w:cs="Times New Roman"/>
          <w:color w:val="000000"/>
          <w:sz w:val="24"/>
          <w:szCs w:val="24"/>
        </w:rPr>
        <w:t xml:space="preserve">, С.В. Герасименко, Е.А. </w:t>
      </w:r>
      <w:proofErr w:type="spellStart"/>
      <w:r w:rsidRPr="00011FD9">
        <w:rPr>
          <w:rFonts w:ascii="Times New Roman" w:hAnsi="Times New Roman" w:cs="Times New Roman"/>
          <w:color w:val="000000"/>
          <w:sz w:val="24"/>
          <w:szCs w:val="24"/>
        </w:rPr>
        <w:t>Маркушевская</w:t>
      </w:r>
      <w:proofErr w:type="spellEnd"/>
      <w:r w:rsidRPr="00011F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1FD9">
        <w:rPr>
          <w:rFonts w:ascii="Times New Roman" w:hAnsi="Times New Roman" w:cs="Times New Roman"/>
          <w:color w:val="000000"/>
          <w:sz w:val="24"/>
          <w:szCs w:val="24"/>
        </w:rPr>
        <w:t>И.П.Шайкина</w:t>
      </w:r>
      <w:proofErr w:type="spellEnd"/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snapToGrid w:val="0"/>
          <w:sz w:val="24"/>
          <w:szCs w:val="24"/>
        </w:rPr>
        <w:tab/>
        <w:t>Образовательный процесс в МБДОУ ДС «№ 3 «Колокольчик» осуществляется по определенным направлениям развития и образования детей:</w:t>
      </w:r>
    </w:p>
    <w:p w:rsidR="00187920" w:rsidRPr="00011FD9" w:rsidRDefault="00187920" w:rsidP="001879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sz w:val="24"/>
          <w:szCs w:val="24"/>
        </w:rPr>
        <w:t>социально-коммуникативное развитие;</w:t>
      </w:r>
    </w:p>
    <w:p w:rsidR="00187920" w:rsidRPr="00011FD9" w:rsidRDefault="00187920" w:rsidP="001879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187920" w:rsidRPr="00011FD9" w:rsidRDefault="00187920" w:rsidP="001879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187920" w:rsidRPr="00011FD9" w:rsidRDefault="00187920" w:rsidP="001879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187920" w:rsidRPr="00011FD9" w:rsidRDefault="00187920" w:rsidP="001879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1FD9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D9">
        <w:rPr>
          <w:rFonts w:ascii="Times New Roman" w:hAnsi="Times New Roman" w:cs="Times New Roman"/>
          <w:sz w:val="24"/>
          <w:szCs w:val="24"/>
        </w:rPr>
        <w:tab/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</w:rPr>
        <w:tab/>
        <w:t>Реализация познавательного и речевого развития во всех возрастных группах осуществляется через специально организованные занятия, а также во время совместной деятельности воспитателя с детьми.</w:t>
      </w:r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</w:rPr>
        <w:t xml:space="preserve">       Реализация социально-коммуникативного развития осуществляется в игровой деятельности, в процессе общения </w:t>
      </w:r>
      <w:proofErr w:type="gramStart"/>
      <w:r w:rsidRPr="00011FD9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11FD9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сверстниками, во время совместной деятельности и через интеграцию с другими образовательными областями.</w:t>
      </w:r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</w:rPr>
        <w:tab/>
        <w:t>Реализация художественно-эстетического развития осуществляется как за счёт специально организованной деятельности детей, так и в свободной деятельности, а также через интеграцию данной области с другими образовательными областями.</w:t>
      </w:r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</w:rPr>
        <w:tab/>
        <w:t>Реализация физического развития реализуется за счёт специально организованных физкультурных занятий, а также в специально организованной и самостоятельной двигательной деятельности.</w:t>
      </w:r>
      <w:r w:rsidRPr="00011F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1FD9">
        <w:rPr>
          <w:rFonts w:ascii="Times New Roman" w:hAnsi="Times New Roman" w:cs="Times New Roman"/>
          <w:sz w:val="24"/>
          <w:szCs w:val="24"/>
        </w:rPr>
        <w:t>Непрерывная образовательная деятельность по физическому развитию в возрасте от 2 до 7 лет организуется 3 раза в неделю (два физкультурных занятия + ППДА (прогулка повышенной двигательной активности).</w:t>
      </w:r>
      <w:proofErr w:type="gramEnd"/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</w:rPr>
        <w:tab/>
        <w:t>В учебном плане соблюдена предельно допустимая образовательная нагрузка. Объем образовательной нагрузки, определенный в учебном плане, позволяет использовать модульный подход, строить образовательный процесс на принципах вариативности и дифференциации.  Педагоги, работающие по программам, ориентированным на ребенка, обычно формируют содержание по ходу образовательной деятельности, решая задачи развития детей в зависимости от сложившейся образовательной ситуации, опираясь на интересы отдельного ребенка или группы детей.</w:t>
      </w:r>
      <w:r w:rsidRPr="00011FD9">
        <w:rPr>
          <w:rFonts w:ascii="Times New Roman" w:hAnsi="Times New Roman" w:cs="Times New Roman"/>
          <w:sz w:val="24"/>
          <w:szCs w:val="24"/>
        </w:rPr>
        <w:t xml:space="preserve"> О</w:t>
      </w:r>
      <w:r w:rsidRPr="00011FD9">
        <w:rPr>
          <w:rFonts w:ascii="Times New Roman" w:hAnsi="Times New Roman" w:cs="Times New Roman"/>
          <w:color w:val="000000"/>
          <w:sz w:val="24"/>
          <w:szCs w:val="24"/>
        </w:rPr>
        <w:t>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областях.</w:t>
      </w:r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Оценка индивидуального развития детей проводится в форме – педагогической диагностики, которая проводится </w:t>
      </w:r>
      <w:r w:rsidRPr="00011FD9">
        <w:rPr>
          <w:rFonts w:ascii="Times New Roman" w:hAnsi="Times New Roman" w:cs="Times New Roman"/>
          <w:sz w:val="24"/>
          <w:szCs w:val="24"/>
        </w:rPr>
        <w:t xml:space="preserve">в течение двух недель в сентябре (до образовательной деятельности) и мае (после образовательной деятельности). </w:t>
      </w:r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Оценка индивидуального развития дошкольников может проводиться педагогом в ходе внутреннего мониторинга становления личности дошкольника, результаты которого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учебном процессе или имеющих особые образовательные потребности. </w:t>
      </w:r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  <w:t xml:space="preserve">Мониторинг в ДОУ и педагогическая диагностика в соответствии с ФГОС осуществляется в форме регулярных наблюдений педагога за развитием каждого ребенка в повседневной жизни и в процессе непосредственно образовательной деятельности с ними. </w:t>
      </w:r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Психологическую диагностику индивидуального развития ребенка проводит по мере необходимости педагог-психолог (в рамках договора о взаимодействии </w:t>
      </w:r>
      <w:proofErr w:type="gramStart"/>
      <w:r w:rsidRPr="00011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011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другим ДОУ). Ее результаты используются для квалифицированной коррекции развития детей или для решения задач психологического сопровождения развития ребенка (группы детей). Для участия ребенка в психологической диагностике в обязательном порядке педагог-психолог берет согласие его родителей (законных представителей). Логопедическая помощь для детей ДОУ оказывается на логопедическом пункте ДОУ.</w:t>
      </w:r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D9">
        <w:rPr>
          <w:rFonts w:ascii="Times New Roman" w:hAnsi="Times New Roman" w:cs="Times New Roman"/>
          <w:sz w:val="24"/>
          <w:szCs w:val="24"/>
        </w:rPr>
        <w:tab/>
        <w:t xml:space="preserve">Содержание учебного плана обеспечивает сохранение и дальнейшее развитие физических, психических и интеллектуальных возможностей каждого ребёнка. </w:t>
      </w:r>
      <w:proofErr w:type="gramStart"/>
      <w:r w:rsidRPr="00011FD9">
        <w:rPr>
          <w:rFonts w:ascii="Times New Roman" w:hAnsi="Times New Roman" w:cs="Times New Roman"/>
          <w:sz w:val="24"/>
          <w:szCs w:val="24"/>
        </w:rPr>
        <w:t>Занятия, требующие повышенной познавательной активности и умственного напряжения детей проводим в первую половину дня и в дни наиболее высокой работоспособности детей (вторник, среда), в ясельной группе по подгруппам, занятия в младших группах не более 15 минут, в средней группе не более 20 минут, в старшей - 25 минут, в подготовительной - 30 минут.</w:t>
      </w:r>
      <w:proofErr w:type="gramEnd"/>
      <w:r w:rsidRPr="00011FD9">
        <w:rPr>
          <w:rFonts w:ascii="Times New Roman" w:hAnsi="Times New Roman" w:cs="Times New Roman"/>
          <w:sz w:val="24"/>
          <w:szCs w:val="24"/>
        </w:rPr>
        <w:t xml:space="preserve"> Перерывы между занятиями не менее 10 минут.</w:t>
      </w:r>
    </w:p>
    <w:p w:rsidR="00187920" w:rsidRPr="00011FD9" w:rsidRDefault="00187920" w:rsidP="00187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D9">
        <w:rPr>
          <w:rFonts w:ascii="Times New Roman" w:hAnsi="Times New Roman" w:cs="Times New Roman"/>
          <w:sz w:val="24"/>
          <w:szCs w:val="24"/>
        </w:rPr>
        <w:tab/>
        <w:t>В середине времени, отведённого на непреры</w:t>
      </w:r>
      <w:r w:rsidR="0016460A" w:rsidRPr="00011FD9">
        <w:rPr>
          <w:rFonts w:ascii="Times New Roman" w:hAnsi="Times New Roman" w:cs="Times New Roman"/>
          <w:sz w:val="24"/>
          <w:szCs w:val="24"/>
        </w:rPr>
        <w:t>в</w:t>
      </w:r>
      <w:r w:rsidRPr="00011FD9">
        <w:rPr>
          <w:rFonts w:ascii="Times New Roman" w:hAnsi="Times New Roman" w:cs="Times New Roman"/>
          <w:sz w:val="24"/>
          <w:szCs w:val="24"/>
        </w:rPr>
        <w:t>но образовательную деятельность, проводится физкультминутка, гимнастика для глаз, релаксация. Перерывы между периодами непрерывной образовательной деятельности – не менее 10 минут.</w:t>
      </w:r>
    </w:p>
    <w:p w:rsidR="00187920" w:rsidRPr="00011FD9" w:rsidRDefault="00187920" w:rsidP="00187920">
      <w:pPr>
        <w:rPr>
          <w:rFonts w:ascii="Times New Roman" w:hAnsi="Times New Roman" w:cs="Times New Roman"/>
        </w:rPr>
      </w:pPr>
    </w:p>
    <w:p w:rsidR="00187920" w:rsidRPr="00011FD9" w:rsidRDefault="00187920" w:rsidP="00187920">
      <w:pPr>
        <w:rPr>
          <w:rFonts w:ascii="Times New Roman" w:hAnsi="Times New Roman" w:cs="Times New Roman"/>
        </w:rPr>
      </w:pPr>
    </w:p>
    <w:p w:rsidR="00355073" w:rsidRPr="00011FD9" w:rsidRDefault="00355073">
      <w:pPr>
        <w:rPr>
          <w:rFonts w:ascii="Times New Roman" w:hAnsi="Times New Roman" w:cs="Times New Roman"/>
        </w:rPr>
      </w:pPr>
    </w:p>
    <w:sectPr w:rsidR="00355073" w:rsidRPr="00011FD9" w:rsidSect="001879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0DAA"/>
    <w:multiLevelType w:val="hybridMultilevel"/>
    <w:tmpl w:val="28B0642E"/>
    <w:lvl w:ilvl="0" w:tplc="60A4114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A1C4F"/>
    <w:multiLevelType w:val="hybridMultilevel"/>
    <w:tmpl w:val="64105706"/>
    <w:lvl w:ilvl="0" w:tplc="60A41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D7AB6"/>
    <w:multiLevelType w:val="hybridMultilevel"/>
    <w:tmpl w:val="D2D0EFBE"/>
    <w:lvl w:ilvl="0" w:tplc="60A41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009D3"/>
    <w:multiLevelType w:val="hybridMultilevel"/>
    <w:tmpl w:val="365849E4"/>
    <w:lvl w:ilvl="0" w:tplc="60A41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F19E3"/>
    <w:multiLevelType w:val="hybridMultilevel"/>
    <w:tmpl w:val="93A0D77A"/>
    <w:lvl w:ilvl="0" w:tplc="60A41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E0F33"/>
    <w:multiLevelType w:val="hybridMultilevel"/>
    <w:tmpl w:val="AA32BA32"/>
    <w:lvl w:ilvl="0" w:tplc="60A41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7920"/>
    <w:rsid w:val="00011FD9"/>
    <w:rsid w:val="00047988"/>
    <w:rsid w:val="00050A86"/>
    <w:rsid w:val="00050C1B"/>
    <w:rsid w:val="0008065D"/>
    <w:rsid w:val="00085B20"/>
    <w:rsid w:val="00086311"/>
    <w:rsid w:val="00097314"/>
    <w:rsid w:val="000A4264"/>
    <w:rsid w:val="000D129D"/>
    <w:rsid w:val="000D3C61"/>
    <w:rsid w:val="000E49E0"/>
    <w:rsid w:val="00150C16"/>
    <w:rsid w:val="00153E72"/>
    <w:rsid w:val="001578A1"/>
    <w:rsid w:val="0016460A"/>
    <w:rsid w:val="0018123B"/>
    <w:rsid w:val="001877C7"/>
    <w:rsid w:val="00187920"/>
    <w:rsid w:val="001F2F45"/>
    <w:rsid w:val="00223D91"/>
    <w:rsid w:val="002B49CF"/>
    <w:rsid w:val="002B4B89"/>
    <w:rsid w:val="002C2EE3"/>
    <w:rsid w:val="002F29BA"/>
    <w:rsid w:val="00352C3D"/>
    <w:rsid w:val="00355073"/>
    <w:rsid w:val="003765A6"/>
    <w:rsid w:val="003865B8"/>
    <w:rsid w:val="003B31D8"/>
    <w:rsid w:val="003C62ED"/>
    <w:rsid w:val="0043688C"/>
    <w:rsid w:val="00452AE5"/>
    <w:rsid w:val="00455FE0"/>
    <w:rsid w:val="00485426"/>
    <w:rsid w:val="004A0FFD"/>
    <w:rsid w:val="005279BC"/>
    <w:rsid w:val="00531743"/>
    <w:rsid w:val="00582D65"/>
    <w:rsid w:val="005E5BEE"/>
    <w:rsid w:val="005F6703"/>
    <w:rsid w:val="00602037"/>
    <w:rsid w:val="0060422B"/>
    <w:rsid w:val="00607E2C"/>
    <w:rsid w:val="00624960"/>
    <w:rsid w:val="006333A2"/>
    <w:rsid w:val="00663D8E"/>
    <w:rsid w:val="006A5B8E"/>
    <w:rsid w:val="006D40E1"/>
    <w:rsid w:val="006D62B5"/>
    <w:rsid w:val="006E5800"/>
    <w:rsid w:val="00705C5D"/>
    <w:rsid w:val="00717106"/>
    <w:rsid w:val="00726B9C"/>
    <w:rsid w:val="007318F8"/>
    <w:rsid w:val="00735D9D"/>
    <w:rsid w:val="00740845"/>
    <w:rsid w:val="00752C2D"/>
    <w:rsid w:val="0078033F"/>
    <w:rsid w:val="007A56DE"/>
    <w:rsid w:val="007B1F7B"/>
    <w:rsid w:val="007E7F07"/>
    <w:rsid w:val="00825530"/>
    <w:rsid w:val="008B3ECD"/>
    <w:rsid w:val="008D496C"/>
    <w:rsid w:val="008E7D7F"/>
    <w:rsid w:val="00917A0C"/>
    <w:rsid w:val="00946EF9"/>
    <w:rsid w:val="009E25ED"/>
    <w:rsid w:val="009F2399"/>
    <w:rsid w:val="00A37730"/>
    <w:rsid w:val="00A55B40"/>
    <w:rsid w:val="00A70C11"/>
    <w:rsid w:val="00A86888"/>
    <w:rsid w:val="00AF2680"/>
    <w:rsid w:val="00B13459"/>
    <w:rsid w:val="00B1774B"/>
    <w:rsid w:val="00B77A77"/>
    <w:rsid w:val="00BA173C"/>
    <w:rsid w:val="00BD0A7E"/>
    <w:rsid w:val="00C04D00"/>
    <w:rsid w:val="00C4532E"/>
    <w:rsid w:val="00C54057"/>
    <w:rsid w:val="00C71E65"/>
    <w:rsid w:val="00C84459"/>
    <w:rsid w:val="00C92CD9"/>
    <w:rsid w:val="00CB062D"/>
    <w:rsid w:val="00CC7850"/>
    <w:rsid w:val="00CE55F2"/>
    <w:rsid w:val="00D0676C"/>
    <w:rsid w:val="00D15AAD"/>
    <w:rsid w:val="00D665FD"/>
    <w:rsid w:val="00D71626"/>
    <w:rsid w:val="00DB53E6"/>
    <w:rsid w:val="00DF18B7"/>
    <w:rsid w:val="00E07771"/>
    <w:rsid w:val="00E43C94"/>
    <w:rsid w:val="00E5710E"/>
    <w:rsid w:val="00E825AA"/>
    <w:rsid w:val="00E877F3"/>
    <w:rsid w:val="00ED0989"/>
    <w:rsid w:val="00F32044"/>
    <w:rsid w:val="00F64B52"/>
    <w:rsid w:val="00F93871"/>
    <w:rsid w:val="00FB1BA2"/>
    <w:rsid w:val="00FB322A"/>
    <w:rsid w:val="00FC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920"/>
    <w:pPr>
      <w:spacing w:after="0" w:line="240" w:lineRule="auto"/>
    </w:pPr>
  </w:style>
  <w:style w:type="table" w:styleId="a4">
    <w:name w:val="Table Grid"/>
    <w:basedOn w:val="a1"/>
    <w:uiPriority w:val="59"/>
    <w:rsid w:val="001879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097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21</cp:revision>
  <cp:lastPrinted>2022-09-08T09:23:00Z</cp:lastPrinted>
  <dcterms:created xsi:type="dcterms:W3CDTF">2021-06-23T05:59:00Z</dcterms:created>
  <dcterms:modified xsi:type="dcterms:W3CDTF">2024-07-26T06:38:00Z</dcterms:modified>
</cp:coreProperties>
</file>