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41" w:rsidRDefault="004C0741" w:rsidP="004C0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План работы по реализации преемственности дошкольного и начального общего образования  на </w:t>
      </w:r>
      <w:r w:rsidR="003B3F41">
        <w:rPr>
          <w:rFonts w:ascii="Times New Roman" w:eastAsia="Times New Roman" w:hAnsi="Times New Roman" w:cs="Times New Roman"/>
          <w:b/>
          <w:bCs/>
          <w:sz w:val="32"/>
          <w:szCs w:val="32"/>
        </w:rPr>
        <w:t>2019/2020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 год</w:t>
      </w:r>
    </w:p>
    <w:p w:rsidR="004C0741" w:rsidRPr="00F22CAE" w:rsidRDefault="004C0741" w:rsidP="004C074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CAE">
        <w:rPr>
          <w:rStyle w:val="a6"/>
          <w:rFonts w:ascii="Times New Roman" w:hAnsi="Times New Roman" w:cs="Times New Roman"/>
          <w:iCs/>
          <w:sz w:val="24"/>
          <w:szCs w:val="24"/>
        </w:rPr>
        <w:t>Цель</w:t>
      </w:r>
      <w:r w:rsidRPr="00F22CAE">
        <w:rPr>
          <w:rStyle w:val="a6"/>
          <w:rFonts w:ascii="Times New Roman" w:hAnsi="Times New Roman" w:cs="Times New Roman"/>
          <w:i/>
          <w:iCs/>
          <w:sz w:val="24"/>
          <w:szCs w:val="24"/>
        </w:rPr>
        <w:t>:</w:t>
      </w:r>
      <w:r w:rsidRPr="00F22CAE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реализация единой линии развития ребенка на этапах дошкольного и начального школьного детства, придав педагогическому процессу целостный, последовательный и перспективный характер.</w:t>
      </w:r>
    </w:p>
    <w:p w:rsidR="004C0741" w:rsidRPr="00F22CAE" w:rsidRDefault="004C0741" w:rsidP="004C07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AE">
        <w:rPr>
          <w:rFonts w:ascii="Times New Roman" w:hAnsi="Times New Roman" w:cs="Times New Roman"/>
          <w:b/>
          <w:sz w:val="24"/>
          <w:szCs w:val="24"/>
        </w:rPr>
        <w:t>Совместные задачи детского сада и школы по реализации плана:</w:t>
      </w:r>
    </w:p>
    <w:p w:rsidR="004C0741" w:rsidRPr="00F22CAE" w:rsidRDefault="004C0741" w:rsidP="004C07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 xml:space="preserve">Объединить усилия учителей начальной школы и воспитателей </w:t>
      </w:r>
    </w:p>
    <w:p w:rsidR="004C0741" w:rsidRPr="00F22CAE" w:rsidRDefault="004C0741" w:rsidP="004C07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>детского    сада по созданию условий для успешного обучения в первом классе.</w:t>
      </w:r>
    </w:p>
    <w:p w:rsidR="004C0741" w:rsidRPr="00F22CAE" w:rsidRDefault="004C0741" w:rsidP="004C074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 xml:space="preserve">Совершенствовать работу воспитателей по развитию у дошкольников  </w:t>
      </w:r>
    </w:p>
    <w:p w:rsidR="004C0741" w:rsidRPr="00F22CAE" w:rsidRDefault="004C0741" w:rsidP="004C0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>интеллектуальных умений, необходимых для успешного обучения в     начальной школе:</w:t>
      </w:r>
    </w:p>
    <w:p w:rsidR="004C0741" w:rsidRPr="00F22CAE" w:rsidRDefault="004C0741" w:rsidP="004C0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>-разговорной речи и самостоятельного связного речевого высказывания;</w:t>
      </w:r>
    </w:p>
    <w:p w:rsidR="004C0741" w:rsidRPr="00F22CAE" w:rsidRDefault="004C0741" w:rsidP="004C0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>- фонематического слуха.</w:t>
      </w:r>
    </w:p>
    <w:p w:rsidR="004C0741" w:rsidRPr="00F22CAE" w:rsidRDefault="004C0741" w:rsidP="004C074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 xml:space="preserve">Направить усилия воспитателей на выработку у дошкольников </w:t>
      </w:r>
    </w:p>
    <w:p w:rsidR="004C0741" w:rsidRPr="00F22CAE" w:rsidRDefault="004C0741" w:rsidP="004C07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>самостоятельности, ответственности и активности в выполнении заданий и поручений взрослых.</w:t>
      </w:r>
    </w:p>
    <w:p w:rsidR="004C0741" w:rsidRPr="00F22CAE" w:rsidRDefault="004C0741" w:rsidP="004C074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 xml:space="preserve">Способствовать поддержке и развитию творческой инициативы и   </w:t>
      </w:r>
    </w:p>
    <w:p w:rsidR="004C0741" w:rsidRPr="00F22CAE" w:rsidRDefault="004C0741" w:rsidP="004C07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>способностей дошкольников к творческой деятельности.</w:t>
      </w:r>
    </w:p>
    <w:p w:rsidR="004C0741" w:rsidRPr="00F22CAE" w:rsidRDefault="004C0741" w:rsidP="004C074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 xml:space="preserve">Учителю начальной школы изучить индивидуальные особенности </w:t>
      </w:r>
    </w:p>
    <w:p w:rsidR="003B3F41" w:rsidRPr="00F22CAE" w:rsidRDefault="004C0741" w:rsidP="003B3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>дошкольников и систему проведения учебных занятий воспитателями подготовительной группы детского сада.</w:t>
      </w:r>
    </w:p>
    <w:p w:rsidR="003B3F41" w:rsidRPr="00F22CAE" w:rsidRDefault="003B3F41" w:rsidP="003B3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3F41" w:rsidRPr="00F22CAE" w:rsidRDefault="003B3F41" w:rsidP="003B3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AE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совместной работы </w:t>
      </w:r>
    </w:p>
    <w:p w:rsidR="003B3F41" w:rsidRPr="00F22CAE" w:rsidRDefault="003B3F41" w:rsidP="003B3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AE">
        <w:rPr>
          <w:rFonts w:ascii="Times New Roman" w:hAnsi="Times New Roman" w:cs="Times New Roman"/>
          <w:b/>
          <w:sz w:val="24"/>
          <w:szCs w:val="24"/>
        </w:rPr>
        <w:t>начальной школы и детского сада</w:t>
      </w:r>
    </w:p>
    <w:p w:rsidR="003B3F41" w:rsidRPr="00F22CAE" w:rsidRDefault="003B3F41" w:rsidP="004C0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3B3F41" w:rsidRPr="00F22CAE" w:rsidTr="003B3F41">
        <w:tc>
          <w:tcPr>
            <w:tcW w:w="534" w:type="dxa"/>
          </w:tcPr>
          <w:p w:rsidR="003B3F41" w:rsidRPr="00F22CAE" w:rsidRDefault="003B3F41" w:rsidP="004D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3B3F41" w:rsidRPr="00F22CAE" w:rsidRDefault="003B3F41" w:rsidP="004D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1825" w:type="dxa"/>
          </w:tcPr>
          <w:p w:rsidR="003B3F41" w:rsidRPr="00F22CAE" w:rsidRDefault="003B3F41" w:rsidP="004D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3B3F41" w:rsidRPr="00F22CAE" w:rsidRDefault="003B3F41" w:rsidP="004D2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3F41" w:rsidRPr="00F22CAE" w:rsidTr="003B3F41">
        <w:tc>
          <w:tcPr>
            <w:tcW w:w="534" w:type="dxa"/>
          </w:tcPr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3B3F41" w:rsidRPr="00F22CAE" w:rsidRDefault="003B3F41" w:rsidP="003B3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Совместные заседания МО с целью решения учебно-воспитательных вопросов и методических проблем.</w:t>
            </w:r>
          </w:p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93" w:type="dxa"/>
          </w:tcPr>
          <w:p w:rsidR="003B3F41" w:rsidRPr="00F22CAE" w:rsidRDefault="003B3F41" w:rsidP="003B3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F41" w:rsidRPr="00F22CAE" w:rsidTr="003B3F41">
        <w:tc>
          <w:tcPr>
            <w:tcW w:w="534" w:type="dxa"/>
          </w:tcPr>
          <w:p w:rsidR="003B3F41" w:rsidRPr="00F22CAE" w:rsidRDefault="002139A8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совместного плана сотрудничества детского сада и начальной школы по подготовке детей подготовительной группы к школьному обучению на следующий </w:t>
            </w:r>
            <w:proofErr w:type="spellStart"/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B3F41" w:rsidRPr="00F22CAE" w:rsidRDefault="002139A8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Январь-  февраль</w:t>
            </w:r>
          </w:p>
        </w:tc>
        <w:tc>
          <w:tcPr>
            <w:tcW w:w="2393" w:type="dxa"/>
          </w:tcPr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учителя, воспитатели.</w:t>
            </w:r>
          </w:p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F41" w:rsidRPr="00F22CAE" w:rsidTr="003B3F41">
        <w:tc>
          <w:tcPr>
            <w:tcW w:w="534" w:type="dxa"/>
          </w:tcPr>
          <w:p w:rsidR="003B3F41" w:rsidRPr="00F22CAE" w:rsidRDefault="002139A8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воспитателей с программой обучения и воспитания </w:t>
            </w:r>
          </w:p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первоклассников.</w:t>
            </w:r>
          </w:p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Знакомство учителей с программой обучения и воспитания</w:t>
            </w:r>
          </w:p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дошкольников.</w:t>
            </w:r>
          </w:p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B3F41" w:rsidRPr="00F22CAE" w:rsidRDefault="002139A8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Учителя, воспитатели</w:t>
            </w:r>
          </w:p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F41" w:rsidRPr="00F22CAE" w:rsidTr="003B3F41">
        <w:tc>
          <w:tcPr>
            <w:tcW w:w="534" w:type="dxa"/>
          </w:tcPr>
          <w:p w:rsidR="003B3F41" w:rsidRPr="00F22CAE" w:rsidRDefault="002139A8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обучению и </w:t>
            </w:r>
            <w:r w:rsidRPr="00F2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 учащихся с целью соблюдения преемственности</w:t>
            </w:r>
          </w:p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B3F41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r w:rsidRPr="00F2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F41" w:rsidRPr="00F22CAE" w:rsidTr="003B3F41">
        <w:tc>
          <w:tcPr>
            <w:tcW w:w="534" w:type="dxa"/>
          </w:tcPr>
          <w:p w:rsidR="003B3F41" w:rsidRPr="00F22CAE" w:rsidRDefault="002139A8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19" w:type="dxa"/>
          </w:tcPr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Работа с родителями: Организация бесед, консультации по задачам подготовке детей к школе</w:t>
            </w:r>
          </w:p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B3F41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Учителя, воспитатели</w:t>
            </w:r>
          </w:p>
          <w:p w:rsidR="003B3F41" w:rsidRPr="00F22CAE" w:rsidRDefault="003B3F41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F41" w:rsidRPr="00F22CAE" w:rsidTr="003B3F41">
        <w:tc>
          <w:tcPr>
            <w:tcW w:w="534" w:type="dxa"/>
          </w:tcPr>
          <w:p w:rsidR="003B3F41" w:rsidRPr="00F22CAE" w:rsidRDefault="00376593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3B3F41" w:rsidRPr="00F22CAE" w:rsidRDefault="002139A8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Тестирование детей с целью выявления уровня их развития и школьной готовности.</w:t>
            </w:r>
          </w:p>
        </w:tc>
        <w:tc>
          <w:tcPr>
            <w:tcW w:w="1825" w:type="dxa"/>
          </w:tcPr>
          <w:p w:rsidR="003B3F41" w:rsidRPr="00F22CAE" w:rsidRDefault="002139A8" w:rsidP="004C0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93" w:type="dxa"/>
          </w:tcPr>
          <w:p w:rsidR="002139A8" w:rsidRPr="00F22CAE" w:rsidRDefault="002139A8" w:rsidP="0021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 xml:space="preserve">Логопед, </w:t>
            </w:r>
          </w:p>
          <w:p w:rsidR="003B3F41" w:rsidRPr="00F22CAE" w:rsidRDefault="002139A8" w:rsidP="00213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психолог, воспитатели, учителя.</w:t>
            </w:r>
          </w:p>
        </w:tc>
      </w:tr>
    </w:tbl>
    <w:p w:rsidR="004C0741" w:rsidRPr="00F22CAE" w:rsidRDefault="004C0741" w:rsidP="002139A8">
      <w:pPr>
        <w:rPr>
          <w:rFonts w:ascii="Times New Roman" w:hAnsi="Times New Roman" w:cs="Times New Roman"/>
          <w:b/>
          <w:sz w:val="24"/>
          <w:szCs w:val="24"/>
        </w:rPr>
      </w:pPr>
    </w:p>
    <w:p w:rsidR="004C0741" w:rsidRPr="00F22CAE" w:rsidRDefault="004C0741" w:rsidP="004C074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F22CA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Методическая работа</w:t>
      </w:r>
    </w:p>
    <w:p w:rsidR="00561F53" w:rsidRPr="00F22CAE" w:rsidRDefault="00561F53" w:rsidP="004C074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4"/>
        <w:gridCol w:w="4819"/>
        <w:gridCol w:w="1825"/>
        <w:gridCol w:w="2393"/>
      </w:tblGrid>
      <w:tr w:rsidR="00561F53" w:rsidRPr="00F22CAE" w:rsidTr="00561F53">
        <w:tc>
          <w:tcPr>
            <w:tcW w:w="534" w:type="dxa"/>
            <w:vAlign w:val="center"/>
          </w:tcPr>
          <w:p w:rsidR="00561F53" w:rsidRPr="00F22CAE" w:rsidRDefault="00561F53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vAlign w:val="center"/>
          </w:tcPr>
          <w:p w:rsidR="00561F53" w:rsidRPr="00F22CAE" w:rsidRDefault="00561F53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5" w:type="dxa"/>
            <w:vAlign w:val="center"/>
          </w:tcPr>
          <w:p w:rsidR="00561F53" w:rsidRPr="00F22CAE" w:rsidRDefault="00561F53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vAlign w:val="center"/>
          </w:tcPr>
          <w:p w:rsidR="00561F53" w:rsidRPr="00F22CAE" w:rsidRDefault="00561F53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61F53" w:rsidRPr="00F22CAE" w:rsidTr="00561F53">
        <w:tc>
          <w:tcPr>
            <w:tcW w:w="534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Изучение и анализ программ начальной школы и детского сада, нормативных документов по подготовке к школе</w:t>
            </w:r>
          </w:p>
        </w:tc>
        <w:tc>
          <w:tcPr>
            <w:tcW w:w="1825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561F53" w:rsidRPr="00F22CAE" w:rsidRDefault="00F22CAE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Завуч СОШ,</w:t>
            </w:r>
          </w:p>
          <w:p w:rsidR="00F22CAE" w:rsidRPr="00F22CAE" w:rsidRDefault="00F22CAE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 ДОУ</w:t>
            </w:r>
          </w:p>
        </w:tc>
      </w:tr>
      <w:tr w:rsidR="00561F53" w:rsidRPr="00F22CAE" w:rsidTr="00561F53">
        <w:tc>
          <w:tcPr>
            <w:tcW w:w="534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61F53" w:rsidRPr="00F22CAE" w:rsidRDefault="00561F53" w:rsidP="00561F53">
            <w:pPr>
              <w:spacing w:before="150" w:after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Взаимопосещения</w:t>
            </w:r>
            <w:proofErr w:type="spellEnd"/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посещение уроков в первом классе воспитателями детского сада;</w:t>
            </w: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посещение занятий в подготовительной группе учителями начальных классов;</w:t>
            </w:r>
          </w:p>
        </w:tc>
        <w:tc>
          <w:tcPr>
            <w:tcW w:w="1825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Октябрь- апрель</w:t>
            </w:r>
          </w:p>
        </w:tc>
        <w:tc>
          <w:tcPr>
            <w:tcW w:w="2393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Учителя начальных классов, воспитатели</w:t>
            </w:r>
          </w:p>
        </w:tc>
      </w:tr>
      <w:tr w:rsidR="00561F53" w:rsidRPr="00F22CAE" w:rsidTr="00561F53">
        <w:tc>
          <w:tcPr>
            <w:tcW w:w="534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Изучение личности и наблюдение за развитием каждого ребенка подготовительной группы ДОУ учителем, который в дальнейшем поведет детей в начальной школе.</w:t>
            </w:r>
          </w:p>
        </w:tc>
        <w:tc>
          <w:tcPr>
            <w:tcW w:w="1825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Сентябрь- май</w:t>
            </w:r>
          </w:p>
        </w:tc>
        <w:tc>
          <w:tcPr>
            <w:tcW w:w="2393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Учителя начальной школы, воспитатели</w:t>
            </w:r>
          </w:p>
        </w:tc>
      </w:tr>
      <w:tr w:rsidR="00561F53" w:rsidRPr="00F22CAE" w:rsidTr="00561F53">
        <w:tc>
          <w:tcPr>
            <w:tcW w:w="534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Круглый стол по итогам сотрудничества ДОУ и начальной школы по преемственности воспитательно-образовательного процесса</w:t>
            </w:r>
          </w:p>
        </w:tc>
        <w:tc>
          <w:tcPr>
            <w:tcW w:w="1825" w:type="dxa"/>
          </w:tcPr>
          <w:p w:rsidR="00561F53" w:rsidRPr="00F22CAE" w:rsidRDefault="00561F5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F22CAE" w:rsidRPr="00F22CAE" w:rsidRDefault="00F22CAE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Завуч СОШ,</w:t>
            </w:r>
          </w:p>
          <w:p w:rsidR="00561F53" w:rsidRPr="00F22CAE" w:rsidRDefault="00F22CAE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Методист ДОУ</w:t>
            </w:r>
            <w:r w:rsidR="00561F53"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учителя начальной школы, воспитатели.</w:t>
            </w:r>
          </w:p>
        </w:tc>
      </w:tr>
    </w:tbl>
    <w:p w:rsidR="00561F53" w:rsidRPr="00F22CAE" w:rsidRDefault="00561F53" w:rsidP="004C074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139A8" w:rsidRPr="00F22CAE" w:rsidRDefault="004C0741" w:rsidP="00561F53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F22CA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Диагностическая и коррекционно-развивающая работа</w:t>
      </w:r>
    </w:p>
    <w:tbl>
      <w:tblPr>
        <w:tblStyle w:val="a5"/>
        <w:tblW w:w="0" w:type="auto"/>
        <w:tblLayout w:type="fixed"/>
        <w:tblLook w:val="04A0"/>
      </w:tblPr>
      <w:tblGrid>
        <w:gridCol w:w="526"/>
        <w:gridCol w:w="4827"/>
        <w:gridCol w:w="1701"/>
        <w:gridCol w:w="2517"/>
      </w:tblGrid>
      <w:tr w:rsidR="00D16A0D" w:rsidRPr="00F22CAE" w:rsidTr="00D16A0D">
        <w:tc>
          <w:tcPr>
            <w:tcW w:w="526" w:type="dxa"/>
            <w:vAlign w:val="center"/>
          </w:tcPr>
          <w:p w:rsidR="00D16A0D" w:rsidRPr="00F22CAE" w:rsidRDefault="00D16A0D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7" w:type="dxa"/>
            <w:vAlign w:val="center"/>
          </w:tcPr>
          <w:p w:rsidR="00D16A0D" w:rsidRPr="00F22CAE" w:rsidRDefault="00D16A0D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D16A0D" w:rsidRPr="00F22CAE" w:rsidRDefault="00D16A0D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17" w:type="dxa"/>
            <w:vAlign w:val="center"/>
          </w:tcPr>
          <w:p w:rsidR="00D16A0D" w:rsidRPr="00F22CAE" w:rsidRDefault="00D16A0D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61F53" w:rsidRPr="00F22CAE" w:rsidTr="00D16A0D">
        <w:tc>
          <w:tcPr>
            <w:tcW w:w="526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7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Диагностика детей подготовительной группы на предмет готовности к школе</w:t>
            </w:r>
          </w:p>
        </w:tc>
        <w:tc>
          <w:tcPr>
            <w:tcW w:w="1701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</w:tcPr>
          <w:p w:rsidR="00561F53" w:rsidRPr="00F22CAE" w:rsidRDefault="00F22CAE" w:rsidP="00D16A0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Методист ДОУ психолог,  </w:t>
            </w:r>
            <w:r w:rsidR="00D16A0D"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логопед, воспитатели.</w:t>
            </w:r>
          </w:p>
        </w:tc>
      </w:tr>
      <w:tr w:rsidR="00561F53" w:rsidRPr="00F22CAE" w:rsidTr="00D16A0D">
        <w:tc>
          <w:tcPr>
            <w:tcW w:w="526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7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Создание условий для индивидуального развития и коррекции детей 6-7 лет</w:t>
            </w:r>
          </w:p>
        </w:tc>
        <w:tc>
          <w:tcPr>
            <w:tcW w:w="1701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Психолог,  воспитатели</w:t>
            </w:r>
          </w:p>
        </w:tc>
      </w:tr>
      <w:tr w:rsidR="00561F53" w:rsidRPr="00F22CAE" w:rsidTr="00D16A0D">
        <w:tc>
          <w:tcPr>
            <w:tcW w:w="526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27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Проведение с детьми индивидуальных логопедических занятий</w:t>
            </w:r>
          </w:p>
        </w:tc>
        <w:tc>
          <w:tcPr>
            <w:tcW w:w="1701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Педагог-логопед</w:t>
            </w:r>
          </w:p>
        </w:tc>
      </w:tr>
      <w:tr w:rsidR="00561F53" w:rsidRPr="00F22CAE" w:rsidTr="00D16A0D">
        <w:tc>
          <w:tcPr>
            <w:tcW w:w="526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27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 успеваемости бывших выпускников детского сада</w:t>
            </w:r>
          </w:p>
        </w:tc>
        <w:tc>
          <w:tcPr>
            <w:tcW w:w="1701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17" w:type="dxa"/>
          </w:tcPr>
          <w:p w:rsidR="00561F53" w:rsidRPr="00F22CAE" w:rsidRDefault="00D16A0D" w:rsidP="00561F5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Учителя начальных классов, воспитатели</w:t>
            </w:r>
          </w:p>
        </w:tc>
      </w:tr>
    </w:tbl>
    <w:p w:rsidR="00561F53" w:rsidRPr="00F22CAE" w:rsidRDefault="00561F53" w:rsidP="00D16A0D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4C0741" w:rsidRPr="00F22CAE" w:rsidRDefault="004C0741" w:rsidP="004C074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22CAE">
        <w:rPr>
          <w:rFonts w:ascii="Times New Roman" w:eastAsia="Times New Roman" w:hAnsi="Times New Roman" w:cs="Times New Roman"/>
          <w:b/>
          <w:iCs/>
          <w:sz w:val="24"/>
          <w:szCs w:val="24"/>
        </w:rPr>
        <w:t>Работа с родителями</w:t>
      </w:r>
    </w:p>
    <w:tbl>
      <w:tblPr>
        <w:tblStyle w:val="a5"/>
        <w:tblW w:w="0" w:type="auto"/>
        <w:tblLook w:val="04A0"/>
      </w:tblPr>
      <w:tblGrid>
        <w:gridCol w:w="534"/>
        <w:gridCol w:w="4819"/>
        <w:gridCol w:w="1701"/>
        <w:gridCol w:w="2517"/>
      </w:tblGrid>
      <w:tr w:rsidR="00D16A0D" w:rsidRPr="00F22CAE" w:rsidTr="00885769">
        <w:tc>
          <w:tcPr>
            <w:tcW w:w="534" w:type="dxa"/>
            <w:vAlign w:val="center"/>
          </w:tcPr>
          <w:p w:rsidR="00D16A0D" w:rsidRPr="00F22CAE" w:rsidRDefault="00D16A0D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vAlign w:val="center"/>
          </w:tcPr>
          <w:p w:rsidR="00D16A0D" w:rsidRPr="00F22CAE" w:rsidRDefault="00D16A0D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D16A0D" w:rsidRPr="00F22CAE" w:rsidRDefault="00D16A0D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17" w:type="dxa"/>
            <w:vAlign w:val="center"/>
          </w:tcPr>
          <w:p w:rsidR="00D16A0D" w:rsidRPr="00F22CAE" w:rsidRDefault="00D16A0D" w:rsidP="004D291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6A0D" w:rsidRPr="00F22CAE" w:rsidTr="00D16A0D">
        <w:tc>
          <w:tcPr>
            <w:tcW w:w="534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Проведение совместных родительских собраний в детском саду и школе</w:t>
            </w:r>
          </w:p>
        </w:tc>
        <w:tc>
          <w:tcPr>
            <w:tcW w:w="1701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2517" w:type="dxa"/>
          </w:tcPr>
          <w:p w:rsidR="00376593" w:rsidRPr="00F22CAE" w:rsidRDefault="00376593" w:rsidP="0037659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Завуч СОШ,</w:t>
            </w:r>
          </w:p>
          <w:p w:rsidR="00D16A0D" w:rsidRPr="00F22CAE" w:rsidRDefault="00376593" w:rsidP="00376593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</w:t>
            </w: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етодист </w:t>
            </w:r>
            <w:r w:rsidR="00D16A0D"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="00D16A0D"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учителя начальной школы, воспитатели</w:t>
            </w:r>
          </w:p>
        </w:tc>
      </w:tr>
      <w:tr w:rsidR="00D16A0D" w:rsidRPr="00F22CAE" w:rsidTr="00D16A0D">
        <w:tc>
          <w:tcPr>
            <w:tcW w:w="534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16A0D" w:rsidRPr="00F22CAE" w:rsidRDefault="00D16A0D" w:rsidP="00D16A0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Организация и проведение </w:t>
            </w:r>
            <w:proofErr w:type="spellStart"/>
            <w:proofErr w:type="gramStart"/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медико</w:t>
            </w:r>
            <w:proofErr w:type="spellEnd"/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педагогических</w:t>
            </w:r>
            <w:proofErr w:type="gramEnd"/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психологических и логопедических консультаций для родителей воспитанников детского сада</w:t>
            </w:r>
          </w:p>
        </w:tc>
        <w:tc>
          <w:tcPr>
            <w:tcW w:w="1701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D16A0D" w:rsidRPr="00F22CAE" w:rsidRDefault="00D16A0D" w:rsidP="00D16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Воспитатели,</w:t>
            </w: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логопед, медицинский работник, психолог</w:t>
            </w:r>
          </w:p>
        </w:tc>
      </w:tr>
      <w:tr w:rsidR="00D16A0D" w:rsidRPr="00F22CAE" w:rsidTr="00D16A0D">
        <w:tc>
          <w:tcPr>
            <w:tcW w:w="534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Анкетирование родителей воспитанников подготовительной группы на тему: «Готов ли ваш ребенок к школе?»</w:t>
            </w:r>
          </w:p>
        </w:tc>
        <w:tc>
          <w:tcPr>
            <w:tcW w:w="1701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7" w:type="dxa"/>
          </w:tcPr>
          <w:p w:rsidR="00D16A0D" w:rsidRPr="00F22CAE" w:rsidRDefault="00376593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Старший воспитатель </w:t>
            </w:r>
            <w:r w:rsidR="00D16A0D"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="00D16A0D"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 воспитатели</w:t>
            </w:r>
          </w:p>
        </w:tc>
      </w:tr>
      <w:tr w:rsidR="00D16A0D" w:rsidRPr="00F22CAE" w:rsidTr="00D16A0D">
        <w:tc>
          <w:tcPr>
            <w:tcW w:w="534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D16A0D" w:rsidRPr="00F22CAE" w:rsidRDefault="00D16A0D" w:rsidP="00292A62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</w:t>
            </w:r>
            <w:r w:rsidR="00292A62"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ация тематической выставки</w:t>
            </w: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детском саду для родителей  «Что должен знать и уметь первоклассник»</w:t>
            </w:r>
          </w:p>
        </w:tc>
        <w:tc>
          <w:tcPr>
            <w:tcW w:w="1701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7" w:type="dxa"/>
          </w:tcPr>
          <w:p w:rsidR="00D16A0D" w:rsidRPr="00F22CAE" w:rsidRDefault="00D16A0D" w:rsidP="004C0741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Учителя начальных классов, воспитатели</w:t>
            </w:r>
          </w:p>
        </w:tc>
      </w:tr>
    </w:tbl>
    <w:p w:rsidR="004C0741" w:rsidRPr="00F22CAE" w:rsidRDefault="004C0741" w:rsidP="004C074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4C0741" w:rsidRPr="00F22CAE" w:rsidRDefault="004C0741" w:rsidP="004C0741">
      <w:pPr>
        <w:pStyle w:val="3"/>
        <w:numPr>
          <w:ilvl w:val="2"/>
          <w:numId w:val="2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2CAE">
        <w:rPr>
          <w:rFonts w:ascii="Times New Roman" w:hAnsi="Times New Roman" w:cs="Times New Roman"/>
          <w:sz w:val="24"/>
          <w:szCs w:val="24"/>
        </w:rPr>
        <w:t>Совместный план по реализации  преемственности</w:t>
      </w:r>
      <w:r w:rsidRPr="00F22CAE">
        <w:rPr>
          <w:rFonts w:ascii="Times New Roman" w:hAnsi="Times New Roman" w:cs="Times New Roman"/>
          <w:sz w:val="24"/>
          <w:szCs w:val="24"/>
        </w:rPr>
        <w:br/>
        <w:t>(направление:</w:t>
      </w:r>
      <w:proofErr w:type="gramEnd"/>
      <w:r w:rsidRPr="00F22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2CAE">
        <w:rPr>
          <w:rFonts w:ascii="Times New Roman" w:hAnsi="Times New Roman" w:cs="Times New Roman"/>
          <w:sz w:val="24"/>
          <w:szCs w:val="24"/>
        </w:rPr>
        <w:t>ДОУ – начальная школа)</w:t>
      </w:r>
      <w:proofErr w:type="gramEnd"/>
    </w:p>
    <w:p w:rsidR="004C0741" w:rsidRPr="00F22CAE" w:rsidRDefault="004C0741" w:rsidP="004C074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a5"/>
        <w:tblW w:w="0" w:type="auto"/>
        <w:tblLayout w:type="fixed"/>
        <w:tblLook w:val="04A0"/>
      </w:tblPr>
      <w:tblGrid>
        <w:gridCol w:w="726"/>
        <w:gridCol w:w="2732"/>
        <w:gridCol w:w="2746"/>
        <w:gridCol w:w="1559"/>
        <w:gridCol w:w="1808"/>
      </w:tblGrid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F22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F22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22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22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подведения</w:t>
            </w:r>
          </w:p>
        </w:tc>
      </w:tr>
      <w:tr w:rsidR="004C0741" w:rsidRPr="00F22CAE" w:rsidTr="004C074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4C0741" w:rsidRPr="00F22CAE" w:rsidTr="004C0741">
        <w:trPr>
          <w:trHeight w:val="1380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 в ДО и ОУ «Для вас, родители будущих первоклассников»</w:t>
            </w:r>
            <w:proofErr w:type="gramEnd"/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подготовке ребенка к школе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r w:rsidR="00D16A0D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D16A0D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группы, учителя </w:t>
            </w:r>
            <w:proofErr w:type="spellStart"/>
            <w:r w:rsidR="00D16A0D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D16A0D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  <w:r w:rsidR="00E55182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>Праздник “1 сентября – День Знаний”.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>Соз</w:t>
            </w:r>
            <w:r w:rsidR="00376593">
              <w:rPr>
                <w:color w:val="111A05"/>
              </w:rPr>
              <w:t xml:space="preserve">дать для будущего выпускника ДОУ </w:t>
            </w:r>
            <w:r w:rsidRPr="00F22CAE">
              <w:rPr>
                <w:color w:val="111A05"/>
              </w:rPr>
              <w:t xml:space="preserve">мотивацию для </w:t>
            </w:r>
            <w:r w:rsidRPr="00F22CAE">
              <w:rPr>
                <w:color w:val="111A05"/>
              </w:rPr>
              <w:lastRenderedPageBreak/>
              <w:t>обучения в школе.</w:t>
            </w:r>
          </w:p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lastRenderedPageBreak/>
              <w:t xml:space="preserve">Воспитатели </w:t>
            </w:r>
            <w:proofErr w:type="spellStart"/>
            <w:r w:rsidRPr="00F22CAE">
              <w:rPr>
                <w:color w:val="111A05"/>
              </w:rPr>
              <w:t>подг</w:t>
            </w:r>
            <w:proofErr w:type="spellEnd"/>
            <w:r w:rsidRPr="00F22CAE">
              <w:rPr>
                <w:color w:val="111A05"/>
              </w:rPr>
              <w:t>. гр.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 xml:space="preserve">Посещение торжественной линейки в </w:t>
            </w:r>
            <w:r w:rsidRPr="00F22CAE">
              <w:rPr>
                <w:color w:val="111A05"/>
              </w:rPr>
              <w:lastRenderedPageBreak/>
              <w:t xml:space="preserve">школе воспитанниками </w:t>
            </w:r>
            <w:proofErr w:type="spellStart"/>
            <w:r w:rsidRPr="00F22CAE">
              <w:rPr>
                <w:color w:val="111A05"/>
              </w:rPr>
              <w:t>подг</w:t>
            </w:r>
            <w:proofErr w:type="gramStart"/>
            <w:r w:rsidRPr="00F22CAE">
              <w:rPr>
                <w:color w:val="111A05"/>
              </w:rPr>
              <w:t>.г</w:t>
            </w:r>
            <w:proofErr w:type="gramEnd"/>
            <w:r w:rsidRPr="00F22CAE">
              <w:rPr>
                <w:color w:val="111A05"/>
              </w:rPr>
              <w:t>руппы</w:t>
            </w:r>
            <w:proofErr w:type="spellEnd"/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рекомендаций для </w:t>
            </w:r>
            <w:proofErr w:type="gram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подготовке ребенка к школе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E55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Воспитатели, педагог- </w:t>
            </w:r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ДО</w:t>
            </w:r>
            <w:r w:rsidR="0037659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E55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Стенды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jc w:val="both"/>
              <w:rPr>
                <w:color w:val="111A05"/>
              </w:rPr>
            </w:pPr>
            <w:r w:rsidRPr="00F22CAE">
              <w:rPr>
                <w:color w:val="111A05"/>
              </w:rPr>
              <w:t xml:space="preserve">Дни методического взаимодействия </w:t>
            </w:r>
            <w:proofErr w:type="gramStart"/>
            <w:r w:rsidRPr="00F22CAE">
              <w:rPr>
                <w:color w:val="111A05"/>
              </w:rPr>
              <w:t>ДО</w:t>
            </w:r>
            <w:proofErr w:type="gramEnd"/>
            <w:r w:rsidRPr="00F22CAE">
              <w:rPr>
                <w:color w:val="111A05"/>
              </w:rPr>
              <w:t xml:space="preserve"> – начальная школа по теме: «Первые дни ребенка в школе: адаптационный период»  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jc w:val="both"/>
              <w:rPr>
                <w:color w:val="111A05"/>
              </w:rPr>
            </w:pPr>
            <w:r w:rsidRPr="00F22CAE">
              <w:rPr>
                <w:color w:val="111A05"/>
              </w:rPr>
              <w:t xml:space="preserve">Выявление уровня адаптации воспитанников  в школе. Знакомство педагогов с </w:t>
            </w:r>
            <w:proofErr w:type="spellStart"/>
            <w:r w:rsidRPr="00F22CAE">
              <w:rPr>
                <w:color w:val="111A05"/>
              </w:rPr>
              <w:t>системно-деятельностным</w:t>
            </w:r>
            <w:proofErr w:type="spellEnd"/>
            <w:r w:rsidRPr="00F22CAE">
              <w:rPr>
                <w:color w:val="111A05"/>
              </w:rPr>
              <w:t xml:space="preserve"> подходом в обучении первоклассников (в рамках внедрения ФГОС)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jc w:val="both"/>
              <w:rPr>
                <w:color w:val="111A05"/>
              </w:rPr>
            </w:pPr>
            <w:r w:rsidRPr="00F22CAE">
              <w:rPr>
                <w:color w:val="111A05"/>
              </w:rPr>
              <w:t> Учителя начальных классов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jc w:val="both"/>
              <w:rPr>
                <w:color w:val="111A05"/>
              </w:rPr>
            </w:pPr>
            <w:r w:rsidRPr="00F22CAE">
              <w:rPr>
                <w:color w:val="111A05"/>
              </w:rPr>
              <w:t xml:space="preserve">Открытые уроки в первых классах для педагогов </w:t>
            </w:r>
            <w:proofErr w:type="gramStart"/>
            <w:r w:rsidRPr="00F22CAE">
              <w:rPr>
                <w:color w:val="111A05"/>
              </w:rPr>
              <w:t>ДО</w:t>
            </w:r>
            <w:proofErr w:type="gramEnd"/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Ознакомительные экскурсии воспитанников подготовительной группы в школу </w:t>
            </w: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течение года)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школой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E55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показ образовательной деятельности в подготовительной к школе группе (в течение года)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детей к школьному обучению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подг</w:t>
            </w:r>
            <w:r w:rsidR="00376593">
              <w:rPr>
                <w:rFonts w:ascii="Times New Roman" w:eastAsia="Times New Roman" w:hAnsi="Times New Roman" w:cs="Times New Roman"/>
                <w:sz w:val="24"/>
                <w:szCs w:val="24"/>
              </w:rPr>
              <w:t>отовительной</w:t>
            </w:r>
            <w:proofErr w:type="gram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руппы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и индивидуальные занятия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E55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родительских собраниях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родителей будущих первоклассников с системой подготовки детей к школе</w:t>
            </w:r>
          </w:p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 психолог, учителя нач</w:t>
            </w:r>
            <w:r w:rsidR="003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альных </w:t>
            </w: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376593"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</w:t>
            </w: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4C0741" w:rsidRPr="00F22CAE" w:rsidTr="004C0741">
        <w:trPr>
          <w:trHeight w:val="1365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E55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741" w:rsidRPr="00F22CAE" w:rsidRDefault="004C0741">
            <w:pPr>
              <w:pStyle w:val="a3"/>
              <w:spacing w:before="0" w:beforeAutospacing="0" w:after="0" w:afterAutospacing="0"/>
              <w:jc w:val="center"/>
              <w:rPr>
                <w:color w:val="111A05"/>
              </w:rPr>
            </w:pPr>
            <w:r w:rsidRPr="00F22CAE">
              <w:rPr>
                <w:color w:val="111A05"/>
              </w:rPr>
              <w:t>Коррекционная работа в старших группах.</w:t>
            </w:r>
          </w:p>
          <w:p w:rsidR="004C0741" w:rsidRPr="00F22CAE" w:rsidRDefault="004C0741">
            <w:pPr>
              <w:pStyle w:val="a3"/>
              <w:spacing w:before="0" w:beforeAutospacing="0" w:after="0" w:afterAutospacing="0"/>
              <w:jc w:val="center"/>
              <w:rPr>
                <w:color w:val="111A05"/>
              </w:rPr>
            </w:pPr>
            <w:r w:rsidRPr="00F22CAE">
              <w:rPr>
                <w:color w:val="111A05"/>
              </w:rPr>
              <w:t>(в течение года)</w:t>
            </w:r>
          </w:p>
          <w:p w:rsidR="004C0741" w:rsidRPr="00F22CAE" w:rsidRDefault="004C0741">
            <w:pPr>
              <w:pStyle w:val="a3"/>
              <w:spacing w:before="0" w:beforeAutospacing="0" w:after="0" w:afterAutospacing="0"/>
              <w:jc w:val="center"/>
              <w:rPr>
                <w:color w:val="111A05"/>
              </w:rPr>
            </w:pP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 w:rsidP="00E55182">
            <w:pPr>
              <w:pStyle w:val="a3"/>
              <w:jc w:val="center"/>
              <w:rPr>
                <w:color w:val="111A05"/>
              </w:rPr>
            </w:pPr>
            <w:r w:rsidRPr="00F22CAE">
              <w:rPr>
                <w:color w:val="111A05"/>
              </w:rPr>
              <w:t xml:space="preserve">Коррекция детей. Индивидуальные консультации для родителей.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741" w:rsidRPr="00F22CAE" w:rsidRDefault="004C0741">
            <w:pPr>
              <w:rPr>
                <w:rFonts w:ascii="Times New Roman" w:hAnsi="Times New Roman" w:cs="Times New Roman"/>
                <w:color w:val="111A05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color w:val="111A05"/>
                <w:sz w:val="24"/>
                <w:szCs w:val="24"/>
              </w:rPr>
              <w:t>логопед</w:t>
            </w:r>
          </w:p>
          <w:p w:rsidR="004C0741" w:rsidRPr="00F22CAE" w:rsidRDefault="004C0741">
            <w:pPr>
              <w:rPr>
                <w:rFonts w:ascii="Times New Roman" w:hAnsi="Times New Roman" w:cs="Times New Roman"/>
                <w:color w:val="111A05"/>
                <w:sz w:val="24"/>
                <w:szCs w:val="24"/>
              </w:rPr>
            </w:pPr>
          </w:p>
          <w:p w:rsidR="004C0741" w:rsidRPr="00F22CAE" w:rsidRDefault="004C0741">
            <w:pPr>
              <w:rPr>
                <w:rFonts w:ascii="Times New Roman" w:hAnsi="Times New Roman" w:cs="Times New Roman"/>
                <w:color w:val="111A05"/>
                <w:sz w:val="24"/>
                <w:szCs w:val="24"/>
              </w:rPr>
            </w:pPr>
          </w:p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и индивидуальные занятия</w:t>
            </w:r>
          </w:p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741" w:rsidRPr="00F22CAE" w:rsidTr="004C0741">
        <w:trPr>
          <w:trHeight w:val="2235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E55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spacing w:before="0" w:beforeAutospacing="0" w:after="0" w:afterAutospacing="0"/>
              <w:jc w:val="center"/>
              <w:rPr>
                <w:color w:val="111A05"/>
              </w:rPr>
            </w:pPr>
            <w:r w:rsidRPr="00F22CAE">
              <w:rPr>
                <w:color w:val="111A05"/>
              </w:rPr>
              <w:t>Психологическое сопровождение процесса подготовки детей ст. возраста к систематическому школьному обучению</w:t>
            </w:r>
          </w:p>
          <w:p w:rsidR="004C0741" w:rsidRPr="00F22CAE" w:rsidRDefault="004C0741">
            <w:pPr>
              <w:pStyle w:val="a3"/>
              <w:spacing w:before="0" w:beforeAutospacing="0" w:after="0" w:afterAutospacing="0"/>
              <w:jc w:val="center"/>
              <w:rPr>
                <w:color w:val="111A05"/>
              </w:rPr>
            </w:pPr>
            <w:r w:rsidRPr="00F22CAE">
              <w:rPr>
                <w:color w:val="111A05"/>
              </w:rPr>
              <w:t>(в течение года)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jc w:val="center"/>
              <w:rPr>
                <w:color w:val="111A05"/>
              </w:rPr>
            </w:pPr>
            <w:r w:rsidRPr="00F22CAE">
              <w:rPr>
                <w:color w:val="111A05"/>
              </w:rPr>
              <w:t xml:space="preserve">Индивидуальная работа педагога </w:t>
            </w:r>
            <w:proofErr w:type="gramStart"/>
            <w:r w:rsidRPr="00F22CAE">
              <w:rPr>
                <w:color w:val="111A05"/>
              </w:rPr>
              <w:t>–п</w:t>
            </w:r>
            <w:proofErr w:type="gramEnd"/>
            <w:r w:rsidRPr="00F22CAE">
              <w:rPr>
                <w:color w:val="111A05"/>
              </w:rPr>
              <w:t>сихолога  по выявлению  проблем и выстраиванию работы по их разрешению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hAnsi="Times New Roman" w:cs="Times New Roman"/>
                <w:color w:val="111A05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и индивидуальные занятия</w:t>
            </w:r>
          </w:p>
        </w:tc>
      </w:tr>
      <w:tr w:rsidR="004C0741" w:rsidRPr="00F22CAE" w:rsidTr="004C074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55182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</w:t>
            </w:r>
            <w:proofErr w:type="gram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gram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года)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Преемственность в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376593" w:rsidP="00376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="00E55182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СОШ</w:t>
            </w:r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Обмен информацией о воспитанниках</w:t>
            </w: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, поступающих в ОУ, сбор информации </w:t>
            </w:r>
            <w:proofErr w:type="gram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успеваемости бывших воспитанниках </w:t>
            </w:r>
            <w:proofErr w:type="spell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/с, ознакомление с методами и формами работы</w:t>
            </w:r>
          </w:p>
        </w:tc>
      </w:tr>
      <w:tr w:rsidR="004C0741" w:rsidRPr="00F22CAE" w:rsidTr="004C074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55182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jc w:val="both"/>
              <w:rPr>
                <w:color w:val="111A05"/>
              </w:rPr>
            </w:pPr>
            <w:r w:rsidRPr="00F22CAE">
              <w:rPr>
                <w:color w:val="111A05"/>
              </w:rPr>
              <w:t>Семинар-практикум «Формирование УУД у дошкольников»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jc w:val="both"/>
              <w:rPr>
                <w:color w:val="111A05"/>
              </w:rPr>
            </w:pPr>
            <w:r w:rsidRPr="00F22CAE">
              <w:rPr>
                <w:color w:val="111A05"/>
              </w:rPr>
              <w:t>Знакомство с опытом работы по формированию УУД у детей подготовительной группы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376593">
            <w:pPr>
              <w:pStyle w:val="a3"/>
              <w:jc w:val="center"/>
              <w:rPr>
                <w:color w:val="111A05"/>
              </w:rPr>
            </w:pPr>
            <w:proofErr w:type="gramStart"/>
            <w:r>
              <w:rPr>
                <w:color w:val="111A05"/>
              </w:rPr>
              <w:t>Старший</w:t>
            </w:r>
            <w:proofErr w:type="gramEnd"/>
            <w:r>
              <w:rPr>
                <w:color w:val="111A05"/>
              </w:rPr>
              <w:t xml:space="preserve"> </w:t>
            </w:r>
            <w:proofErr w:type="spellStart"/>
            <w:r>
              <w:rPr>
                <w:color w:val="111A05"/>
              </w:rPr>
              <w:t>воспитатель</w:t>
            </w:r>
            <w:r w:rsidR="00E55182" w:rsidRPr="00F22CAE">
              <w:rPr>
                <w:color w:val="111A05"/>
              </w:rPr>
              <w:t>ДО</w:t>
            </w:r>
            <w:r>
              <w:rPr>
                <w:color w:val="111A05"/>
              </w:rPr>
              <w:t>У</w:t>
            </w:r>
            <w:proofErr w:type="spellEnd"/>
            <w:r w:rsidR="004C0741" w:rsidRPr="00F22CAE">
              <w:rPr>
                <w:color w:val="111A05"/>
              </w:rPr>
              <w:t xml:space="preserve">, воспитатели </w:t>
            </w:r>
            <w:proofErr w:type="spellStart"/>
            <w:r w:rsidR="004C0741" w:rsidRPr="00F22CAE">
              <w:rPr>
                <w:color w:val="111A05"/>
              </w:rPr>
              <w:t>подг</w:t>
            </w:r>
            <w:proofErr w:type="spellEnd"/>
            <w:r w:rsidR="004C0741" w:rsidRPr="00F22CAE">
              <w:rPr>
                <w:color w:val="111A05"/>
              </w:rPr>
              <w:t>. группы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jc w:val="center"/>
              <w:rPr>
                <w:color w:val="111A05"/>
              </w:rPr>
            </w:pPr>
            <w:r w:rsidRPr="00F22CAE">
              <w:rPr>
                <w:color w:val="111A05"/>
              </w:rPr>
              <w:t>Обмен опытом</w:t>
            </w:r>
          </w:p>
        </w:tc>
      </w:tr>
      <w:tr w:rsidR="004C0741" w:rsidRPr="00F22CAE" w:rsidTr="004C074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E55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>Круглый стол «Основные принципы преемственности в организации образовательной деятельности»</w:t>
            </w:r>
          </w:p>
          <w:p w:rsidR="004C0741" w:rsidRPr="00F22CAE" w:rsidRDefault="004C0741">
            <w:pPr>
              <w:pStyle w:val="a3"/>
              <w:rPr>
                <w:color w:val="111A05"/>
              </w:rPr>
            </w:pP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>Выработать педагогами ДО</w:t>
            </w:r>
            <w:r w:rsidR="00376593">
              <w:rPr>
                <w:color w:val="111A05"/>
              </w:rPr>
              <w:t>У</w:t>
            </w:r>
            <w:r w:rsidRPr="00F22CAE">
              <w:rPr>
                <w:color w:val="111A05"/>
              </w:rPr>
              <w:t xml:space="preserve"> и школы общее понимание и требования к готовности ребенка к школе.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741" w:rsidRPr="00F22CAE" w:rsidRDefault="00376593">
            <w:pPr>
              <w:pStyle w:val="a3"/>
              <w:rPr>
                <w:color w:val="111A05"/>
              </w:rPr>
            </w:pPr>
            <w:r>
              <w:rPr>
                <w:color w:val="111A05"/>
              </w:rPr>
              <w:t>Завуч СОШ,</w:t>
            </w:r>
            <w:r w:rsidR="00E55182" w:rsidRPr="00F22CAE">
              <w:rPr>
                <w:color w:val="111A05"/>
              </w:rPr>
              <w:t xml:space="preserve"> </w:t>
            </w:r>
            <w:r>
              <w:rPr>
                <w:color w:val="111A05"/>
              </w:rPr>
              <w:t xml:space="preserve">старший </w:t>
            </w:r>
            <w:proofErr w:type="spellStart"/>
            <w:r>
              <w:rPr>
                <w:color w:val="111A05"/>
              </w:rPr>
              <w:t>воспитатель</w:t>
            </w:r>
            <w:r w:rsidR="00E55182" w:rsidRPr="00F22CAE">
              <w:rPr>
                <w:color w:val="111A05"/>
              </w:rPr>
              <w:t>ДО</w:t>
            </w:r>
            <w:r>
              <w:rPr>
                <w:color w:val="111A05"/>
              </w:rPr>
              <w:t>У</w:t>
            </w:r>
            <w:proofErr w:type="spellEnd"/>
          </w:p>
          <w:p w:rsidR="004C0741" w:rsidRPr="00F22CAE" w:rsidRDefault="004C0741">
            <w:pPr>
              <w:pStyle w:val="a3"/>
              <w:rPr>
                <w:color w:val="111A05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color w:val="111A05"/>
                <w:sz w:val="24"/>
                <w:szCs w:val="24"/>
              </w:rPr>
              <w:t>Общие понимания и требования готовности ребенка к школе</w:t>
            </w:r>
          </w:p>
        </w:tc>
      </w:tr>
      <w:tr w:rsidR="004C0741" w:rsidRPr="00F22CAE" w:rsidTr="004C074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E55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открытых дверей для </w:t>
            </w:r>
            <w:proofErr w:type="gram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будущих первоклассников в ДО</w:t>
            </w:r>
            <w:r w:rsidR="0037659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родителей будущих первоклассников с системой образования в ДО</w:t>
            </w:r>
            <w:r w:rsidR="0037659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376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="00E55182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55182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</w:t>
            </w:r>
            <w:r w:rsidR="00E55182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итатели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4C0741" w:rsidRPr="00F22CAE" w:rsidTr="004C074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Апрель- май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55182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освоения программы 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готовности выпускников ДО</w:t>
            </w:r>
            <w:r w:rsidR="005077A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школьному обучению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5077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E55182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D35FC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воспитатели </w:t>
            </w:r>
            <w:proofErr w:type="spellStart"/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 гр.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результатам мониторинга, рекомендации для воспитателей и педагогов, родителей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55182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>Проведение тестирования по определению школьной зрелости при поступлении в школу.</w:t>
            </w:r>
            <w:r w:rsidRPr="00F22CAE">
              <w:t xml:space="preserve"> Мониторинг готовности выпускников ДО</w:t>
            </w:r>
            <w:r w:rsidR="00D35FC0">
              <w:t>У</w:t>
            </w:r>
            <w:r w:rsidRPr="00F22CAE">
              <w:t xml:space="preserve"> к школьному обучению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>Выявить уровень школьной зрелости у воспитанников подготовительной группы.</w:t>
            </w:r>
          </w:p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 xml:space="preserve">Наметить пути формирования развития </w:t>
            </w:r>
            <w:proofErr w:type="spellStart"/>
            <w:r w:rsidRPr="00F22CAE">
              <w:rPr>
                <w:color w:val="111A05"/>
              </w:rPr>
              <w:t>школьнозначимых</w:t>
            </w:r>
            <w:proofErr w:type="spellEnd"/>
            <w:r w:rsidRPr="00F22CAE">
              <w:rPr>
                <w:color w:val="111A05"/>
              </w:rPr>
              <w:t xml:space="preserve"> функций для тех </w:t>
            </w:r>
            <w:r w:rsidRPr="00F22CAE">
              <w:rPr>
                <w:color w:val="111A05"/>
              </w:rPr>
              <w:lastRenderedPageBreak/>
              <w:t>воспитанников подготовительной группы, у которых низкий и пониженный уровень школьной зрелости.</w:t>
            </w:r>
          </w:p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>Выявить воспитанников подготовительной группы со средним и повышенным уровнем школьной зрелости и наметить пути его повышения и поддержания уровня школьной мотивации.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741" w:rsidRPr="00F22CAE" w:rsidRDefault="00D35FC0">
            <w:pPr>
              <w:pStyle w:val="a3"/>
            </w:pPr>
            <w:r>
              <w:lastRenderedPageBreak/>
              <w:t xml:space="preserve">Старший </w:t>
            </w:r>
            <w:proofErr w:type="spellStart"/>
            <w:r>
              <w:t>воспитатель</w:t>
            </w:r>
            <w:r w:rsidR="00E55182" w:rsidRPr="00F22CAE">
              <w:t>ДО</w:t>
            </w:r>
            <w:r>
              <w:t>У</w:t>
            </w:r>
            <w:proofErr w:type="spellEnd"/>
            <w:r w:rsidR="00E55182" w:rsidRPr="00F22CAE">
              <w:t>, п</w:t>
            </w:r>
            <w:r w:rsidR="004C0741" w:rsidRPr="00F22CAE">
              <w:t>еда</w:t>
            </w:r>
            <w:r w:rsidR="00E55182" w:rsidRPr="00F22CAE">
              <w:t xml:space="preserve">гог-психолог </w:t>
            </w:r>
            <w:proofErr w:type="gramStart"/>
            <w:r w:rsidR="00E55182" w:rsidRPr="00F22CAE">
              <w:t>ДО</w:t>
            </w:r>
            <w:proofErr w:type="gramEnd"/>
            <w:r w:rsidR="004C0741" w:rsidRPr="00F22CAE">
              <w:t>, мед работник</w:t>
            </w:r>
          </w:p>
          <w:p w:rsidR="004C0741" w:rsidRPr="00F22CAE" w:rsidRDefault="004C0741">
            <w:pPr>
              <w:pStyle w:val="a3"/>
            </w:pPr>
          </w:p>
          <w:p w:rsidR="004C0741" w:rsidRPr="00F22CAE" w:rsidRDefault="004C0741">
            <w:pPr>
              <w:pStyle w:val="a3"/>
            </w:pPr>
          </w:p>
          <w:p w:rsidR="004C0741" w:rsidRPr="00F22CAE" w:rsidRDefault="004C0741">
            <w:pPr>
              <w:pStyle w:val="a3"/>
              <w:rPr>
                <w:color w:val="111A05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lastRenderedPageBreak/>
              <w:t>Аналитическая справка</w:t>
            </w: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E55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>Круглый стол “Вопросы преемственности ДОУ и школы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 xml:space="preserve">Составить примерный план совместной работы школы и </w:t>
            </w:r>
            <w:proofErr w:type="spellStart"/>
            <w:r w:rsidRPr="00F22CAE">
              <w:rPr>
                <w:color w:val="111A05"/>
              </w:rPr>
              <w:t>д</w:t>
            </w:r>
            <w:proofErr w:type="spellEnd"/>
            <w:r w:rsidRPr="00F22CAE">
              <w:rPr>
                <w:color w:val="111A05"/>
              </w:rPr>
              <w:t>/</w:t>
            </w:r>
            <w:proofErr w:type="gramStart"/>
            <w:r w:rsidRPr="00F22CAE">
              <w:rPr>
                <w:color w:val="111A05"/>
              </w:rPr>
              <w:t>с</w:t>
            </w:r>
            <w:proofErr w:type="gramEnd"/>
            <w:r w:rsidRPr="00F22CAE">
              <w:rPr>
                <w:color w:val="111A05"/>
              </w:rPr>
              <w:t xml:space="preserve"> на будущий учебный год.</w:t>
            </w:r>
          </w:p>
          <w:p w:rsidR="004C0741" w:rsidRPr="00F22CAE" w:rsidRDefault="004C0741">
            <w:pPr>
              <w:pStyle w:val="a3"/>
              <w:rPr>
                <w:color w:val="111A05"/>
              </w:rPr>
            </w:pPr>
            <w:r w:rsidRPr="00F22CAE">
              <w:rPr>
                <w:color w:val="111A05"/>
              </w:rPr>
              <w:t xml:space="preserve">Подвести итоги совместной работы школы и </w:t>
            </w:r>
            <w:proofErr w:type="spellStart"/>
            <w:r w:rsidRPr="00F22CAE">
              <w:rPr>
                <w:color w:val="111A05"/>
              </w:rPr>
              <w:t>д</w:t>
            </w:r>
            <w:proofErr w:type="spellEnd"/>
            <w:r w:rsidRPr="00F22CAE">
              <w:rPr>
                <w:color w:val="111A05"/>
              </w:rPr>
              <w:t>/</w:t>
            </w:r>
            <w:proofErr w:type="gramStart"/>
            <w:r w:rsidRPr="00F22CAE">
              <w:rPr>
                <w:color w:val="111A05"/>
              </w:rPr>
              <w:t>с</w:t>
            </w:r>
            <w:proofErr w:type="gramEnd"/>
            <w:r w:rsidRPr="00F22CAE">
              <w:rPr>
                <w:color w:val="111A05"/>
              </w:rPr>
              <w:t xml:space="preserve"> </w:t>
            </w:r>
            <w:proofErr w:type="gramStart"/>
            <w:r w:rsidRPr="00F22CAE">
              <w:rPr>
                <w:color w:val="111A05"/>
              </w:rPr>
              <w:t>по</w:t>
            </w:r>
            <w:proofErr w:type="gramEnd"/>
            <w:r w:rsidRPr="00F22CAE">
              <w:rPr>
                <w:color w:val="111A05"/>
              </w:rPr>
              <w:t xml:space="preserve"> решению проблемы преемственности.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741" w:rsidRPr="00F22CAE" w:rsidRDefault="00D35FC0">
            <w:pPr>
              <w:pStyle w:val="a3"/>
              <w:rPr>
                <w:color w:val="111A05"/>
              </w:rPr>
            </w:pPr>
            <w:r>
              <w:rPr>
                <w:color w:val="111A05"/>
              </w:rPr>
              <w:t>Старший воспитатель</w:t>
            </w:r>
            <w:r w:rsidR="00E55182" w:rsidRPr="00F22CAE">
              <w:rPr>
                <w:color w:val="111A05"/>
              </w:rPr>
              <w:t xml:space="preserve"> ДО</w:t>
            </w:r>
            <w:r>
              <w:rPr>
                <w:color w:val="111A05"/>
              </w:rPr>
              <w:t>У, завуч СОШ</w:t>
            </w:r>
            <w:r w:rsidR="00E55182" w:rsidRPr="00F22CAE">
              <w:rPr>
                <w:color w:val="111A05"/>
              </w:rPr>
              <w:t xml:space="preserve"> </w:t>
            </w:r>
          </w:p>
          <w:p w:rsidR="004C0741" w:rsidRPr="00F22CAE" w:rsidRDefault="004C0741">
            <w:pPr>
              <w:pStyle w:val="a3"/>
              <w:rPr>
                <w:color w:val="111A05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741" w:rsidRPr="00F22CAE" w:rsidRDefault="004C0741">
            <w:pPr>
              <w:pStyle w:val="a3"/>
              <w:rPr>
                <w:color w:val="111A05"/>
              </w:rPr>
            </w:pPr>
          </w:p>
        </w:tc>
      </w:tr>
      <w:tr w:rsidR="004C0741" w:rsidRPr="00F22CAE" w:rsidTr="004C0741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E55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C0741"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новый учебный год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преемственности </w:t>
            </w:r>
            <w:proofErr w:type="gramStart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и ОУ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35FC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741" w:rsidRPr="00F22CAE" w:rsidRDefault="004C0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</w:tbl>
    <w:p w:rsidR="004C0741" w:rsidRPr="00F22CAE" w:rsidRDefault="004C0741" w:rsidP="004C074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3B3F41" w:rsidRPr="00F22CAE" w:rsidRDefault="003B3F41" w:rsidP="003B3F41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4"/>
          <w:szCs w:val="24"/>
        </w:rPr>
      </w:pPr>
      <w:r w:rsidRPr="00F22CAE"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</w:p>
    <w:p w:rsidR="003B3F41" w:rsidRPr="00F22CAE" w:rsidRDefault="003B3F41" w:rsidP="00D35FC0">
      <w:p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>Создание единой системы диагностических методик за достигнутым уровнем развития детей и дальнейшего прогнозирования его развития.</w:t>
      </w:r>
    </w:p>
    <w:p w:rsidR="003B3F41" w:rsidRPr="00F22CAE" w:rsidRDefault="003B3F41" w:rsidP="00D35FC0">
      <w:pPr>
        <w:spacing w:before="100" w:beforeAutospacing="1" w:after="100" w:afterAutospacing="1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35FC0">
        <w:rPr>
          <w:rFonts w:ascii="Times New Roman" w:hAnsi="Times New Roman" w:cs="Times New Roman"/>
          <w:b/>
          <w:sz w:val="24"/>
          <w:szCs w:val="24"/>
        </w:rPr>
        <w:t xml:space="preserve"> Совершенствование форм организации учебно-воспитательного процесса и</w:t>
      </w:r>
      <w:r w:rsidRPr="00F22CAE">
        <w:rPr>
          <w:rFonts w:ascii="Times New Roman" w:hAnsi="Times New Roman" w:cs="Times New Roman"/>
          <w:sz w:val="24"/>
          <w:szCs w:val="24"/>
        </w:rPr>
        <w:t xml:space="preserve"> методов обучения в ДОУ и начальной школе. </w:t>
      </w:r>
    </w:p>
    <w:p w:rsidR="003B3F41" w:rsidRPr="00F22CAE" w:rsidRDefault="003B3F41" w:rsidP="00D35FC0">
      <w:p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>Обеспечение более успешной адаптации детей к обучению в начальных классах, сохранению желания дошкольников учиться и развиваться.</w:t>
      </w:r>
    </w:p>
    <w:p w:rsidR="003B3F41" w:rsidRPr="00F22CAE" w:rsidRDefault="003B3F41" w:rsidP="00D35FC0">
      <w:p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22CAE">
        <w:rPr>
          <w:rFonts w:ascii="Times New Roman" w:hAnsi="Times New Roman" w:cs="Times New Roman"/>
          <w:sz w:val="24"/>
          <w:szCs w:val="24"/>
        </w:rPr>
        <w:t>Обеспечивается постоянная обратная связь о ходе освоения и эффективности обучения и воспитания.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I. РАБОТА С ДЕТЬМИ. Работа с детьми в течение года была направлена на ознакомление дошкольников с понятием «школа».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Дети узнали: что такое школа? Зачем надо ходить в школу? Кто это – учитель? Что такое урок, перемена? и т. д.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lastRenderedPageBreak/>
        <w:t>Для поддержания у детей устойчивого интереса мы использовали разнообразные формы работы: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1. Организованная образовательная деятельность.</w:t>
      </w:r>
    </w:p>
    <w:p w:rsidR="00D35FC0" w:rsidRPr="00D35FC0" w:rsidRDefault="00D35FC0" w:rsidP="00D35FC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2. Беседы о школе.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3. Рассматривание картины «Школа» и иллюстраций на школьную тематику.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4. Экскурсии в школу.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Данные экскурсии вызывают у наших воспитанников восторг, удивление, радость и желание учиться в школе.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5. Чтение и анализ детской художественной литературы о школьной жизни, заучивание стихотворений.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. Ознакомление с пословицами и поговорками.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7. Рассматривание школьных принадлежностей и загадывание загадок о них.</w:t>
      </w:r>
    </w:p>
    <w:p w:rsidR="00D35FC0" w:rsidRPr="00D35FC0" w:rsidRDefault="00D35FC0" w:rsidP="00D35FC0">
      <w:pPr>
        <w:spacing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8. Словесные и дидактические игры на школьную тематику.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9. Сюжетно-ролевая игра « Школа». Результатом такой работы стало появление у дошкольников интереса к школьному обучению, мотивации на учёбу, сформировалось положительное отношение к школе, учителю.</w:t>
      </w:r>
    </w:p>
    <w:p w:rsidR="00D35FC0" w:rsidRPr="00D35FC0" w:rsidRDefault="00D35FC0" w:rsidP="00D35FC0">
      <w:pPr>
        <w:pStyle w:val="a4"/>
        <w:spacing w:after="240" w:line="240" w:lineRule="auto"/>
        <w:ind w:left="64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Работа с родителями будущих первоклассников в течение всего этого года была направлена на просвещение родителей по вопросам подготовки детей к школьному обучению.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В начале года было проведено анкетирование родителей для изучения самочувствия семьи в преддверии школьной жизни ребенка. «В чём, по вашему мнению, заключается готовность ребёнка к школе?»</w:t>
      </w:r>
      <w:r w:rsidRPr="00937E7E">
        <w:rPr>
          <w:rFonts w:eastAsia="Times New Roman"/>
        </w:rPr>
        <w:sym w:font="Symbol" w:char="F0B7"/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Специально для родителей были оформлены папки "Скоро в школу" в группах, где они могли найти полезную информацию.</w:t>
      </w:r>
      <w:r w:rsidRPr="00937E7E">
        <w:rPr>
          <w:rFonts w:eastAsia="Times New Roman"/>
        </w:rPr>
        <w:sym w:font="Symbol" w:char="F0B7"/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В течение года были организованы консультации для родителей по следующим темам: «Трудности адаптации ребенка к школе и пути их преодоления», «Гармония общения – залог психического здоровья», «Режим будущего школьника», «Портрет первоклассника» и др.</w:t>
      </w:r>
      <w:r w:rsidRPr="00937E7E">
        <w:rPr>
          <w:rFonts w:eastAsia="Times New Roman"/>
        </w:rPr>
        <w:sym w:font="Symbol" w:char="F0B7"/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Были проведены два родительских собрания</w:t>
      </w:r>
      <w:r w:rsidRPr="00937E7E">
        <w:rPr>
          <w:rFonts w:eastAsia="Times New Roman"/>
        </w:rPr>
        <w:sym w:font="Symbol" w:char="F0B7"/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2018 в сентябре года прошло общее родительское собрание в школе №27. Состоялась встреча учителей начальных классов с родителями выпускников подготовительных групп, на </w:t>
      </w:r>
      <w:proofErr w:type="gramStart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котором</w:t>
      </w:r>
      <w:proofErr w:type="gramEnd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родителей будущих первоклассников познакомили с воспитательно-образовательной работой гимназии «Наша школа: традиции, достижения, перемены».</w:t>
      </w:r>
      <w:r w:rsidRPr="00937E7E">
        <w:rPr>
          <w:rFonts w:eastAsia="Times New Roman"/>
        </w:rPr>
        <w:sym w:font="Symbol" w:char="F0B7"/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В апреле 2019 года в МБДОУ №30 прошло родительское собрание в подготовительных группах форме круглого стола на тему: «Трудности адаптации ребенка к школе и пути их преодоления», на котором рассматривались вопросы готовности детей к школьному обучению, что должен знать и уметь ребёнок перед поступлением в школу. В работе круглого стола приняли участие: заместитель директора по начальной школе №2 </w:t>
      </w: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lastRenderedPageBreak/>
        <w:t>города Якутска Скрябина Алена Владимировна администрация ДОУ, педагоги и родители дошкольного образовательного учреждения</w:t>
      </w:r>
      <w:r w:rsidRPr="00937E7E">
        <w:rPr>
          <w:rFonts w:eastAsia="Times New Roman"/>
        </w:rPr>
        <w:sym w:font="Symbol" w:char="F0B7"/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Педагог-психолог </w:t>
      </w:r>
      <w:r w:rsidRPr="009250AA">
        <w:rPr>
          <w:rFonts w:ascii="Times New Roman" w:eastAsia="Times New Roman" w:hAnsi="Times New Roman" w:cs="Times New Roman"/>
          <w:color w:val="010101"/>
          <w:sz w:val="24"/>
          <w:szCs w:val="24"/>
          <w:highlight w:val="yellow"/>
        </w:rPr>
        <w:t>Кузьмина Алена Петровна</w:t>
      </w: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составила памятки для родителей и раздала на родительском </w:t>
      </w:r>
      <w:proofErr w:type="gramStart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собрании</w:t>
      </w:r>
      <w:proofErr w:type="gramEnd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в которых даются советы и рекомендации по развитию и воспитанию дошкольников в целях их успешной подготовки к школе.</w:t>
      </w:r>
    </w:p>
    <w:p w:rsidR="00D35FC0" w:rsidRPr="00D35FC0" w:rsidRDefault="00D35FC0" w:rsidP="00D35FC0">
      <w:pPr>
        <w:spacing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Методическая работа в системе «детский сад – школа» была направлена на плодотворное сотрудничество воспитателей, учителей, детей и родителей. Учителя школы имели возможность ближе познакомиться с формами и методами работы, которые используются в детском саду, узнать основные требования программы, по которой работает ДОУ, увидеть своих будущих первоклассников в привычной для них обстановке. А воспитатели детского сада лучше познакомиться с программами для детей 1 класса, узнать основные направления работы учителей начальных классов, увидеть своих выпускников на уроках в школе. Для воспитателей детского сада и учителей начальной школы были организованы и проведены совместные мероприятия: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Экскурсия педагогов в СОШ №3</w:t>
      </w: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по теме «ФГОС </w:t>
      </w:r>
      <w:proofErr w:type="gramStart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ДО</w:t>
      </w:r>
      <w:proofErr w:type="gramEnd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и НОО: </w:t>
      </w:r>
      <w:proofErr w:type="gramStart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единство</w:t>
      </w:r>
      <w:proofErr w:type="gramEnd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требований»: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2.Круг</w:t>
      </w:r>
      <w:r w:rsidR="009250AA">
        <w:rPr>
          <w:rFonts w:ascii="Times New Roman" w:eastAsia="Times New Roman" w:hAnsi="Times New Roman" w:cs="Times New Roman"/>
          <w:color w:val="010101"/>
          <w:sz w:val="24"/>
          <w:szCs w:val="24"/>
        </w:rPr>
        <w:t>лый стол педагогов МБДОУ ДС №3 «Колокольчик»</w:t>
      </w: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и МБДОУ</w:t>
      </w:r>
      <w:r w:rsidR="009250AA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ДС №9 «Светлячок</w:t>
      </w: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». Проводились дни открытых дверей, открытые просмотры. Все педагоги оставили положительные отзывы о проведённом мероприятии и пожелали творческих успехов в воспитании детей.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2. Показ ООД по развитию речи в рамках месячника логопедов округа. Учителя </w:t>
      </w:r>
      <w:proofErr w:type="gramStart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–л</w:t>
      </w:r>
      <w:proofErr w:type="gramEnd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огопеды округа в отзыве рекомендовали включать побольше игровых моментов, отметили положительные моменты занятия: отличное общение педагога с детьми, хорошо поставлена речь воспитателя, высокая активность и заинтересованность детей, умение педагога корректировать ход НОД</w:t>
      </w:r>
      <w:proofErr w:type="gramStart"/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.</w:t>
      </w:r>
      <w:proofErr w:type="gramEnd"/>
    </w:p>
    <w:p w:rsidR="00D35FC0" w:rsidRPr="00D35FC0" w:rsidRDefault="00D35FC0" w:rsidP="00D35FC0">
      <w:pPr>
        <w:pStyle w:val="a4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Анализ образовательной деятельности провели воспитатели и учителя, где определены точки соприкосновения в решении проблем. Коллеги пришли к общему выводу, что такие мероприятия способствуют перспективности повышения качества образования в целостной системе образования. Выразили благодарность за представленные занятия, увидели много общего, единство требований в обучении и подготовке детей. Очень понравилась активность детей, выполнение ими заданий, чередование устной работы с практическими заданиями. По их мнению, дети показали хороший уровень готовности детей к школе в образовательной деятельности.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3. Ознакомительные уроки и экскурсии для воспитанников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подготовительных групп в СОШ №3</w:t>
      </w:r>
    </w:p>
    <w:p w:rsidR="00D35FC0" w:rsidRPr="00D35FC0" w:rsidRDefault="00D35FC0" w:rsidP="00D35FC0">
      <w:pPr>
        <w:spacing w:after="240"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4. В конце апреля намечается экскурсия воспитанник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ов в СОШ №3</w:t>
      </w: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и посещение уроков, а также в мае Круглый стол по итогам педагогических мастерских «Преемственность и непрерывность дошкольного и начального образования в аспекте ФГОС».</w:t>
      </w:r>
    </w:p>
    <w:p w:rsidR="00D35FC0" w:rsidRPr="00D35FC0" w:rsidRDefault="00D35FC0" w:rsidP="00D35FC0">
      <w:pPr>
        <w:spacing w:line="240" w:lineRule="auto"/>
        <w:ind w:left="284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35FC0">
        <w:rPr>
          <w:rFonts w:ascii="Times New Roman" w:eastAsia="Times New Roman" w:hAnsi="Times New Roman" w:cs="Times New Roman"/>
          <w:color w:val="010101"/>
          <w:sz w:val="24"/>
          <w:szCs w:val="24"/>
        </w:rPr>
        <w:t>Анализ проведённой работы подтверждает правильность выбранных направлений в решении преемственности между детским садом и школой. Они актуальны, помогают понять воспитателю и учителю друг друга, а нашим детям – войти в школьный мир безболезненно и спокойно.</w:t>
      </w:r>
    </w:p>
    <w:p w:rsidR="00D35FC0" w:rsidRPr="00D35FC0" w:rsidRDefault="00D35FC0" w:rsidP="00D35F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5FC0" w:rsidRPr="00D35FC0" w:rsidRDefault="00D35FC0" w:rsidP="00D35F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5FC0" w:rsidRPr="00D35FC0" w:rsidRDefault="00D35FC0" w:rsidP="00D35FC0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D35FC0" w:rsidRPr="00D35FC0" w:rsidRDefault="00D35FC0" w:rsidP="00D35FC0">
      <w:pPr>
        <w:pStyle w:val="a4"/>
        <w:numPr>
          <w:ilvl w:val="0"/>
          <w:numId w:val="3"/>
        </w:num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56"/>
          <w:szCs w:val="56"/>
        </w:rPr>
      </w:pPr>
      <w:r w:rsidRPr="00D35FC0">
        <w:rPr>
          <w:rFonts w:ascii="ff1" w:eastAsia="Times New Roman" w:hAnsi="ff1" w:cs="Times New Roman"/>
          <w:color w:val="000000"/>
          <w:sz w:val="56"/>
          <w:szCs w:val="56"/>
        </w:rPr>
        <w:t xml:space="preserve">Основные направления совместной работы </w:t>
      </w:r>
      <w:r w:rsidRPr="00D35FC0">
        <w:rPr>
          <w:rFonts w:ascii="ff2" w:eastAsia="Times New Roman" w:hAnsi="ff2" w:cs="Times New Roman"/>
          <w:color w:val="000000"/>
          <w:sz w:val="56"/>
        </w:rPr>
        <w:t xml:space="preserve"> </w:t>
      </w:r>
    </w:p>
    <w:p w:rsidR="00D35FC0" w:rsidRPr="00D35FC0" w:rsidRDefault="00D35FC0" w:rsidP="00D35FC0">
      <w:pPr>
        <w:pStyle w:val="a4"/>
        <w:numPr>
          <w:ilvl w:val="0"/>
          <w:numId w:val="3"/>
        </w:num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56"/>
          <w:szCs w:val="56"/>
        </w:rPr>
      </w:pPr>
      <w:r w:rsidRPr="00D35FC0">
        <w:rPr>
          <w:rFonts w:ascii="ff1" w:eastAsia="Times New Roman" w:hAnsi="ff1" w:cs="Times New Roman"/>
          <w:color w:val="000000"/>
          <w:sz w:val="56"/>
          <w:szCs w:val="56"/>
        </w:rPr>
        <w:t>начальной школы и детского сада</w:t>
      </w:r>
      <w:r w:rsidRPr="00D35FC0">
        <w:rPr>
          <w:rFonts w:ascii="ff2" w:eastAsia="Times New Roman" w:hAnsi="ff2" w:cs="Times New Roman"/>
          <w:color w:val="000000"/>
          <w:sz w:val="56"/>
        </w:rPr>
        <w:t xml:space="preserve"> </w:t>
      </w:r>
    </w:p>
    <w:p w:rsidR="00D35FC0" w:rsidRPr="00D35FC0" w:rsidRDefault="00D35FC0" w:rsidP="00D35FC0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EA41BB" w:rsidRPr="00F22CAE" w:rsidRDefault="00EA41BB">
      <w:pPr>
        <w:rPr>
          <w:rFonts w:ascii="Times New Roman" w:hAnsi="Times New Roman" w:cs="Times New Roman"/>
          <w:sz w:val="24"/>
          <w:szCs w:val="24"/>
        </w:rPr>
      </w:pPr>
    </w:p>
    <w:sectPr w:rsidR="00EA41BB" w:rsidRPr="00F22CAE" w:rsidSect="000B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53623E"/>
    <w:multiLevelType w:val="hybridMultilevel"/>
    <w:tmpl w:val="C04EFCF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2FE55EC"/>
    <w:multiLevelType w:val="hybridMultilevel"/>
    <w:tmpl w:val="0EA0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741"/>
    <w:rsid w:val="000B3446"/>
    <w:rsid w:val="002139A8"/>
    <w:rsid w:val="00292A62"/>
    <w:rsid w:val="00376593"/>
    <w:rsid w:val="003B3F41"/>
    <w:rsid w:val="004719E8"/>
    <w:rsid w:val="004C0741"/>
    <w:rsid w:val="005077AB"/>
    <w:rsid w:val="00561F53"/>
    <w:rsid w:val="009250AA"/>
    <w:rsid w:val="00D16A0D"/>
    <w:rsid w:val="00D35FC0"/>
    <w:rsid w:val="00E55182"/>
    <w:rsid w:val="00EA41BB"/>
    <w:rsid w:val="00F22CAE"/>
    <w:rsid w:val="00F9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46"/>
  </w:style>
  <w:style w:type="paragraph" w:styleId="3">
    <w:name w:val="heading 3"/>
    <w:basedOn w:val="a"/>
    <w:next w:val="a"/>
    <w:link w:val="30"/>
    <w:semiHidden/>
    <w:unhideWhenUsed/>
    <w:qFormat/>
    <w:rsid w:val="004C0741"/>
    <w:pPr>
      <w:keepNext/>
      <w:tabs>
        <w:tab w:val="num" w:pos="2160"/>
      </w:tabs>
      <w:suppressAutoHyphens/>
      <w:spacing w:before="240" w:after="60" w:line="240" w:lineRule="auto"/>
      <w:ind w:left="2160" w:hanging="3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C074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Normal (Web)"/>
    <w:basedOn w:val="a"/>
    <w:unhideWhenUsed/>
    <w:rsid w:val="004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C0741"/>
    <w:pPr>
      <w:ind w:left="720"/>
      <w:contextualSpacing/>
    </w:pPr>
  </w:style>
  <w:style w:type="table" w:styleId="a5">
    <w:name w:val="Table Grid"/>
    <w:basedOn w:val="a1"/>
    <w:uiPriority w:val="59"/>
    <w:rsid w:val="004C0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C0741"/>
    <w:rPr>
      <w:b/>
      <w:bCs/>
    </w:rPr>
  </w:style>
  <w:style w:type="character" w:styleId="a7">
    <w:name w:val="Emphasis"/>
    <w:basedOn w:val="a0"/>
    <w:uiPriority w:val="20"/>
    <w:qFormat/>
    <w:rsid w:val="004C07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татьяна</cp:lastModifiedBy>
  <cp:revision>5</cp:revision>
  <cp:lastPrinted>2019-11-27T10:35:00Z</cp:lastPrinted>
  <dcterms:created xsi:type="dcterms:W3CDTF">2019-11-15T13:35:00Z</dcterms:created>
  <dcterms:modified xsi:type="dcterms:W3CDTF">2023-03-23T18:41:00Z</dcterms:modified>
</cp:coreProperties>
</file>