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83" w:rsidRPr="00E84D83" w:rsidRDefault="00E84D83" w:rsidP="00E84D83">
      <w:pPr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b/>
          <w:bCs/>
          <w:color w:val="FF8000"/>
          <w:sz w:val="24"/>
          <w:szCs w:val="24"/>
        </w:rPr>
        <w:t>Домашняя игротека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Игры на кухне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" name="Рисунок 2" descr="http://www.86ds2-nyagan.edusite.ru/images/p62_rfcaidkj88carbl2ivcawkmft0ca0sipsrcast511lca2dyf6vca3eklgocapyav05ca2opj1ccawm4qw7ca381rsxca2lyyv8cag2a7xzca565n1fcakicxxpcaf6likpcaw3r4njca7nvawjca753n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ds2-nyagan.edusite.ru/images/p62_rfcaidkj88carbl2ivcawkmft0ca0sipsrcast511lca2dyf6vca3eklgocapyav05ca2opj1ccawm4qw7ca381rsxca2lyyv8cag2a7xzca565n1fcakicxxpcaf6likpcaw3r4njca7nvawjca753nh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Не секрет, что значительную часть времени вы проводите на кухне. Постарайтесь использовать его для общения с ре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бенком. Например, вы заняты приготовлением ужина, а ваш малыш крутится возле вас. Предложите ему перебрать горох, рис, гречку или даже пшено — тем самым малыш окажет вам посильную помощь, а заодно потренирует свои пальчики. Ведь развитие пальчиков тесно связано с развитием речи.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• Не выбрасывайте скорлупу вареных яиц, она послужит </w:t>
      </w: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прекрасным</w:t>
      </w:r>
      <w:proofErr w:type="gramEnd"/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материалом для детских аппликаций. Раскрошите скорлупу на кусочки, которые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ребенок мог бы легко брать пальчиками, раскрасьте ее любыми доступными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красителями. Сначала нанесите на картон тонкий слой пластилина, он будет фоном, а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затем выкладывайте рисунок или узор из кусочков яичной скорлупы.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Увлекательными могут быть игры с соленым тестом. Поделки из него хранятся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очень долго, ими даже можно играть. Рецепт приготовления теста прост: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два стакана муки, один стакан соли, один стакан воды (ее можно подкрасить),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две столовые ложки растительного масла — все смешать, чуть подогреть и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получится мягкий комок. Лепите на здоровье!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Наверное, в каждом доме имеется старая пряжа, нитки, вата, поролон, пух,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пуговицы, бисер... Найдите им достойное применение! Из ваты и ниток, пуговиц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и бусинок попробуйте сделать портрет зайчика или вашей кошки Мурки.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« Аппликации из пуха хорошо передают изображение сне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га, зверей, птиц.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Детали могут закрепляться на фоне без клея, нужно лишь правильно выбрать фон. Им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может служить лю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бой материал, имеющий шероховатую поверхность: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бархат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ная, наждачная бумага и т.д.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Предложите ребенку сделать панно из пуговиц. Если малышу трудно их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пришивать, то их можно укрепить на тонком слое пластилина (как яичную скорлупу).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lastRenderedPageBreak/>
        <w:t>« Помешивая ложкой в стакане, закрывая крышкой кастрюлю, предложите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отвернувшемуся ребенку отгадать, какие предметы могут издавать такие звуки.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Вместе с ребенком попробуйте приготовить ужин (в на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звании блюд должен быть звук [с]: салат, сырники, морс, суп.</w:t>
      </w:r>
      <w:proofErr w:type="gram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Не путайте твердые и мягкие согласные звуки! И если ребенок скажет «селедка», то похвалите его, но интонацией дайте почувствовать разницу между звучанием твердого и мягкого звука. </w:t>
      </w: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По этому</w:t>
      </w:r>
      <w:proofErr w:type="gram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же принципу придумайте меню с названием блюд, где встречаются другие звуки.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Предложите ребенку убрать или помыть посуду, в назва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нии которой есть звук [ч] — чашки, чайник, а затем со зву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ком [л] — ложки, вилки, салатник и т.д.</w:t>
      </w:r>
      <w:proofErr w:type="gramEnd"/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• Покажите ребенку свои покупки. Пусть он перечислит те из них, в названии которых есть звук [</w:t>
      </w:r>
      <w:proofErr w:type="spellStart"/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р</w:t>
      </w:r>
      <w:proofErr w:type="spellEnd"/>
      <w:proofErr w:type="gram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]. Если ребенок затрудняется ответить, предложите наводящие вопросы: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Кар-р-р-тофель</w:t>
      </w:r>
      <w:proofErr w:type="spell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или капусту?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Ар-р-р-буз</w:t>
      </w:r>
      <w:proofErr w:type="spell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или дыню?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Пер-р-р-сики</w:t>
      </w:r>
      <w:proofErr w:type="spell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или бананы?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47725" cy="1428750"/>
            <wp:effectExtent l="19050" t="0" r="9525" b="0"/>
            <wp:wrapSquare wrapText="bothSides"/>
            <wp:docPr id="3" name="Рисунок 3" descr="http://www.86ds2-nyagan.edusite.ru/images/p62_bmca4huwqtcaacn4ircamxb272ca1qijqpcai2b51nca1bk86fcakrx6xrcai7ry2tcayyszq3caierkgucab6x030ca84vrjfca4mx3bocaujzr9bca5r73uica8s2t7icae2si1bcaoe6x66caucl2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86ds2-nyagan.edusite.ru/images/p62_bmca4huwqtcaacn4ircamxb272ca1qijqpcai2b51nca1bk86fcakrx6xrcai7ry2tcayyszq3caierkgucab6x030ca84vrjfca4mx3bocaujzr9bca5r73uica8s2t7icae2si1bcaoe6x66caucl2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Лук или </w:t>
      </w:r>
      <w:proofErr w:type="spell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огур-р-р-цы</w:t>
      </w:r>
      <w:proofErr w:type="spell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?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Помидор-р-ры</w:t>
      </w:r>
      <w:proofErr w:type="spellEnd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или баклажаны?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Буквы из всего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Пальчики и глаза могут знакомиться с буквами и словами дома, во дворе, в лесу.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Дома: пусть ребенок попробует выложить знакомые буквы из мозаики, счетных палочек, обрезков бумаги и материала, коробочек из-под «киндер-сюрпризов», горошин, пуговиц.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Во дворе: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 рисуйте буквы палочкой на песке и на снегу;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 придумайте вместе с ребенком загадки про буквы (малень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кая, кругленькая, любит «охать»), пусть малыш рисует от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гадки на песке;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 выкладывайте буквы из сухих веточек и листьев и т.п. В лесу: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 ищите «буквы» среди деревьев, кустарников и листьев: вот хвоинка — это [л], а если ее вот так соединить — получит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ся [о]; и друг с другом.</w:t>
      </w:r>
      <w:proofErr w:type="gramEnd"/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Буквы из всего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Пальчики и глаза могут знакомиться с буквами и словами дома, во дворе, в лесу.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Дома: пусть ребенок попробует выложить знакомые буквы из мозаики, счетных палочек, обрезков бумаги и материала, коробочек из-под «киндер-сюрпризов», горошин, пуговиц.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Во дворе:</w:t>
      </w:r>
      <w:r w:rsidRPr="00E84D8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19.25pt;margin-top:0;width:59.25pt;height:112.5pt;z-index:251662336;mso-wrap-distance-left:0;mso-wrap-distance-right:0;mso-position-horizontal:right;mso-position-horizontal-relative:text;mso-position-vertical-relative:line" o:allowoverlap="f">
            <w10:wrap type="square"/>
          </v:shape>
        </w:pic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 рисуйте буквы палочкой на песке и на снегу;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lastRenderedPageBreak/>
        <w:t>    — придумайте вместе с ребенком загадки про буквы (малень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кая, кругленькая, любит «охать»), пусть малыш рисует от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гадки на песке;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— выкладывайте буквы из сухих веточек и листьев и т.п.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В лесу:</w:t>
      </w:r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</w:t>
      </w: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 ищите «буквы» среди деревьев, кустарников и листьев: вот хвоинка — это [л], а если ее вот так соединить — получит</w:t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softHyphen/>
        <w:t>ся [о];</w:t>
      </w:r>
      <w:proofErr w:type="gramEnd"/>
    </w:p>
    <w:p w:rsidR="00E84D83" w:rsidRPr="00E84D83" w:rsidRDefault="00E84D83" w:rsidP="00E84D8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— узнавайте «буквы» в ягодах и грибах («Подосиновик похож на [т], а эта черничка — на [о]»).</w:t>
      </w:r>
      <w:proofErr w:type="gramEnd"/>
    </w:p>
    <w:p w:rsidR="00E84D83" w:rsidRPr="00E84D83" w:rsidRDefault="00E84D83" w:rsidP="00E84D83">
      <w:pPr>
        <w:spacing w:before="3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962025"/>
            <wp:effectExtent l="19050" t="0" r="0" b="0"/>
            <wp:wrapSquare wrapText="bothSides"/>
            <wp:docPr id="5" name="Рисунок 5" descr="http://www.86ds2-nyagan.edusite.ru/images/p62_djca73yz1vca4de346ca4icilxcacqw4rzcatkwt4ica8l3169ca9s9s4ncafsf7tlcaw92o2ccahpn85cca7ns5uwcazoqyn4ca5qss2rcar6hhtscaumetfvca5rwte1caj0y9l4cajyknmlcaljnc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86ds2-nyagan.edusite.ru/images/p62_djca73yz1vca4de346ca4icilxcacqw4rzcatkwt4ica8l3169ca9s9s4ncafsf7tlcaw92o2ccahpn85cca7ns5uwcazoqyn4ca5qss2rcar6hhtscaumetfvca5rwte1caj0y9l4cajyknmlcaljncn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D83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Наверняка, у каждого из вас есть свои «семейные игры», в которые ни играете с детьми дома, на отдыхе, по дороге в детский сад. Поделитесь ими с нами и друг с другом.</w:t>
      </w:r>
    </w:p>
    <w:p w:rsidR="00E84D83" w:rsidRPr="00E84D83" w:rsidRDefault="00E84D83" w:rsidP="00E84D83">
      <w:pPr>
        <w:spacing w:after="0" w:line="240" w:lineRule="auto"/>
        <w:ind w:left="993" w:right="-4389" w:hanging="993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84D83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E84D83" w:rsidRPr="00E84D83" w:rsidRDefault="00E84D83" w:rsidP="00E84D83">
      <w:pPr>
        <w:spacing w:after="0" w:line="240" w:lineRule="auto"/>
        <w:ind w:left="993" w:right="-4389" w:hanging="993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84D83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A838BA" w:rsidRDefault="00A838BA"/>
    <w:sectPr w:rsidR="00A8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D83"/>
    <w:rsid w:val="00A838BA"/>
    <w:rsid w:val="00E8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4D83"/>
    <w:rPr>
      <w:b/>
      <w:bCs/>
    </w:rPr>
  </w:style>
  <w:style w:type="character" w:styleId="a4">
    <w:name w:val="Emphasis"/>
    <w:basedOn w:val="a0"/>
    <w:uiPriority w:val="20"/>
    <w:qFormat/>
    <w:rsid w:val="00E84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4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2020-04-09T05:32:00Z</dcterms:created>
  <dcterms:modified xsi:type="dcterms:W3CDTF">2020-04-09T05:33:00Z</dcterms:modified>
</cp:coreProperties>
</file>