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7C7C" w14:textId="77777777" w:rsidR="00CB1CF8" w:rsidRPr="009F4891" w:rsidRDefault="00923E5E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592B7F88" w14:textId="77777777" w:rsidR="00CB1CF8" w:rsidRPr="009F4891" w:rsidRDefault="00923E5E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МБУК «Каневская БС»</w:t>
      </w:r>
    </w:p>
    <w:p w14:paraId="74C8601E" w14:textId="77777777" w:rsidR="00CB1CF8" w:rsidRPr="009F4891" w:rsidRDefault="00923E5E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_____________/ В.Н. </w:t>
      </w:r>
      <w:proofErr w:type="spellStart"/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Сахранова</w:t>
      </w:r>
      <w:proofErr w:type="spellEnd"/>
    </w:p>
    <w:p w14:paraId="461C4553" w14:textId="1118B73D" w:rsidR="00CB1CF8" w:rsidRPr="009F4891" w:rsidRDefault="00923E5E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C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</w:t>
      </w:r>
      <w:r w:rsidR="00895269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 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459C66AE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BFFC6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00B3E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5231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A07A2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37F90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16326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663F" w14:textId="77777777" w:rsidR="00CB1CF8" w:rsidRPr="009F4891" w:rsidRDefault="00CB1CF8" w:rsidP="00CB1CF8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056A0" w14:textId="77777777" w:rsidR="00CB1CF8" w:rsidRPr="009F4891" w:rsidRDefault="00CB1CF8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Годовой отчет</w:t>
      </w:r>
    </w:p>
    <w:p w14:paraId="10D82CDE" w14:textId="77777777" w:rsidR="00CB1CF8" w:rsidRPr="009F4891" w:rsidRDefault="00CB1CF8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Библиотеки – филиала №2 «Гармония»</w:t>
      </w:r>
    </w:p>
    <w:p w14:paraId="503DF3F9" w14:textId="77777777" w:rsidR="00CB1CF8" w:rsidRPr="009F4891" w:rsidRDefault="00CB1CF8" w:rsidP="00CB1CF8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МБУК «Каневская БС»</w:t>
      </w:r>
    </w:p>
    <w:p w14:paraId="73C5818D" w14:textId="7B341C3D" w:rsidR="00CB1CF8" w:rsidRPr="009F4891" w:rsidRDefault="00895269" w:rsidP="00CB1CF8">
      <w:pPr>
        <w:spacing w:before="102" w:after="198" w:line="240" w:lineRule="auto"/>
        <w:ind w:right="18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 202</w:t>
      </w:r>
      <w:r w:rsidR="00DF265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3</w:t>
      </w:r>
      <w:r w:rsidR="00CB1CF8" w:rsidRPr="009F489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год</w:t>
      </w:r>
    </w:p>
    <w:p w14:paraId="7B080637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35FE4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2AE09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B3AA8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F907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4BA6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5EB6F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5C9C7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AC9EF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1AC37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8A461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1A3E0" w14:textId="77777777" w:rsidR="00DF2653" w:rsidRDefault="009F4891" w:rsidP="009F4891">
      <w:pPr>
        <w:spacing w:before="102" w:after="198" w:line="240" w:lineRule="auto"/>
        <w:ind w:righ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</w:p>
    <w:p w14:paraId="52D6F461" w14:textId="192C583C" w:rsidR="00CB1CF8" w:rsidRPr="009F4891" w:rsidRDefault="00CB1CF8" w:rsidP="00DF2653">
      <w:pPr>
        <w:spacing w:before="102" w:after="198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Библиотека-филиал № 2 «Гармония» МБУК «Каневская БС»</w:t>
      </w:r>
    </w:p>
    <w:p w14:paraId="1B6A1099" w14:textId="446CA408" w:rsidR="00CB1CF8" w:rsidRPr="009F4891" w:rsidRDefault="00CB1CF8" w:rsidP="00DF2653">
      <w:pPr>
        <w:spacing w:before="102" w:after="198" w:line="240" w:lineRule="auto"/>
        <w:ind w:left="-142"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Средние </w:t>
      </w:r>
      <w:proofErr w:type="spellStart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Челбасы</w:t>
      </w:r>
      <w:proofErr w:type="spellEnd"/>
    </w:p>
    <w:p w14:paraId="4F0B6B83" w14:textId="65C75AB4" w:rsidR="00CB1CF8" w:rsidRPr="009F4891" w:rsidRDefault="00895269" w:rsidP="00DF2653">
      <w:pPr>
        <w:spacing w:before="102" w:after="198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работе с детьми за 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042867B2" w14:textId="77777777" w:rsidR="00CB1CF8" w:rsidRPr="009F4891" w:rsidRDefault="00CB1CF8" w:rsidP="00CB1CF8">
      <w:pPr>
        <w:spacing w:before="102" w:after="198" w:line="240" w:lineRule="auto"/>
        <w:ind w:righ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Управление библиотекой</w:t>
      </w:r>
    </w:p>
    <w:p w14:paraId="1D1EC8BF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Приоритетные цели, задачи и направления работы библиотеки</w:t>
      </w:r>
    </w:p>
    <w:p w14:paraId="4107F9E3" w14:textId="77777777" w:rsidR="00CB1CF8" w:rsidRPr="009F4891" w:rsidRDefault="00CB1CF8" w:rsidP="00CB1CF8">
      <w:pPr>
        <w:spacing w:before="102" w:after="198" w:line="240" w:lineRule="auto"/>
        <w:ind w:right="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направление работы нашей библиотеки – это формирование активной жизненной позиции, воспитание гражданственности и патриотизма подрастающего поколения. Также библиотека содействует гармоничному развитию личности, повышению информационной культуры читателей. Одной из задач библиотеки является - знакомство и закрепление обычаев и традиций казачества. Библиотека способствует воспитанию толерантности и популяризации здорового образа жизни.</w:t>
      </w:r>
    </w:p>
    <w:p w14:paraId="6A0A63A3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D4CD1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деятельности библиотек.</w:t>
      </w:r>
    </w:p>
    <w:p w14:paraId="4C98B748" w14:textId="77777777" w:rsidR="00CB1CF8" w:rsidRPr="009F4891" w:rsidRDefault="00CB1CF8" w:rsidP="00CB1CF8">
      <w:pPr>
        <w:numPr>
          <w:ilvl w:val="0"/>
          <w:numId w:val="1"/>
        </w:num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Программная и проектная деятельность библиотеки.</w:t>
      </w:r>
    </w:p>
    <w:p w14:paraId="19BC1854" w14:textId="77777777" w:rsidR="00895269" w:rsidRDefault="00895269" w:rsidP="00895269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значительные события в деятельности библиотек муниципального образования в отчетный период.</w:t>
      </w:r>
    </w:p>
    <w:p w14:paraId="702C6101" w14:textId="77777777" w:rsidR="00DF2653" w:rsidRPr="00DF2653" w:rsidRDefault="00DF2653" w:rsidP="00DF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был объявлен Годом педагога и наставника в России. </w:t>
      </w:r>
    </w:p>
    <w:p w14:paraId="2A9201E0" w14:textId="734B11A4" w:rsidR="00DF2653" w:rsidRPr="00DF2653" w:rsidRDefault="00DF2653" w:rsidP="00DF2653">
      <w:pPr>
        <w:suppressAutoHyphens/>
        <w:autoSpaceDN w:val="0"/>
        <w:spacing w:before="100" w:after="0" w:line="240" w:lineRule="auto"/>
        <w:ind w:left="14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F265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Библиотека принимала участие во Всероссийских акциях: «Ночь искусств», «Георгиевская лента», «Свеча памяти». Библиотека приняла участие в краевой акции: «Читаем Пушкина». </w:t>
      </w:r>
    </w:p>
    <w:p w14:paraId="3E5EB6D5" w14:textId="77777777" w:rsidR="00DF2653" w:rsidRPr="00DF2653" w:rsidRDefault="00DF2653" w:rsidP="00DF2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работала с детьми по проекту «Кукольный театр детской книги»</w:t>
      </w:r>
    </w:p>
    <w:p w14:paraId="4CD7560A" w14:textId="2CA3A19C" w:rsidR="00CB1CF8" w:rsidRPr="009F4891" w:rsidRDefault="00CB1CF8" w:rsidP="00DF2653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этом году были выписаны журналы: для подростков – «Классная девчонка», «Мне 15». Для младшего и среднего школьного возраста - «Мурзилка», «Мир техники», «Непоседа», «Мишутка». Журналы «</w:t>
      </w:r>
      <w:proofErr w:type="spellStart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Мегамозг</w:t>
      </w:r>
      <w:proofErr w:type="spellEnd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пришлись любителям кроссвордов и шарад.</w:t>
      </w:r>
    </w:p>
    <w:p w14:paraId="7C0CA867" w14:textId="77777777" w:rsidR="00CB1CF8" w:rsidRPr="009F4891" w:rsidRDefault="00CB1CF8" w:rsidP="00CB1CF8">
      <w:pPr>
        <w:spacing w:before="102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7168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показатели</w:t>
      </w:r>
    </w:p>
    <w:p w14:paraId="41FC4B2B" w14:textId="77777777" w:rsidR="00CB1CF8" w:rsidRPr="009F4891" w:rsidRDefault="00CB1CF8" w:rsidP="00CB1CF8">
      <w:pPr>
        <w:spacing w:before="102" w:after="240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C86CB" w14:textId="582707C2" w:rsidR="00CB1CF8" w:rsidRPr="009F4891" w:rsidRDefault="003B5F39" w:rsidP="00CB1CF8">
      <w:pPr>
        <w:spacing w:before="102" w:after="198" w:line="240" w:lineRule="auto"/>
        <w:ind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ВСЕГО 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г.     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</w:p>
    <w:p w14:paraId="552BC8E0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читателей</w:t>
      </w:r>
    </w:p>
    <w:p w14:paraId="0BC61CE2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посещений</w:t>
      </w:r>
    </w:p>
    <w:p w14:paraId="4A4EC5F8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книговыдач</w:t>
      </w:r>
    </w:p>
    <w:p w14:paraId="4B0D99F4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мероприятий</w:t>
      </w:r>
    </w:p>
    <w:p w14:paraId="63D7FDD4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мероприятий</w:t>
      </w:r>
    </w:p>
    <w:p w14:paraId="7031A633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Библиотека в помощь гражданскому становлению и</w:t>
      </w:r>
    </w:p>
    <w:p w14:paraId="3BC1D9DB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патриотическому воспитанию личности:</w:t>
      </w:r>
    </w:p>
    <w:p w14:paraId="16CF6C9F" w14:textId="77777777" w:rsidR="00CB1CF8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История России.</w:t>
      </w:r>
    </w:p>
    <w:p w14:paraId="59C0C6E4" w14:textId="77777777" w:rsidR="00CF55D5" w:rsidRPr="009F4891" w:rsidRDefault="00CF55D5" w:rsidP="00CF55D5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своей страны, воспитание патриотизма, уважения к символам РФ, чувства гордости за свою страну – главные задачи в воспитании подрастающего поколения.</w:t>
      </w:r>
    </w:p>
    <w:p w14:paraId="539AF237" w14:textId="606BF666" w:rsidR="00CF55D5" w:rsidRPr="009F4891" w:rsidRDefault="00CF55D5" w:rsidP="00CF55D5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истории России библиотекой были подготовлены мероприятия: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и Крым – общая судьба», «Время первых», «В сердце светит Россия», «Покорительница космоса», «Подвиг Новороссийска».</w:t>
      </w:r>
    </w:p>
    <w:p w14:paraId="0B230699" w14:textId="77777777" w:rsidR="00CF55D5" w:rsidRDefault="00CF55D5" w:rsidP="00CB1CF8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A46D19" w14:textId="45AA1851" w:rsidR="00A73CE7" w:rsidRPr="00A73CE7" w:rsidRDefault="00A73CE7" w:rsidP="00A73CE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«Гарм</w:t>
      </w:r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ония»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урок мужества «Далекому мужеству верность храним». Ребятам рассказали о тяжелых испытаниях, выпавших на долю жителей осажденного Ленинграда: о голоде, холоде, о продуктовых карточках на хлеб. Рассказ сопровождался презентацией «Блокадный Ленинград». Ребята, затаив дыхание, слушали рассказ о блокадном хлебе. </w:t>
      </w:r>
    </w:p>
    <w:p w14:paraId="25FA07F7" w14:textId="77777777" w:rsidR="00A73CE7" w:rsidRPr="00A73CE7" w:rsidRDefault="00A73CE7" w:rsidP="00A73CE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Узнали ребята о том, как дети Ленинграда по мере своих сил помогали родному городу: строили оборонительные сооружения, работали на заводах наравне </w:t>
      </w:r>
      <w:proofErr w:type="gramStart"/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дежурили на крышах, ухаживали за ранеными в госпиталях. </w:t>
      </w:r>
    </w:p>
    <w:p w14:paraId="041044D5" w14:textId="77777777" w:rsidR="00A73CE7" w:rsidRPr="00A73CE7" w:rsidRDefault="00A73CE7" w:rsidP="00A73CE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Закончилось мероприятие минутой молчания о павших защитниках и мирных жителях Ленинграда и акцией «Блокадный хлеб».  </w:t>
      </w:r>
    </w:p>
    <w:p w14:paraId="11805FCE" w14:textId="77777777" w:rsidR="00DF2653" w:rsidRPr="009F4891" w:rsidRDefault="00DF2653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3C1BB" w14:textId="77777777" w:rsidR="00CB1CF8" w:rsidRDefault="00CB1CF8" w:rsidP="009F4891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Героико-патриотическое воспитание.</w:t>
      </w:r>
    </w:p>
    <w:p w14:paraId="5AC6A149" w14:textId="3DAA06CB" w:rsidR="00CF55D5" w:rsidRPr="009F4891" w:rsidRDefault="00CF55D5" w:rsidP="00CF55D5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способствует формированию у подростков уважительного отношения к памяти о подвиге нашего народа в годы Великой Отечественной войны. Библиотека провела уроки мужества: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«Защитникам Отечества посвящается», «Неизвестный из рода солдат», «Поклон тебе, Герой России».</w:t>
      </w:r>
    </w:p>
    <w:p w14:paraId="5451A227" w14:textId="77777777" w:rsidR="00CF55D5" w:rsidRDefault="00CF55D5" w:rsidP="009F4891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21FC6" w14:textId="77777777" w:rsidR="00A73CE7" w:rsidRPr="00A73CE7" w:rsidRDefault="00A73CE7" w:rsidP="00A73CE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A73CE7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80 лет Сталинградской битвы</w:t>
      </w:r>
    </w:p>
    <w:p w14:paraId="6A39B5BC" w14:textId="77777777" w:rsidR="00A73CE7" w:rsidRPr="00F24E99" w:rsidRDefault="00A73CE7" w:rsidP="00A73CE7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провела урок мужества «Город русской славы – Сталинград». Ребятам рассказали о героической обороне города и сокрушительной победе советских войск в этой крупнейшей битве с фашизмом. </w:t>
      </w:r>
      <w:r w:rsidRPr="00F24E99">
        <w:rPr>
          <w:rFonts w:ascii="Times New Roman" w:eastAsia="Calibri" w:hAnsi="Times New Roman" w:cs="Times New Roman"/>
          <w:sz w:val="28"/>
          <w:szCs w:val="28"/>
        </w:rPr>
        <w:t>Сталинградская битва внесла решающий вклад в достижение коренного перелома в Великой Отечественной войне. Советские вооруженные силы захватили стратегическую инициативу и удерживали ее до конца войны.</w:t>
      </w:r>
    </w:p>
    <w:p w14:paraId="42FDE016" w14:textId="77777777" w:rsidR="00A73CE7" w:rsidRPr="00F24E99" w:rsidRDefault="00A73CE7" w:rsidP="00A73CE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2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мужестве и подвигах защитников Сталинграда ребята узнали из рассказов Сергея Алексеева: «Ни шагу назад», «Мамаев курган», «Тридцать три богатыря». </w:t>
      </w:r>
    </w:p>
    <w:p w14:paraId="208A9053" w14:textId="77777777" w:rsidR="00A73CE7" w:rsidRPr="00F24E99" w:rsidRDefault="00A73CE7" w:rsidP="00A73CE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свыше 200 исторических мест, связанных с его героическим прошлым. Среди них мемориальный ансамбль "Героям Сталинградской </w:t>
      </w: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битвы" на Мамаевом кургане, Дом солдатской славы (Дом Павлова) и другие. В 1982 году </w:t>
      </w:r>
      <w:hyperlink r:id="rId6" w:tgtFrame="_blank" w:history="1">
        <w:r w:rsidRPr="00F24E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открыт Музей-панорама "Сталинградская битва"</w:t>
        </w:r>
      </w:hyperlink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18AAD" w14:textId="77777777" w:rsidR="00A73CE7" w:rsidRPr="009F4891" w:rsidRDefault="00A73CE7" w:rsidP="009F4891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3E198" w14:textId="77777777" w:rsidR="00CB1CF8" w:rsidRPr="009F4891" w:rsidRDefault="00CB1CF8" w:rsidP="009F4891">
      <w:pPr>
        <w:spacing w:before="102" w:after="1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Краеведческая деятельность библиотеки.</w:t>
      </w:r>
    </w:p>
    <w:p w14:paraId="06524CFA" w14:textId="77777777" w:rsidR="00CB1CF8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– одно из главных направлений работы библиотеки. Одной из задач библиотеки является - знакомство с историей, обычаями и традициями казачества. Воспитание любви к своей малой родине, изучение природы и достопримечательностей Краснодарского края.</w:t>
      </w:r>
    </w:p>
    <w:p w14:paraId="5B5FC223" w14:textId="77777777" w:rsidR="00CB1CF8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краеведческой литературы достаточно богат и разнообразен и ежегодно пополняется. В этом году поступили в фонд библиотеки новые номера журнала «</w:t>
      </w:r>
      <w:proofErr w:type="spellStart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Каневчане</w:t>
      </w:r>
      <w:proofErr w:type="spellEnd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пользуется популярностью у читателей старшего поколения. Финансируются такие поступления за счет бюджета Каневского сельского поселения. </w:t>
      </w:r>
    </w:p>
    <w:p w14:paraId="03A79D59" w14:textId="77777777" w:rsidR="003B0CAC" w:rsidRDefault="00CB1CF8" w:rsidP="003B0CAC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 ведется краеведческая картотека «Край мой – родная Кубань». Основное направление библиотеки по краеведению – историческое. С целью более яркого и предметного восприятия истории края в библиотеке создан этнографический уголок, который пополняется экспонатами казачьей старины с помощью местных жителей. </w:t>
      </w:r>
    </w:p>
    <w:p w14:paraId="0F19118E" w14:textId="77777777" w:rsidR="00A73CE7" w:rsidRPr="00A73CE7" w:rsidRDefault="00A73CE7" w:rsidP="00A73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Calibri" w:hAnsi="Times New Roman" w:cs="Times New Roman"/>
          <w:sz w:val="28"/>
          <w:szCs w:val="28"/>
          <w:lang w:eastAsia="ru-RU"/>
        </w:rPr>
        <w:t>Час истории «Каневской район в годы оккупации» прошел в библиотеке «Гармония». Ребята узнали о подпольной деятельности партизанских отрядов, которые создавались на территории района.  В партизанское соединение «Защита Родины» входило 22 отряда, а общая численность составляла 1054 бойца. Партизаны взорвали 3 железнодорожных моста, повредили 4 километра железнодорожных путей, пустили под откос 7 эшелонов врага. Они уничтожили 62 единицы автотехники и 5 мотоциклов противника, 4086 вражеских солдат и офицеров, обезвредили 30 агентов германской разведки.</w:t>
      </w:r>
    </w:p>
    <w:p w14:paraId="4FC33B05" w14:textId="77777777" w:rsidR="00A73CE7" w:rsidRPr="00A73CE7" w:rsidRDefault="00A73CE7" w:rsidP="00A73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Ребятам рассказали о расстрелах фашистами мирных жителей и бойцов парашютного десанта; о врачах, которые, рискуя собственной жизнью, спасли раненых солдат. </w:t>
      </w:r>
    </w:p>
    <w:p w14:paraId="0FBBFEC5" w14:textId="77777777" w:rsidR="00A73CE7" w:rsidRPr="00A73CE7" w:rsidRDefault="00A73CE7" w:rsidP="00A73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Каневском районе свято чтят подвиг тех, кто отдал свои жизни ради мира и свободы. Память о подвигах героев увековечена в обелисках, которые возвели благородные потомки. И в наших сердцах память о подвиге советского солдата должна жить всегда. </w:t>
      </w:r>
    </w:p>
    <w:p w14:paraId="3DCDFB4C" w14:textId="77777777" w:rsidR="00A73CE7" w:rsidRPr="009F4891" w:rsidRDefault="00A73CE7" w:rsidP="003B0CAC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C10A2" w14:textId="77777777" w:rsidR="00CB1CF8" w:rsidRPr="009F4891" w:rsidRDefault="00CB1CF8" w:rsidP="003B0CAC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правовой культуры детей. Профилактика правонарушений и преступлений несовершеннолетних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2704A0" w14:textId="089C79B8" w:rsidR="00CB1CF8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правовой культуры для детей проведены мероприяти</w:t>
      </w:r>
      <w:r w:rsidR="0014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информационные часы: «Законы будем уважать, свои права мы будем знать», «Конституция – главный  закон страны».</w:t>
      </w:r>
    </w:p>
    <w:p w14:paraId="1D387B67" w14:textId="77777777" w:rsidR="00F24E99" w:rsidRPr="009F4891" w:rsidRDefault="00F24E99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88CFF" w14:textId="77777777" w:rsidR="00CB1CF8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у детей и подростков культуры межнациональных отношений и толерантного сознания.</w:t>
      </w:r>
    </w:p>
    <w:p w14:paraId="0FF5FEBF" w14:textId="77777777" w:rsidR="00F24E99" w:rsidRPr="009F4891" w:rsidRDefault="00F24E99" w:rsidP="00F24E99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 из важнейших задач библиотеки - воспитание у детей толерантного отношения друг к другу, к людям разных национальностей, вероисповеданий. С этой целью библиотека знакомит с обычаями и традициями народов, проживающих на Кубани, проводит уроки толерантности. </w:t>
      </w:r>
    </w:p>
    <w:p w14:paraId="6B3AAD77" w14:textId="701CAF79" w:rsidR="00F24E99" w:rsidRPr="009F4891" w:rsidRDefault="00F24E99" w:rsidP="00F24E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экстремизма и содействию формирования культуры межнационального общения, толерантного отношения к народам различных национальностей библиотека провела </w:t>
      </w:r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мира и добра «С книгой мир добрей и ярче», громкие чтения «Сказания </w:t>
      </w:r>
      <w:proofErr w:type="spellStart"/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адыгов</w:t>
      </w:r>
      <w:proofErr w:type="spellEnd"/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AEC228B" w14:textId="77777777" w:rsidR="00F24E99" w:rsidRDefault="00F24E99" w:rsidP="00CB1CF8">
      <w:pPr>
        <w:spacing w:before="102" w:after="19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7280CC" w14:textId="5DBBD47E" w:rsidR="00A73CE7" w:rsidRPr="00A73CE7" w:rsidRDefault="00A73CE7" w:rsidP="00A73C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ноября библиотека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час гражданственности «Единый народ – единая держава». Ребят познакомили с историей праздника Дня народного единства.</w:t>
      </w:r>
    </w:p>
    <w:p w14:paraId="75C3F7C9" w14:textId="77777777" w:rsidR="00A73CE7" w:rsidRPr="00A73CE7" w:rsidRDefault="00A73CE7" w:rsidP="00A73CE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C683" w14:textId="77777777" w:rsidR="00A73CE7" w:rsidRPr="00A73CE7" w:rsidRDefault="00A73CE7" w:rsidP="00A73CE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</w:t>
      </w:r>
    </w:p>
    <w:p w14:paraId="4A9D9064" w14:textId="77777777" w:rsidR="00A73CE7" w:rsidRPr="00A73CE7" w:rsidRDefault="00A73CE7" w:rsidP="00A73CE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92F76" w14:textId="77777777" w:rsidR="00A73CE7" w:rsidRPr="00A73CE7" w:rsidRDefault="00A73CE7" w:rsidP="00A73CE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ребятам рассказали, что Россия является одним из самых многонациональных государством в мире. Здесь проживает свыше ста шестидесяти больших и малых народов. Наше общество представляет собой пеструю мозаику из граждан, которые различаются между собой по нации и религии. Здесь всегда дружили, уважали друг друга: русский и армянин, чеченец и еврей, украинец и татарин, осетин и карачаевец.</w:t>
      </w:r>
    </w:p>
    <w:p w14:paraId="705E8141" w14:textId="77777777" w:rsidR="00A73CE7" w:rsidRPr="00A73CE7" w:rsidRDefault="00A73CE7" w:rsidP="00A73CE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Кубань тоже многонациональна. </w:t>
      </w:r>
      <w:r w:rsidRPr="00A73CE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 кубанском венке сплелись цветы разных народов,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E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культура которых имеет свой неповторимый колорит. Все народы живут в дружбе и согласии. Ведь только все вместе мы сможем сделать нашу землю красивой и благодатной. 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братстве и тесном единении друг с другом можно преодолеть любые испытания.</w:t>
      </w:r>
    </w:p>
    <w:p w14:paraId="730B9A59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Библиотека – среда нравственно-эстетического развития</w:t>
      </w:r>
    </w:p>
    <w:p w14:paraId="1F2D2C83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 подростков:</w:t>
      </w:r>
    </w:p>
    <w:p w14:paraId="231171E3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Содействие духовно-нравственному и </w:t>
      </w:r>
      <w:proofErr w:type="gramStart"/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гуманистическому образованию</w:t>
      </w:r>
      <w:proofErr w:type="gramEnd"/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и подростков.</w:t>
      </w:r>
    </w:p>
    <w:p w14:paraId="6F4AD233" w14:textId="77777777" w:rsidR="00CB1CF8" w:rsidRPr="009F4891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должна воспитывать в детях духовность, искренность, честность. Развивать чувство собственного достоинства, умение сострадать </w:t>
      </w:r>
      <w:proofErr w:type="gramStart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учить уважать старших, заботиться о младших. Учить ценить в людях главные человеческие качества: доброту, отзывчивость, мужество, преданность. </w:t>
      </w:r>
    </w:p>
    <w:p w14:paraId="246EEC55" w14:textId="432A4E9B" w:rsidR="00CB1CF8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воспитанию библиотека провела </w:t>
      </w:r>
      <w:r w:rsidR="00170BCC"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часы: </w:t>
      </w:r>
      <w:r w:rsidR="00CF55D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сиянием Рождественской звезды», «Свет добра из-под обложки».</w:t>
      </w:r>
    </w:p>
    <w:p w14:paraId="66EC9E50" w14:textId="70D9C998" w:rsidR="00A73CE7" w:rsidRPr="00A73CE7" w:rsidRDefault="00A73CE7" w:rsidP="00A73C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марта исполн</w:t>
      </w:r>
      <w:r w:rsidR="00AA6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илось бы двести лет Константи</w:t>
      </w:r>
      <w:r w:rsidR="00144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r w:rsidRPr="00A73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Дмитриевичу </w:t>
      </w:r>
      <w:r w:rsidRPr="00A73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Ушинскому.</w:t>
      </w:r>
    </w:p>
    <w:p w14:paraId="1E8263A4" w14:textId="77777777" w:rsidR="00A73CE7" w:rsidRPr="00A73CE7" w:rsidRDefault="00A73CE7" w:rsidP="00A73CE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Константин Дмитриевич Ушинский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великий русский </w:t>
      </w:r>
      <w:r w:rsidRPr="00A7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основоположник народной школы в России, создатель глубокой, стройной </w:t>
      </w:r>
      <w:r w:rsidRPr="00A7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системы, автор замечательных учебных 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книг.  </w:t>
      </w:r>
      <w:r w:rsidRPr="00A73CE7">
        <w:rPr>
          <w:rFonts w:ascii="Times New Roman" w:hAnsi="Times New Roman" w:cs="Times New Roman"/>
          <w:color w:val="111111"/>
          <w:sz w:val="28"/>
          <w:szCs w:val="28"/>
        </w:rPr>
        <w:t>“Детский мир” и “Родное слово” стали первыми общедоступными учебниками на русском языке. Книги эти предназначались для начального обучения детей.</w:t>
      </w:r>
      <w:r w:rsidRPr="00A73CE7">
        <w:rPr>
          <w:color w:val="111111"/>
          <w:sz w:val="28"/>
          <w:szCs w:val="28"/>
        </w:rPr>
        <w:t xml:space="preserve"> </w:t>
      </w:r>
    </w:p>
    <w:p w14:paraId="0B3558BB" w14:textId="77777777" w:rsidR="00A73CE7" w:rsidRPr="00A73CE7" w:rsidRDefault="00A73CE7" w:rsidP="00A73CE7">
      <w:pPr>
        <w:shd w:val="clear" w:color="auto" w:fill="FAFBFC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ребенка должно быть комплексным считал Ушинский, и книги играют в этом процессе немаловажную роль. За период творчества автор создал несколько десятков сказок и рассказов для маленьких читателей. Большинство произведений поучительные, что неудивительно, ведь их писал профессиональный педагог, но при этом интересные и понятные даже для дошкольников. Есть истории о природе, птицах, растениях, животных и их взаимодействии с человеком. </w:t>
      </w:r>
    </w:p>
    <w:p w14:paraId="1899C2B8" w14:textId="77777777" w:rsidR="00A73CE7" w:rsidRPr="00A73CE7" w:rsidRDefault="00A73CE7" w:rsidP="00A73CE7">
      <w:pPr>
        <w:shd w:val="clear" w:color="auto" w:fill="FAFBFC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библиотеке в день рождения писателя-педагога прошли громкие чтения его произведений. С удовольствием дети слушали и сами читали рассказы и сказки Ушинского: «Умей обождать», «Ветер и солнце», «Четыре желания» и другие.</w:t>
      </w:r>
    </w:p>
    <w:p w14:paraId="3C32F420" w14:textId="1D3BC2E2" w:rsidR="00A73CE7" w:rsidRPr="00A73CE7" w:rsidRDefault="00A73CE7" w:rsidP="00A73CE7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E7">
        <w:rPr>
          <w:rFonts w:ascii="Times New Roman" w:hAnsi="Times New Roman" w:cs="Times New Roman"/>
          <w:sz w:val="28"/>
          <w:szCs w:val="28"/>
        </w:rPr>
        <w:t xml:space="preserve">    Благодаря произведениям Ушинского дети учатся главным жизненным принципам, тренируют воображение и лучше понимают окружающий мир. «</w:t>
      </w:r>
      <w:r w:rsidRPr="00A73CE7">
        <w:rPr>
          <w:rFonts w:ascii="Times New Roman" w:hAnsi="Times New Roman" w:cs="Times New Roman"/>
          <w:color w:val="000000"/>
          <w:sz w:val="28"/>
          <w:szCs w:val="28"/>
        </w:rPr>
        <w:t>Главное в современной педагогике — это воспитание духовной стороны человека», считал К.Д. Ушинский.</w:t>
      </w:r>
      <w:r w:rsidRPr="00A73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E6D51D1" w14:textId="77777777" w:rsidR="003B0CAC" w:rsidRPr="009F4891" w:rsidRDefault="003B0CAC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77A3A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Популяризация и продвижение в детскую читательскую среду лучших образцов классической и современной детской литературы.</w:t>
      </w:r>
    </w:p>
    <w:p w14:paraId="42F90D50" w14:textId="77777777" w:rsidR="00CB1CF8" w:rsidRPr="009F4891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детской библиотеки – привить ребенку любовь к книге, к чтению. Знакомить с лучшими произведениями отечественной и зарубежной литературы, с передовыми авторами классики и современности. Воспитывать хороший вкус при выборе книг. </w:t>
      </w:r>
    </w:p>
    <w:p w14:paraId="678094D8" w14:textId="0C357A22" w:rsidR="00CB1CF8" w:rsidRDefault="00CB1CF8" w:rsidP="00170BCC">
      <w:pPr>
        <w:spacing w:before="102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прошли мероприятия: </w:t>
      </w:r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«Певец природы русской» (Пришвин М.М.), «Если с книгой дружишь ты», «Книжный ветер детства», «Настоящий человек и писательский подвиг» (</w:t>
      </w:r>
      <w:proofErr w:type="spellStart"/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Б.Полевой</w:t>
      </w:r>
      <w:proofErr w:type="spellEnd"/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«Живое слово Астафьева».</w:t>
      </w:r>
    </w:p>
    <w:p w14:paraId="6440B24B" w14:textId="52E4A193" w:rsidR="002B6AE5" w:rsidRPr="00F24E99" w:rsidRDefault="002B6AE5" w:rsidP="002B6A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«Гармония» прошел литературный час «Самый главный великан», посвященный 110-летию со дня рождения Сергея Михалкова. Ребята с удовольствием читали стихи Михалкова: «Трезор», «Щенок», «А что у вас», «Фома». Отвечали на вопросы викторины «Дядя Степа», играли в игру «Доскажи стих» и отгадывали загадки автора. </w:t>
      </w:r>
    </w:p>
    <w:p w14:paraId="2104D013" w14:textId="77777777" w:rsidR="002B6AE5" w:rsidRPr="00F24E99" w:rsidRDefault="002B6AE5" w:rsidP="002B6A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и перечитывать произведения Сергея Михалкова можно бесконечное количество раз, они никогда не утомляют и не наскучивают. </w:t>
      </w:r>
      <w:r w:rsidRPr="00F24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стихи, пьесы, сказки и рассказы учат добру и справедливости, литературные герои его произведений для детей — живые и настоящие. </w:t>
      </w:r>
      <w:r w:rsidRPr="00F2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многих героев стали нарицательными.</w:t>
      </w:r>
    </w:p>
    <w:p w14:paraId="50AF20CC" w14:textId="77777777" w:rsidR="002B6AE5" w:rsidRPr="002B6AE5" w:rsidRDefault="002B6AE5" w:rsidP="002B6AE5">
      <w:pPr>
        <w:spacing w:after="160" w:line="259" w:lineRule="auto"/>
        <w:rPr>
          <w:rFonts w:ascii="OpenSans" w:eastAsia="Calibri" w:hAnsi="OpenSans" w:cs="Times New Roman"/>
          <w:color w:val="000000"/>
          <w:sz w:val="21"/>
          <w:szCs w:val="21"/>
          <w:shd w:val="clear" w:color="auto" w:fill="FFFFFF"/>
        </w:rPr>
      </w:pPr>
    </w:p>
    <w:p w14:paraId="6D6994B7" w14:textId="77777777" w:rsidR="00A73CE7" w:rsidRPr="009F4891" w:rsidRDefault="00A73CE7" w:rsidP="00170BCC">
      <w:pPr>
        <w:spacing w:before="102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E307F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библиотек по пропаганде здорового образа</w:t>
      </w:r>
      <w:r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жизни.</w:t>
      </w:r>
    </w:p>
    <w:p w14:paraId="280741A5" w14:textId="77777777" w:rsidR="00CB1CF8" w:rsidRPr="009F4891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деятельность библиотеки по пропаганде здорового образа жизни входит: профилактика курения, алкоголизма, наркомании и популяризация спорта, активного образа жизни.</w:t>
      </w:r>
    </w:p>
    <w:p w14:paraId="396E11B0" w14:textId="47B3E088" w:rsidR="00CB1CF8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провела ряд мероприятий по профилактике асоциальных явлений и популяризации здорового образа жизни: </w:t>
      </w:r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«Закаляйся, если хочешь быть здоровым», «Май. Мир. Спорт», «В здоровом теле – здоровый дух».</w:t>
      </w:r>
    </w:p>
    <w:p w14:paraId="588BC28C" w14:textId="77777777" w:rsidR="002B6AE5" w:rsidRPr="002B6AE5" w:rsidRDefault="002B6AE5" w:rsidP="002B6AE5">
      <w:pPr>
        <w:shd w:val="clear" w:color="auto" w:fill="F9FAFA"/>
        <w:spacing w:after="240"/>
        <w:rPr>
          <w:rFonts w:ascii="Times New Roman" w:hAnsi="Times New Roman" w:cs="Times New Roman"/>
          <w:sz w:val="28"/>
          <w:szCs w:val="28"/>
        </w:rPr>
      </w:pPr>
      <w:r w:rsidRPr="002B6AE5">
        <w:rPr>
          <w:rFonts w:ascii="Times New Roman" w:hAnsi="Times New Roman" w:cs="Times New Roman"/>
          <w:sz w:val="28"/>
          <w:szCs w:val="28"/>
        </w:rPr>
        <w:t xml:space="preserve">16 июня библиотека «Гармония» провела для ребят беседу «Больше знаешь – меньше риск». Ребят предупредили, что курение электронных сигарет, как и обычных, наносит большой вред организму подростка. </w:t>
      </w:r>
    </w:p>
    <w:p w14:paraId="04B36781" w14:textId="5366F401" w:rsidR="002B6AE5" w:rsidRPr="002B6AE5" w:rsidRDefault="002B6AE5" w:rsidP="002B6AE5">
      <w:pPr>
        <w:shd w:val="clear" w:color="auto" w:fill="F9FAFA"/>
        <w:spacing w:after="240"/>
        <w:rPr>
          <w:rFonts w:ascii="Times New Roman" w:hAnsi="Times New Roman" w:cs="Times New Roman"/>
          <w:sz w:val="28"/>
          <w:szCs w:val="28"/>
        </w:rPr>
      </w:pPr>
      <w:r w:rsidRPr="002B6A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заключение мероприятия ребятам раздали памятки «Осторожно: </w:t>
      </w:r>
      <w:proofErr w:type="spellStart"/>
      <w:r w:rsidRPr="002B6A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вейпинг</w:t>
      </w:r>
      <w:proofErr w:type="spellEnd"/>
      <w:r w:rsidRPr="002B6A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!».</w:t>
      </w:r>
      <w:r w:rsidRPr="002B6AE5">
        <w:rPr>
          <w:rFonts w:ascii="Times New Roman" w:hAnsi="Times New Roman" w:cs="Times New Roman"/>
          <w:sz w:val="28"/>
          <w:szCs w:val="28"/>
        </w:rPr>
        <w:t xml:space="preserve"> Ребята сделали вывод: что курение вредно; что им по душе </w:t>
      </w:r>
      <w:r w:rsidRPr="002B6A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приятные и полезные занятиями: чтение книг, занятия спортом, танцами, подвижные игры.  </w:t>
      </w:r>
    </w:p>
    <w:p w14:paraId="6F829373" w14:textId="77777777" w:rsidR="002B6AE5" w:rsidRPr="009F4891" w:rsidRDefault="002B6AE5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ED947" w14:textId="77777777" w:rsidR="00CB1CF8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традиций семейного чтения.</w:t>
      </w:r>
    </w:p>
    <w:p w14:paraId="47926B5C" w14:textId="092ABB80" w:rsidR="00CB1CF8" w:rsidRDefault="00F24E99" w:rsidP="00543D2F">
      <w:pPr>
        <w:spacing w:before="102" w:after="0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культуры семейных отношений в библиотеке были проведены мероприятия: </w:t>
      </w:r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– ложь, да в ней намек, добрым молодцам урок», «Каникулы с книгой». </w:t>
      </w:r>
    </w:p>
    <w:p w14:paraId="1D4094AA" w14:textId="77777777" w:rsidR="00AA6267" w:rsidRPr="009F4891" w:rsidRDefault="00AA6267" w:rsidP="00543D2F">
      <w:pPr>
        <w:spacing w:before="102" w:after="0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C3616" w14:textId="36DBF6F7" w:rsidR="002B6AE5" w:rsidRPr="002B6AE5" w:rsidRDefault="002B6AE5" w:rsidP="002B6AE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«Книжный ветер детства» - выставка-обзор. Встреча с хорошей книгой – это настоящий праздник и подарок. </w:t>
      </w:r>
      <w:r w:rsid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Вниманию читателей были представлены книги, поступившие в библиотеку накануне новогодних праздников.  Книги разные и на любой вкус: чудесные стихи и волшебные сказки, невероятные приключения и военные повести. А также энциклопедии о спорте с развивающими заданиями.  Каждому найдётся что-то по душе. </w:t>
      </w:r>
    </w:p>
    <w:p w14:paraId="3803DAC3" w14:textId="2F111DDD" w:rsidR="002B6AE5" w:rsidRPr="002B6AE5" w:rsidRDefault="00F24E99" w:rsidP="002B6AE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6AE5" w:rsidRPr="002B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замечательных детских писателей Е. Пермяка, И. Дружининой, Д. Хармса, Р. Погодина, М. Тараненко написаны простым и понятным для детей языком, содержат увлекательный сюжет с большим количеством тайн, волшебных существ и сказочным миром. Самое главное — эти серии книг показывают силу настоящей дружбы, семейных ценностей и учат оставаться собой. </w:t>
      </w:r>
    </w:p>
    <w:p w14:paraId="572D77D8" w14:textId="77777777" w:rsidR="00923E5E" w:rsidRPr="009F4891" w:rsidRDefault="00923E5E" w:rsidP="00CB1CF8">
      <w:pPr>
        <w:spacing w:before="102" w:after="0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E92B9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интеллектуального досуга в детской библиотеке.</w:t>
      </w:r>
    </w:p>
    <w:p w14:paraId="346FAC1C" w14:textId="36106BE3" w:rsidR="00CB1CF8" w:rsidRPr="009F4891" w:rsidRDefault="00F24E99" w:rsidP="00CB1CF8">
      <w:pPr>
        <w:spacing w:before="102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библиотеке много лет работает клуб по интересам «Знайка», работа которого направлена на развитие интеллектуальных способностей детей, на развитие у них любознательности, умений пользоваться справочной литературой. Заседания клуба проходят в основном в игровой форме один раз в месяц. Они способствуют умению общаться друг с другом, спорить, отстаивать свое мнение.</w:t>
      </w:r>
    </w:p>
    <w:p w14:paraId="3B2A7880" w14:textId="3B05CD79" w:rsidR="00823C16" w:rsidRDefault="00823C16" w:rsidP="00CB1CF8">
      <w:pPr>
        <w:spacing w:before="102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заседаний: </w:t>
      </w:r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«Словарь – это селенная от</w:t>
      </w:r>
      <w:proofErr w:type="gramStart"/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Я», «Осторожно: тонкий лед!», «С инструментом я дружу, про него вам расскажу» и другие.</w:t>
      </w:r>
    </w:p>
    <w:p w14:paraId="08192579" w14:textId="032E17AE" w:rsidR="00F24E99" w:rsidRPr="00F24E99" w:rsidRDefault="00F24E99" w:rsidP="00F24E99">
      <w:pPr>
        <w:rPr>
          <w:rFonts w:ascii="Times New Roman" w:hAnsi="Times New Roman" w:cs="Times New Roman"/>
          <w:sz w:val="28"/>
          <w:szCs w:val="28"/>
        </w:rPr>
      </w:pPr>
      <w:r w:rsidRPr="00F24E99">
        <w:rPr>
          <w:rFonts w:ascii="Times New Roman" w:hAnsi="Times New Roman" w:cs="Times New Roman"/>
          <w:sz w:val="28"/>
          <w:szCs w:val="28"/>
        </w:rPr>
        <w:lastRenderedPageBreak/>
        <w:t>28 октября для ребят в библиотеке провели игровую программу «Лукошко загадок»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4E99">
        <w:rPr>
          <w:rFonts w:ascii="Times New Roman" w:hAnsi="Times New Roman" w:cs="Times New Roman"/>
          <w:sz w:val="28"/>
          <w:szCs w:val="28"/>
        </w:rPr>
        <w:t xml:space="preserve">Ребята с удовольствием принимали участие в конкурсе загадок «Дары осени», собирали урожай в игре «Овощи и фрукты», разбирали «Вершки и корешки». Проверили свои знания в конкурсе «Определи по листику дерево». Всех участником отметили сладкими призами. </w:t>
      </w:r>
    </w:p>
    <w:p w14:paraId="015DCE35" w14:textId="77777777" w:rsidR="00F24E99" w:rsidRPr="009F4891" w:rsidRDefault="00F24E99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7FA27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воспитание.</w:t>
      </w:r>
    </w:p>
    <w:p w14:paraId="094460A5" w14:textId="21AEDC66" w:rsidR="00CB1CF8" w:rsidRDefault="00CB1CF8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библиотеки в экологическом просвещении – воспитание у подрастающего поколения бережного отношения к природе и любви к родной земле. Знакомить с богатым миром растений и животных нашего края и страны.</w:t>
      </w:r>
      <w:r w:rsidR="00AA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были проведены мероприятия: «Птичьи трели», «Экологическая мельница».</w:t>
      </w:r>
    </w:p>
    <w:p w14:paraId="2DDC7106" w14:textId="190E6C6E" w:rsidR="002B6AE5" w:rsidRPr="002B6AE5" w:rsidRDefault="002B6AE5" w:rsidP="002B6AE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6AE5">
        <w:rPr>
          <w:rFonts w:ascii="Times New Roman" w:eastAsia="Calibri" w:hAnsi="Times New Roman" w:cs="Times New Roman"/>
          <w:sz w:val="28"/>
          <w:szCs w:val="28"/>
        </w:rPr>
        <w:t>Для школьников библиотека «Гармония» провела игру-викторину «Экологическая мельница». Вопросы были самые разные: о лекарственных травах, о растениях и животных, занесенных в Красную книгу. О том, как вести себя в лесу, в походе, чтобы не навредить природе. Со всеми заданиями ребята справились достойно; нашли правильные ответы, используя энциклопедии по экологии и об окружающем мире.</w:t>
      </w:r>
    </w:p>
    <w:p w14:paraId="4DEA3014" w14:textId="77777777" w:rsidR="002B6AE5" w:rsidRPr="009F4891" w:rsidRDefault="002B6AE5" w:rsidP="00CB1CF8">
      <w:pPr>
        <w:spacing w:before="102" w:after="198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0700D" w14:textId="77777777" w:rsidR="00CB1CF8" w:rsidRPr="009F4891" w:rsidRDefault="00CB1CF8" w:rsidP="00CB1CF8">
      <w:pPr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Содействие библиотеки эстетическому воспитанию детей.</w:t>
      </w:r>
    </w:p>
    <w:p w14:paraId="5C977FEF" w14:textId="77777777" w:rsidR="00543D2F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 воспитание и воспитание культуры речи играют немаловажную роль в духовно-нравственном воспитании подрастающего поколения. Нужно в детях воспитывать чувство прекрасного, умение видеть красоту вокруг себя. </w:t>
      </w:r>
    </w:p>
    <w:p w14:paraId="3B13CC2A" w14:textId="778365BB" w:rsidR="00543D2F" w:rsidRDefault="00543D2F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юных читателей библиотеки были проведены </w:t>
      </w:r>
      <w:r w:rsidR="00AA6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 «»Народные сказки», «Поэтическая Россия»</w:t>
      </w:r>
      <w:r w:rsidR="00144B3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«Пушкинские места в Ленинградской области».</w:t>
      </w:r>
    </w:p>
    <w:p w14:paraId="475F8AC3" w14:textId="77777777" w:rsidR="00F24E99" w:rsidRPr="00F24E99" w:rsidRDefault="00F24E99" w:rsidP="00F24E9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июня, в день рождения великого русского поэта, Александра Сергеевича Пушкина, в библиотеке прошла виртуальная экскурсия «По Пушкинским местам Ленинградской области», во время которой читатели посетили музеи-усадьбы семьи поэта.</w:t>
      </w:r>
    </w:p>
    <w:p w14:paraId="42AFF57C" w14:textId="3817C68E" w:rsidR="00F24E99" w:rsidRPr="00F24E99" w:rsidRDefault="00F24E99" w:rsidP="00F24E9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Побывали в домик</w:t>
      </w:r>
      <w:proofErr w:type="gramStart"/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 няни А.С. Пушкина - Арины Родионовны; в лицее, где учился поэт и писал свои первые стихи. Также побывали в «Домике станционного смотрителя» в Выре. Музей создан по повести Александра Сергеевича Пушкина «Станционный смотритель» и архивным документам в 1972 году в сохранившемся здании </w:t>
      </w:r>
      <w:proofErr w:type="spellStart"/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Вырской</w:t>
      </w:r>
      <w:proofErr w:type="spellEnd"/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станции, в которой останавливался великий поэт. Этот музей является первым в России музеем литературного героя и относится к объектам культурного наследия России. </w:t>
      </w:r>
    </w:p>
    <w:p w14:paraId="73696B16" w14:textId="77777777" w:rsidR="00F24E99" w:rsidRPr="00F24E99" w:rsidRDefault="00F24E99" w:rsidP="00F24E9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Донец Кристина Александровна провела для ребят викторину «Там, на неведомых дорожках». Затем ребята слушали отрывки из сказок Пушкина и рисовали к ним иллюстрации.</w:t>
      </w:r>
    </w:p>
    <w:p w14:paraId="116E2B17" w14:textId="77777777" w:rsidR="00F24E99" w:rsidRPr="009F4891" w:rsidRDefault="00F24E99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D4389" w14:textId="77777777" w:rsidR="00CB1CF8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Библиотека – информационный центр</w:t>
      </w:r>
    </w:p>
    <w:p w14:paraId="2F64CBDE" w14:textId="77777777" w:rsidR="00CB1CF8" w:rsidRPr="009F4891" w:rsidRDefault="00CB1CF8" w:rsidP="00CB1CF8">
      <w:pPr>
        <w:spacing w:before="102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Справочно-библиографическое обслуживание</w:t>
      </w:r>
    </w:p>
    <w:tbl>
      <w:tblPr>
        <w:tblW w:w="934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3"/>
        <w:gridCol w:w="1172"/>
      </w:tblGrid>
      <w:tr w:rsidR="00CB1CF8" w:rsidRPr="009F4891" w14:paraId="11EAEDEC" w14:textId="77777777" w:rsidTr="00CB1CF8">
        <w:trPr>
          <w:trHeight w:val="135"/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EDD4A5" w14:textId="77777777" w:rsidR="00CB1CF8" w:rsidRPr="009F4891" w:rsidRDefault="00CB1CF8" w:rsidP="00CB1CF8">
            <w:pPr>
              <w:spacing w:before="102" w:after="119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выполненных справок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03A557" w14:textId="0055D867" w:rsidR="00CB1CF8" w:rsidRPr="009F4891" w:rsidRDefault="00144B3B" w:rsidP="00CB1CF8">
            <w:pPr>
              <w:spacing w:before="102" w:after="119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B1CF8" w:rsidRPr="009F4891" w14:paraId="790CF6D7" w14:textId="77777777" w:rsidTr="00CB1CF8">
        <w:trPr>
          <w:trHeight w:val="180"/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B63F1D" w14:textId="77777777" w:rsidR="00CB1CF8" w:rsidRPr="009F4891" w:rsidRDefault="00CB1CF8" w:rsidP="00CB1CF8">
            <w:pPr>
              <w:spacing w:before="102" w:after="119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библиографических обзоров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A02734" w14:textId="6F4EDDF9" w:rsidR="00CB1CF8" w:rsidRPr="009F4891" w:rsidRDefault="00144B3B" w:rsidP="00CB1CF8">
            <w:pPr>
              <w:spacing w:before="102" w:after="119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B1CF8" w:rsidRPr="009F4891" w14:paraId="58BD35DC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66872D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информационной грамотности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5C8092" w14:textId="71A76513" w:rsidR="00CB1CF8" w:rsidRPr="009F4891" w:rsidRDefault="00144B3B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1CF8" w:rsidRPr="009F4891" w14:paraId="066E75C2" w14:textId="77777777" w:rsidTr="00CB1CF8">
        <w:trPr>
          <w:trHeight w:val="75"/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C80F89" w14:textId="77777777" w:rsidR="00CB1CF8" w:rsidRPr="009F4891" w:rsidRDefault="00CB1CF8" w:rsidP="00CB1CF8">
            <w:pPr>
              <w:spacing w:before="102" w:after="119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8FA13" w14:textId="7613AA9F" w:rsidR="00CB1CF8" w:rsidRPr="009F4891" w:rsidRDefault="00144B3B" w:rsidP="00CB1CF8">
            <w:pPr>
              <w:spacing w:before="102" w:after="119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667C5"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B1CF8" w:rsidRPr="009F4891" w14:paraId="0B059AC3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A8588F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библиографии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5A51ED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1CF8" w:rsidRPr="009F4891" w14:paraId="4EF8400F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0EDE03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информации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81B9D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1CF8" w:rsidRPr="009F4891" w14:paraId="0470D6C7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BE5A1D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93DC22" w14:textId="77777777" w:rsidR="00CB1CF8" w:rsidRPr="009F4891" w:rsidRDefault="000667C5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1CF8" w:rsidRPr="009F4891" w14:paraId="41D7D6A2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EC3C46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D13B2C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1CF8" w:rsidRPr="009F4891" w14:paraId="3867DC25" w14:textId="77777777" w:rsidTr="00CB1CF8">
        <w:trPr>
          <w:tblCellSpacing w:w="7" w:type="dxa"/>
        </w:trPr>
        <w:tc>
          <w:tcPr>
            <w:tcW w:w="7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51E1EA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Библионочь</w:t>
            </w:r>
            <w:proofErr w:type="spellEnd"/>
          </w:p>
        </w:tc>
        <w:tc>
          <w:tcPr>
            <w:tcW w:w="10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54986A" w14:textId="33A2CE0E" w:rsidR="00CB1CF8" w:rsidRPr="009F4891" w:rsidRDefault="00DF2653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037555C8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информационной грамотности читателей библиотека проводила беседы: индивидуальные и групповые беседы по культуре речи, беседы - рекомендации, беседы о прочитанных книгах. </w:t>
      </w:r>
    </w:p>
    <w:p w14:paraId="47688112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ведется краеведческая картотека «Край мой – земля кубанская». Так же ведется «Картотека потребностей», на основе которой комплектуется фонд библиотеки.</w:t>
      </w:r>
    </w:p>
    <w:p w14:paraId="0F2C57D9" w14:textId="7BDD38D2" w:rsidR="00CB1CF8" w:rsidRPr="009F4891" w:rsidRDefault="000667C5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выдано </w:t>
      </w:r>
      <w:r w:rsidR="00144B3B" w:rsidRPr="00144B3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библиографических справок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более быстрого и полного удовлетворения запросов читателей ведутся тематические папки: «</w:t>
      </w:r>
      <w:proofErr w:type="spellStart"/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«Галерея искусств </w:t>
      </w:r>
      <w:proofErr w:type="spellStart"/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Мурзилки</w:t>
      </w:r>
      <w:proofErr w:type="spellEnd"/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«Хутор на страницах печати».</w:t>
      </w:r>
    </w:p>
    <w:p w14:paraId="3332DE2C" w14:textId="27C70B81" w:rsidR="00923E5E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  <w:r w:rsidR="000667C5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провела ряд 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обзоров: </w:t>
      </w:r>
    </w:p>
    <w:p w14:paraId="41821C9E" w14:textId="77777777" w:rsidR="00CB1CF8" w:rsidRPr="009F4891" w:rsidRDefault="00CB1CF8" w:rsidP="00CB1CF8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Библиотечная реклама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90C30C" w14:textId="77777777" w:rsidR="00CB1CF8" w:rsidRPr="009F4891" w:rsidRDefault="0035740F" w:rsidP="00CB1CF8">
      <w:pPr>
        <w:spacing w:before="102" w:after="198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сайте 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«Каневская БС»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анонсы мероприятий и обзоры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 мероприятиях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информация о работе библиотеки размещается на странице соц. Сети 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«Одноклассники»: </w:t>
      </w:r>
      <w:hyperlink r:id="rId7" w:history="1">
        <w:r w:rsidR="003B5F39" w:rsidRPr="009F489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 https://ok.ru/profile/580508240013</w:t>
        </w:r>
      </w:hyperlink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на сайте МБУК «Каневская БС»: </w:t>
      </w:r>
      <w:hyperlink r:id="rId8" w:history="1">
        <w:proofErr w:type="spellStart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en-US" w:eastAsia="ru-RU"/>
          </w:rPr>
          <w:t>kbs</w:t>
        </w:r>
        <w:proofErr w:type="spellEnd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.</w:t>
        </w:r>
        <w:proofErr w:type="spellStart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en-US" w:eastAsia="ru-RU"/>
          </w:rPr>
          <w:t>kanev</w:t>
        </w:r>
        <w:proofErr w:type="spellEnd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.</w:t>
        </w:r>
        <w:proofErr w:type="spellStart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en-US" w:eastAsia="ru-RU"/>
          </w:rPr>
          <w:t>kultura</w:t>
        </w:r>
        <w:proofErr w:type="spellEnd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23.</w:t>
        </w:r>
        <w:proofErr w:type="spellStart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/</w:t>
        </w:r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val="en-US" w:eastAsia="ru-RU"/>
          </w:rPr>
          <w:t>item</w:t>
        </w:r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/992441</w:t>
        </w:r>
      </w:hyperlink>
      <w:hyperlink r:id="rId9" w:history="1">
        <w:r w:rsidR="00CB1CF8" w:rsidRPr="009F4891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 xml:space="preserve"> </w:t>
        </w:r>
      </w:hyperlink>
    </w:p>
    <w:p w14:paraId="4797818B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услуги </w:t>
      </w:r>
    </w:p>
    <w:p w14:paraId="1A5197B3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.Социологические исследования, опросы, анкетирование.</w:t>
      </w:r>
      <w:proofErr w:type="gramEnd"/>
    </w:p>
    <w:tbl>
      <w:tblPr>
        <w:tblW w:w="961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1"/>
        <w:gridCol w:w="3249"/>
        <w:gridCol w:w="3175"/>
      </w:tblGrid>
      <w:tr w:rsidR="00CB1CF8" w:rsidRPr="009F4891" w14:paraId="576179CB" w14:textId="77777777" w:rsidTr="00CB1CF8">
        <w:trPr>
          <w:tblCellSpacing w:w="7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357E93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45B15B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респондентов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B1D5BD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Краткий вывод</w:t>
            </w:r>
          </w:p>
        </w:tc>
      </w:tr>
      <w:tr w:rsidR="00CB1CF8" w:rsidRPr="009F4891" w14:paraId="3287381D" w14:textId="77777777" w:rsidTr="00CB1CF8">
        <w:trPr>
          <w:tblCellSpacing w:w="7" w:type="dxa"/>
        </w:trPr>
        <w:tc>
          <w:tcPr>
            <w:tcW w:w="2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8A3B2F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посетителя «Ваше мнение о деятельности нашего учреждения»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0D5D21" w14:textId="77777777" w:rsidR="00CB1CF8" w:rsidRPr="009F4891" w:rsidRDefault="00CB1CF8" w:rsidP="00CB1CF8">
            <w:pPr>
              <w:spacing w:before="102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BA99C5" w14:textId="455DE309" w:rsidR="00CB1CF8" w:rsidRPr="009F4891" w:rsidRDefault="004C23A0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7AA1227" w14:textId="77777777" w:rsidR="00CB1CF8" w:rsidRPr="009F4891" w:rsidRDefault="00CB1CF8" w:rsidP="00CB1CF8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Читатели в основном удовлетворены работой библиотеки. Не достает нашим читателям услуг: ксерокопирования и печати документов.</w:t>
            </w:r>
          </w:p>
        </w:tc>
      </w:tr>
    </w:tbl>
    <w:p w14:paraId="08807121" w14:textId="77777777" w:rsidR="00CB1CF8" w:rsidRPr="009F4891" w:rsidRDefault="00CB1CF8" w:rsidP="00CB1CF8">
      <w:pPr>
        <w:spacing w:before="102" w:after="240" w:line="240" w:lineRule="auto"/>
        <w:ind w:left="6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A221" w14:textId="77777777" w:rsidR="00CB1CF8" w:rsidRPr="009F4891" w:rsidRDefault="00CB1CF8" w:rsidP="00CB1CF8">
      <w:pPr>
        <w:spacing w:before="102" w:after="19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Заключение. </w:t>
      </w:r>
    </w:p>
    <w:p w14:paraId="5BD8AD18" w14:textId="77777777" w:rsidR="00CB1CF8" w:rsidRDefault="00CB1CF8" w:rsidP="00CB1CF8">
      <w:pPr>
        <w:spacing w:before="102" w:after="198" w:line="240" w:lineRule="auto"/>
        <w:ind w:left="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Выводы. Проблемы и подходы к их решению.</w:t>
      </w:r>
    </w:p>
    <w:p w14:paraId="60590903" w14:textId="77777777" w:rsidR="00CD5447" w:rsidRPr="00CD5447" w:rsidRDefault="00CD5447" w:rsidP="00CD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нерешенные проблемы прошедшего года и задачи на будущий год.</w:t>
      </w:r>
    </w:p>
    <w:p w14:paraId="52BB9C0B" w14:textId="77777777" w:rsidR="00CD5447" w:rsidRPr="00CD5447" w:rsidRDefault="00CD5447" w:rsidP="00CD5447">
      <w:pPr>
        <w:suppressAutoHyphens/>
        <w:autoSpaceDN w:val="0"/>
        <w:spacing w:after="0" w:line="240" w:lineRule="auto"/>
        <w:ind w:right="-365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В основном с поставленными задачами библиотека справилась. Но из-за </w:t>
      </w:r>
      <w:proofErr w:type="gramStart"/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длительного</w:t>
      </w:r>
      <w:proofErr w:type="gramEnd"/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больничного не все планы были реализованы. Цифровые показатели посещаемости, книговыдачи не дотягивают до </w:t>
      </w:r>
      <w:proofErr w:type="gramStart"/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плановых</w:t>
      </w:r>
      <w:proofErr w:type="gramEnd"/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. </w:t>
      </w:r>
    </w:p>
    <w:p w14:paraId="025E37AE" w14:textId="77777777" w:rsidR="00CD5447" w:rsidRPr="00CD5447" w:rsidRDefault="00CD5447" w:rsidP="00CD5447">
      <w:pPr>
        <w:suppressAutoHyphens/>
        <w:autoSpaceDN w:val="0"/>
        <w:spacing w:after="0" w:line="240" w:lineRule="auto"/>
        <w:ind w:right="-36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D544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Работа по привлечению читателей и продвижению литературы велась активно.  На следующий год нужно улучшить библиографическую деятельность: активно вести краеведческую картотеку, собирать полную информацию о работе Каневского сельского поселения, создавать библиографические пособия малых форм. Принимать участие в краевых и муниципальных конкурсах. Продолжать сотрудничество с детским садом № 34 и ООШ № 41.</w:t>
      </w:r>
    </w:p>
    <w:p w14:paraId="50057C3A" w14:textId="77777777" w:rsidR="00F24E99" w:rsidRPr="009F4891" w:rsidRDefault="00F24E99" w:rsidP="00CB1CF8">
      <w:pPr>
        <w:spacing w:before="102" w:after="198" w:line="240" w:lineRule="auto"/>
        <w:ind w:left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663BA" w14:textId="63297D30" w:rsidR="00CB1CF8" w:rsidRPr="009F4891" w:rsidRDefault="004C23A0" w:rsidP="00923E5E">
      <w:pPr>
        <w:spacing w:before="102" w:after="198" w:line="240" w:lineRule="auto"/>
        <w:ind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B5F39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DF2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1CF8" w:rsidRPr="009F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зав. филиалом Грабовская Н.Г.</w:t>
      </w:r>
    </w:p>
    <w:p w14:paraId="409C7C69" w14:textId="77777777" w:rsidR="00CB1CF8" w:rsidRPr="009F4891" w:rsidRDefault="00CB1CF8" w:rsidP="00CB1CF8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D9791" w14:textId="77777777" w:rsidR="00CB1CF8" w:rsidRPr="009F4891" w:rsidRDefault="00CB1CF8" w:rsidP="00CB1C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78C8431" w14:textId="77777777" w:rsidR="00B828AD" w:rsidRPr="009F4891" w:rsidRDefault="00B828AD">
      <w:pPr>
        <w:rPr>
          <w:rFonts w:ascii="Times New Roman" w:hAnsi="Times New Roman" w:cs="Times New Roman"/>
          <w:sz w:val="28"/>
          <w:szCs w:val="28"/>
        </w:rPr>
      </w:pPr>
    </w:p>
    <w:sectPr w:rsidR="00B828AD" w:rsidRPr="009F4891" w:rsidSect="00923E5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0169"/>
    <w:multiLevelType w:val="multilevel"/>
    <w:tmpl w:val="8C2C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F8"/>
    <w:rsid w:val="000667C5"/>
    <w:rsid w:val="000E7F96"/>
    <w:rsid w:val="00144B3B"/>
    <w:rsid w:val="00170BCC"/>
    <w:rsid w:val="002B6AE5"/>
    <w:rsid w:val="0035740F"/>
    <w:rsid w:val="003B0CAC"/>
    <w:rsid w:val="003B5F39"/>
    <w:rsid w:val="004C23A0"/>
    <w:rsid w:val="00543D2F"/>
    <w:rsid w:val="005A3F69"/>
    <w:rsid w:val="00823C16"/>
    <w:rsid w:val="00895269"/>
    <w:rsid w:val="00923E5E"/>
    <w:rsid w:val="009A39B3"/>
    <w:rsid w:val="009F4891"/>
    <w:rsid w:val="00A73CE7"/>
    <w:rsid w:val="00A96532"/>
    <w:rsid w:val="00A96EE0"/>
    <w:rsid w:val="00AA6267"/>
    <w:rsid w:val="00AF2A8A"/>
    <w:rsid w:val="00B828AD"/>
    <w:rsid w:val="00BE3F06"/>
    <w:rsid w:val="00CB1CF8"/>
    <w:rsid w:val="00CD5447"/>
    <w:rsid w:val="00CF55D5"/>
    <w:rsid w:val="00DF2653"/>
    <w:rsid w:val="00F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C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1C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526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unhideWhenUsed/>
    <w:rsid w:val="003B5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1C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526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unhideWhenUsed/>
    <w:rsid w:val="003B5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s.kanev.kultura23.ru/item/9924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60;https://ok.ru/profile/58050824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yclopedia.mil.ru/encyclopedia/dictionary/details.htm?id=4573@morf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bs.kanev.kultura23.ru/item/99244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17</cp:revision>
  <dcterms:created xsi:type="dcterms:W3CDTF">2021-12-16T18:46:00Z</dcterms:created>
  <dcterms:modified xsi:type="dcterms:W3CDTF">2023-12-12T10:26:00Z</dcterms:modified>
</cp:coreProperties>
</file>