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95" w:rsidRPr="00CD4307" w:rsidRDefault="003D4095" w:rsidP="002A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185629" w:rsidRPr="002A4896" w:rsidRDefault="002A4896" w:rsidP="002A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896">
        <w:rPr>
          <w:rFonts w:ascii="Times New Roman" w:hAnsi="Times New Roman" w:cs="Times New Roman"/>
          <w:sz w:val="28"/>
          <w:szCs w:val="28"/>
        </w:rPr>
        <w:t>Сведения о работниках библиотек</w:t>
      </w:r>
      <w:r w:rsidR="0096504F">
        <w:rPr>
          <w:rFonts w:ascii="Times New Roman" w:hAnsi="Times New Roman" w:cs="Times New Roman"/>
          <w:sz w:val="28"/>
          <w:szCs w:val="28"/>
        </w:rPr>
        <w:t xml:space="preserve"> на 12 декабря 2023 года</w:t>
      </w:r>
    </w:p>
    <w:tbl>
      <w:tblPr>
        <w:tblStyle w:val="a4"/>
        <w:tblW w:w="15593" w:type="dxa"/>
        <w:tblInd w:w="-572" w:type="dxa"/>
        <w:tblLayout w:type="fixed"/>
        <w:tblLook w:val="04A0"/>
      </w:tblPr>
      <w:tblGrid>
        <w:gridCol w:w="2381"/>
        <w:gridCol w:w="171"/>
        <w:gridCol w:w="1701"/>
        <w:gridCol w:w="1701"/>
        <w:gridCol w:w="1275"/>
        <w:gridCol w:w="1985"/>
        <w:gridCol w:w="1701"/>
        <w:gridCol w:w="2268"/>
        <w:gridCol w:w="2410"/>
      </w:tblGrid>
      <w:tr w:rsidR="001E0ACB" w:rsidTr="005D34BB">
        <w:tc>
          <w:tcPr>
            <w:tcW w:w="2552" w:type="dxa"/>
            <w:gridSpan w:val="2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 по Уставу</w:t>
            </w:r>
          </w:p>
        </w:tc>
        <w:tc>
          <w:tcPr>
            <w:tcW w:w="1701" w:type="dxa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Ф.И.О. (полностью) работника</w:t>
            </w:r>
          </w:p>
        </w:tc>
        <w:tc>
          <w:tcPr>
            <w:tcW w:w="1701" w:type="dxa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="001E0ACB">
              <w:rPr>
                <w:rFonts w:ascii="Times New Roman" w:hAnsi="Times New Roman" w:cs="Times New Roman"/>
                <w:sz w:val="24"/>
                <w:szCs w:val="24"/>
              </w:rPr>
              <w:t>, объем ставки</w:t>
            </w:r>
          </w:p>
        </w:tc>
        <w:tc>
          <w:tcPr>
            <w:tcW w:w="1275" w:type="dxa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1701" w:type="dxa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268" w:type="dxa"/>
          </w:tcPr>
          <w:p w:rsidR="00185629" w:rsidRPr="001E0ACB" w:rsidRDefault="00185629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(наименование УЗ</w:t>
            </w:r>
            <w:r w:rsidR="001E0ACB" w:rsidRPr="001E0ACB">
              <w:rPr>
                <w:rFonts w:ascii="Times New Roman" w:hAnsi="Times New Roman" w:cs="Times New Roman"/>
                <w:sz w:val="24"/>
                <w:szCs w:val="24"/>
              </w:rPr>
              <w:t>, год прохождения курсов – последние)</w:t>
            </w:r>
          </w:p>
        </w:tc>
        <w:tc>
          <w:tcPr>
            <w:tcW w:w="2410" w:type="dxa"/>
          </w:tcPr>
          <w:p w:rsidR="00185629" w:rsidRPr="001E0ACB" w:rsidRDefault="001E0ACB" w:rsidP="001E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CB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</w:tr>
      <w:tr w:rsidR="00C1417F" w:rsidTr="00E35215">
        <w:tc>
          <w:tcPr>
            <w:tcW w:w="15593" w:type="dxa"/>
            <w:gridSpan w:val="9"/>
          </w:tcPr>
          <w:p w:rsidR="00C1417F" w:rsidRPr="00A62577" w:rsidRDefault="00C1417F" w:rsidP="00C141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77">
              <w:rPr>
                <w:rFonts w:ascii="Times New Roman" w:hAnsi="Times New Roman" w:cs="Times New Roman"/>
                <w:b/>
                <w:sz w:val="24"/>
                <w:szCs w:val="24"/>
              </w:rPr>
              <w:t>КАНЕВСКОЕ С/П</w:t>
            </w:r>
          </w:p>
        </w:tc>
      </w:tr>
      <w:tr w:rsidR="00C1417F" w:rsidTr="00AD52A7">
        <w:tc>
          <w:tcPr>
            <w:tcW w:w="2381" w:type="dxa"/>
            <w:vMerge w:val="restart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Каневского сельского поселения Каневского района «Библиотечная система» Центральная библиотека</w:t>
            </w: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Сахранова Варвара Николаевна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</w:t>
            </w:r>
            <w:r w:rsidR="009D7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рственный институт искусств, 199</w:t>
            </w:r>
            <w:r w:rsidRPr="003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деятельность» </w:t>
            </w:r>
          </w:p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7F" w:rsidTr="00AD52A7">
        <w:tc>
          <w:tcPr>
            <w:tcW w:w="2381" w:type="dxa"/>
            <w:vMerge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Кутовая Людмила Викторовна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заведующий центральной библиотекой,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КККК ст. Северская, 1996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деятельность» </w:t>
            </w:r>
          </w:p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7F" w:rsidTr="00AD52A7">
        <w:tc>
          <w:tcPr>
            <w:tcW w:w="2381" w:type="dxa"/>
            <w:vMerge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Зайцева Надежда Юрьевна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библиотекарь центральной библиотеки,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Ростовский автодорожный техникум, 1985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деятельность» </w:t>
            </w:r>
          </w:p>
        </w:tc>
      </w:tr>
      <w:tr w:rsidR="00C1417F" w:rsidTr="00AD52A7">
        <w:tc>
          <w:tcPr>
            <w:tcW w:w="238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 «Кругозор»</w:t>
            </w: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Яценко Ольга Анатольевна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филиалом №1, 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 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колледж культуры,</w:t>
            </w:r>
            <w:r w:rsidRPr="003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«Библиотечно-информационная деятельность» </w:t>
            </w:r>
          </w:p>
        </w:tc>
      </w:tr>
      <w:tr w:rsidR="00C1417F" w:rsidTr="00AD52A7">
        <w:tc>
          <w:tcPr>
            <w:tcW w:w="238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 «Гармония»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Грабовская Наталья Геннадиевна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филиалом №2, 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колледж культуры,</w:t>
            </w:r>
            <w:r w:rsidRPr="003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Краевой учебно-методический центр, 2017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Обучение заведующих сельских библиотек</w:t>
            </w:r>
          </w:p>
        </w:tc>
      </w:tr>
      <w:tr w:rsidR="00C1417F" w:rsidTr="00AD52A7">
        <w:tc>
          <w:tcPr>
            <w:tcW w:w="2381" w:type="dxa"/>
            <w:vMerge w:val="restart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№3, Библиотека семейного чтения</w:t>
            </w:r>
          </w:p>
          <w:p w:rsidR="00C1417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№3, Библиотека семейного чтения</w:t>
            </w: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Святная Ирина Владимировна 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№3, 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Хабаровское краевое культурно-просветительное </w:t>
            </w: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училище, 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библиотечное дело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 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деятельность»</w:t>
            </w:r>
          </w:p>
        </w:tc>
      </w:tr>
      <w:tr w:rsidR="00C1417F" w:rsidTr="00AD52A7">
        <w:tc>
          <w:tcPr>
            <w:tcW w:w="2381" w:type="dxa"/>
            <w:vMerge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Назаренко Анна Васильевна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библиотеки-филиала №3,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Краснодарский краевой колледж культуры,</w:t>
            </w:r>
            <w:r w:rsidRPr="003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 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деятельность»</w:t>
            </w:r>
          </w:p>
        </w:tc>
      </w:tr>
      <w:tr w:rsidR="00C1417F" w:rsidTr="00AD52A7">
        <w:tc>
          <w:tcPr>
            <w:tcW w:w="2381" w:type="dxa"/>
            <w:vMerge w:val="restart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№4, Библиотека духовного возрождения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№4, Библиотека духовного возрождения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№4, Библиотека духовного возрождения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Коновалова Светлана Александровна 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филиалом №4, 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Московский г</w:t>
            </w: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университет к</w:t>
            </w: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оммерции, 2004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экономист, по специальности бух. учёт и аудит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 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деятельность»</w:t>
            </w:r>
          </w:p>
        </w:tc>
      </w:tr>
      <w:tr w:rsidR="00C1417F" w:rsidTr="00AD52A7">
        <w:tc>
          <w:tcPr>
            <w:tcW w:w="2381" w:type="dxa"/>
            <w:vMerge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Елена Анатольевна 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филиала №4,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Кубанский государственный университет культуры и и</w:t>
            </w: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скусства, 2003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 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деятельность»</w:t>
            </w:r>
          </w:p>
        </w:tc>
      </w:tr>
      <w:tr w:rsidR="00C1417F" w:rsidTr="00AD52A7">
        <w:tc>
          <w:tcPr>
            <w:tcW w:w="2381" w:type="dxa"/>
            <w:vMerge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Мацупа Людмила Николаевна 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№4,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0,5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Кубанский государственный университет, 1993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42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магистр исторических наук (преподаватель истории)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7F" w:rsidTr="00AD52A7">
        <w:tc>
          <w:tcPr>
            <w:tcW w:w="238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№5, «Вдохновение»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7F" w:rsidTr="00AD52A7">
        <w:tc>
          <w:tcPr>
            <w:tcW w:w="2381" w:type="dxa"/>
            <w:vMerge w:val="restart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№6, «Истоки»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D52A7" w:rsidRPr="00107D90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 Лера Владимировна</w:t>
            </w:r>
            <w:r w:rsidR="00AD52A7" w:rsidRPr="0010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7F" w:rsidRPr="00107D90" w:rsidRDefault="00AD52A7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13.03.1989</w:t>
            </w:r>
          </w:p>
        </w:tc>
        <w:tc>
          <w:tcPr>
            <w:tcW w:w="1701" w:type="dxa"/>
          </w:tcPr>
          <w:p w:rsidR="00C1417F" w:rsidRPr="00107D90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библиотекой-филиалом №6, 1 ст.</w:t>
            </w:r>
          </w:p>
        </w:tc>
        <w:tc>
          <w:tcPr>
            <w:tcW w:w="1275" w:type="dxa"/>
          </w:tcPr>
          <w:p w:rsidR="00C1417F" w:rsidRPr="00107D90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85" w:type="dxa"/>
          </w:tcPr>
          <w:p w:rsidR="00C1417F" w:rsidRPr="00107D90" w:rsidRDefault="0096504F" w:rsidP="009650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 xml:space="preserve">«Славянский </w:t>
            </w:r>
            <w:proofErr w:type="gramStart"/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а-Кубани</w:t>
            </w:r>
            <w:proofErr w:type="spellEnd"/>
            <w:r w:rsidRPr="00107D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10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институт», 2011 </w:t>
            </w:r>
          </w:p>
        </w:tc>
        <w:tc>
          <w:tcPr>
            <w:tcW w:w="1701" w:type="dxa"/>
          </w:tcPr>
          <w:p w:rsidR="00C1417F" w:rsidRPr="003C42CB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 физической культуре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17F" w:rsidTr="00AD52A7">
        <w:tc>
          <w:tcPr>
            <w:tcW w:w="2381" w:type="dxa"/>
            <w:vMerge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FFFFFF" w:themeFill="background1"/>
          </w:tcPr>
          <w:p w:rsidR="00C1417F" w:rsidRPr="00107D90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Петухова Елена Юрьевна</w:t>
            </w:r>
          </w:p>
          <w:p w:rsidR="00AD52A7" w:rsidRPr="00107D90" w:rsidRDefault="00AD52A7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05.12.1987</w:t>
            </w:r>
          </w:p>
        </w:tc>
        <w:tc>
          <w:tcPr>
            <w:tcW w:w="1701" w:type="dxa"/>
            <w:shd w:val="clear" w:color="auto" w:fill="FFFFFF" w:themeFill="background1"/>
          </w:tcPr>
          <w:p w:rsidR="00C1417F" w:rsidRPr="00107D90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417F" w:rsidRPr="00107D90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библиотеки-филиала №6,</w:t>
            </w:r>
          </w:p>
          <w:p w:rsidR="00C1417F" w:rsidRPr="00107D90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  <w:shd w:val="clear" w:color="auto" w:fill="FFFFFF" w:themeFill="background1"/>
          </w:tcPr>
          <w:p w:rsidR="00C1417F" w:rsidRPr="00107D90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 xml:space="preserve">ГАПОУ КК «Ленинградский социально-педагогический колледж», заочное обучение, </w:t>
            </w:r>
            <w:r w:rsidRPr="00107D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985" w:type="dxa"/>
            <w:shd w:val="clear" w:color="auto" w:fill="FFFFFF" w:themeFill="background1"/>
          </w:tcPr>
          <w:p w:rsidR="00C1417F" w:rsidRPr="00107D90" w:rsidRDefault="0096504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7D9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C1417F" w:rsidRPr="0096504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1417F" w:rsidRPr="0096504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1417F" w:rsidRPr="0096504F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17F" w:rsidTr="00AD52A7">
        <w:tc>
          <w:tcPr>
            <w:tcW w:w="238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№7, социальная библиотека «Слово»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Чичиварихина Елена Александровна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филиалом №7, 1 ст.</w:t>
            </w:r>
          </w:p>
        </w:tc>
        <w:tc>
          <w:tcPr>
            <w:tcW w:w="127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ессиональное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училище,</w:t>
            </w:r>
          </w:p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701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аборант-химбаканализа</w:t>
            </w:r>
            <w:proofErr w:type="spellEnd"/>
            <w:r w:rsidRPr="003C42CB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</w:t>
            </w:r>
          </w:p>
        </w:tc>
        <w:tc>
          <w:tcPr>
            <w:tcW w:w="2268" w:type="dxa"/>
          </w:tcPr>
          <w:p w:rsidR="00C1417F" w:rsidRPr="003C42CB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 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деятельность» в объеме 520 часов.</w:t>
            </w:r>
          </w:p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квалификация:</w:t>
            </w:r>
          </w:p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библиотечно-информационной деятельности»</w:t>
            </w:r>
          </w:p>
        </w:tc>
      </w:tr>
      <w:tr w:rsidR="00C1417F" w:rsidTr="00AD52A7">
        <w:tc>
          <w:tcPr>
            <w:tcW w:w="2381" w:type="dxa"/>
          </w:tcPr>
          <w:p w:rsidR="00C1417F" w:rsidRPr="003C42CB" w:rsidRDefault="00CD4307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 «Наследие»</w:t>
            </w:r>
          </w:p>
        </w:tc>
        <w:tc>
          <w:tcPr>
            <w:tcW w:w="1872" w:type="dxa"/>
            <w:gridSpan w:val="2"/>
          </w:tcPr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6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Джунь Светлана Владимировна</w:t>
            </w:r>
          </w:p>
        </w:tc>
        <w:tc>
          <w:tcPr>
            <w:tcW w:w="1701" w:type="dxa"/>
          </w:tcPr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63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63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библиотеки-филиала №7, </w:t>
            </w:r>
          </w:p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E163E">
              <w:rPr>
                <w:rFonts w:ascii="Times New Roman" w:hAnsi="Times New Roman" w:cs="Times New Roman"/>
                <w:sz w:val="24"/>
                <w:szCs w:val="24"/>
              </w:rPr>
              <w:t>1 ст.</w:t>
            </w:r>
          </w:p>
        </w:tc>
        <w:tc>
          <w:tcPr>
            <w:tcW w:w="1275" w:type="dxa"/>
          </w:tcPr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85" w:type="dxa"/>
          </w:tcPr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 №</w:t>
            </w:r>
            <w:r w:rsidRPr="006E163E">
              <w:rPr>
                <w:rFonts w:ascii="Times New Roman" w:hAnsi="Times New Roman" w:cs="Times New Roman"/>
                <w:sz w:val="24"/>
                <w:szCs w:val="24"/>
              </w:rPr>
              <w:t>59, 1994</w:t>
            </w:r>
          </w:p>
        </w:tc>
        <w:tc>
          <w:tcPr>
            <w:tcW w:w="1701" w:type="dxa"/>
          </w:tcPr>
          <w:p w:rsidR="00C1417F" w:rsidRPr="006E163E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штукатур-</w:t>
            </w:r>
            <w:r w:rsidRPr="006E163E">
              <w:rPr>
                <w:rFonts w:ascii="Times New Roman" w:hAnsi="Times New Roman" w:cs="Times New Roman"/>
                <w:sz w:val="24"/>
                <w:szCs w:val="24"/>
              </w:rPr>
              <w:t>маляр 3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C1417F" w:rsidRPr="008438E2" w:rsidRDefault="00C1417F" w:rsidP="00C1417F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ООО «Институт промышленных технологий», г. Ейск, 2019</w:t>
            </w:r>
          </w:p>
        </w:tc>
        <w:tc>
          <w:tcPr>
            <w:tcW w:w="2410" w:type="dxa"/>
          </w:tcPr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«Библиотечно-информационная деятельность» в объеме 520 часов.</w:t>
            </w:r>
          </w:p>
          <w:p w:rsidR="00C1417F" w:rsidRPr="003C42CB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Присвоена квалификация:</w:t>
            </w:r>
          </w:p>
          <w:p w:rsidR="00C1417F" w:rsidRPr="008438E2" w:rsidRDefault="00C1417F" w:rsidP="00C1417F">
            <w:pPr>
              <w:pStyle w:val="a5"/>
              <w:ind w:right="-93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C42CB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библиотечно-</w:t>
            </w:r>
            <w:r w:rsidRPr="003C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деятельности»</w:t>
            </w:r>
          </w:p>
        </w:tc>
      </w:tr>
    </w:tbl>
    <w:p w:rsidR="001C0AC0" w:rsidRDefault="001C0AC0" w:rsidP="002A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629" w:rsidRPr="00F424CD" w:rsidRDefault="00185629" w:rsidP="002A4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C6" w:rsidRPr="001E0ACB" w:rsidRDefault="00A00AC6" w:rsidP="001E0AC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0AC6" w:rsidRPr="001E0ACB" w:rsidSect="001856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94"/>
    <w:rsid w:val="000133A9"/>
    <w:rsid w:val="00023677"/>
    <w:rsid w:val="000A34A1"/>
    <w:rsid w:val="000B157B"/>
    <w:rsid w:val="000B210F"/>
    <w:rsid w:val="000E69F4"/>
    <w:rsid w:val="000F0944"/>
    <w:rsid w:val="00107D90"/>
    <w:rsid w:val="00147C06"/>
    <w:rsid w:val="00161716"/>
    <w:rsid w:val="00171A73"/>
    <w:rsid w:val="00185629"/>
    <w:rsid w:val="00190455"/>
    <w:rsid w:val="001912FA"/>
    <w:rsid w:val="0019613C"/>
    <w:rsid w:val="001A3C2C"/>
    <w:rsid w:val="001C0AC0"/>
    <w:rsid w:val="001D1D4E"/>
    <w:rsid w:val="001E0ACB"/>
    <w:rsid w:val="001F4B99"/>
    <w:rsid w:val="001F4DB5"/>
    <w:rsid w:val="002067AD"/>
    <w:rsid w:val="002607EB"/>
    <w:rsid w:val="002668C4"/>
    <w:rsid w:val="002A4896"/>
    <w:rsid w:val="002E1694"/>
    <w:rsid w:val="00300222"/>
    <w:rsid w:val="00311276"/>
    <w:rsid w:val="0034333A"/>
    <w:rsid w:val="003502B5"/>
    <w:rsid w:val="00356010"/>
    <w:rsid w:val="003C3535"/>
    <w:rsid w:val="003C42CB"/>
    <w:rsid w:val="003D4095"/>
    <w:rsid w:val="003E7616"/>
    <w:rsid w:val="004327D7"/>
    <w:rsid w:val="00435161"/>
    <w:rsid w:val="00496FA7"/>
    <w:rsid w:val="004B7B4D"/>
    <w:rsid w:val="004E70E1"/>
    <w:rsid w:val="00526A17"/>
    <w:rsid w:val="00565F37"/>
    <w:rsid w:val="00570956"/>
    <w:rsid w:val="00570DA5"/>
    <w:rsid w:val="00591006"/>
    <w:rsid w:val="005A30D7"/>
    <w:rsid w:val="005A58D2"/>
    <w:rsid w:val="005A5CEC"/>
    <w:rsid w:val="005D34BB"/>
    <w:rsid w:val="00620AFF"/>
    <w:rsid w:val="00701872"/>
    <w:rsid w:val="00832711"/>
    <w:rsid w:val="008438E2"/>
    <w:rsid w:val="00891764"/>
    <w:rsid w:val="00896AD6"/>
    <w:rsid w:val="008F61A5"/>
    <w:rsid w:val="008F62BA"/>
    <w:rsid w:val="00900D12"/>
    <w:rsid w:val="00931097"/>
    <w:rsid w:val="009620CC"/>
    <w:rsid w:val="0096504F"/>
    <w:rsid w:val="00973C09"/>
    <w:rsid w:val="009B6B04"/>
    <w:rsid w:val="009D5A57"/>
    <w:rsid w:val="009D7F32"/>
    <w:rsid w:val="009F10EC"/>
    <w:rsid w:val="00A00AC6"/>
    <w:rsid w:val="00A04D17"/>
    <w:rsid w:val="00A40EB5"/>
    <w:rsid w:val="00A5277E"/>
    <w:rsid w:val="00A62577"/>
    <w:rsid w:val="00A67CE3"/>
    <w:rsid w:val="00A958FC"/>
    <w:rsid w:val="00A97393"/>
    <w:rsid w:val="00AD52A7"/>
    <w:rsid w:val="00B04650"/>
    <w:rsid w:val="00B36119"/>
    <w:rsid w:val="00B37DFA"/>
    <w:rsid w:val="00B54A2A"/>
    <w:rsid w:val="00B62973"/>
    <w:rsid w:val="00B71959"/>
    <w:rsid w:val="00B77C23"/>
    <w:rsid w:val="00BB5364"/>
    <w:rsid w:val="00C03C2C"/>
    <w:rsid w:val="00C1417F"/>
    <w:rsid w:val="00CA5F48"/>
    <w:rsid w:val="00CD4307"/>
    <w:rsid w:val="00CE189E"/>
    <w:rsid w:val="00CE324D"/>
    <w:rsid w:val="00CF53DC"/>
    <w:rsid w:val="00D520C7"/>
    <w:rsid w:val="00D529C7"/>
    <w:rsid w:val="00D70BBA"/>
    <w:rsid w:val="00D76A0B"/>
    <w:rsid w:val="00D80EE8"/>
    <w:rsid w:val="00DB1CF3"/>
    <w:rsid w:val="00DB7907"/>
    <w:rsid w:val="00DC211A"/>
    <w:rsid w:val="00DC57E0"/>
    <w:rsid w:val="00DD390B"/>
    <w:rsid w:val="00DD7068"/>
    <w:rsid w:val="00DE0CE6"/>
    <w:rsid w:val="00DE0EE9"/>
    <w:rsid w:val="00DE23E8"/>
    <w:rsid w:val="00DF2BCE"/>
    <w:rsid w:val="00DF580D"/>
    <w:rsid w:val="00E2552B"/>
    <w:rsid w:val="00E35215"/>
    <w:rsid w:val="00E56A03"/>
    <w:rsid w:val="00E970B1"/>
    <w:rsid w:val="00EB3523"/>
    <w:rsid w:val="00EF29CE"/>
    <w:rsid w:val="00F25B27"/>
    <w:rsid w:val="00F36E14"/>
    <w:rsid w:val="00F424CD"/>
    <w:rsid w:val="00F46B63"/>
    <w:rsid w:val="00F63FB6"/>
    <w:rsid w:val="00F64459"/>
    <w:rsid w:val="00F7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2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0A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1C95-54E3-4B47-BBDF-771705A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Samsung</cp:lastModifiedBy>
  <cp:revision>2</cp:revision>
  <cp:lastPrinted>2020-11-19T07:47:00Z</cp:lastPrinted>
  <dcterms:created xsi:type="dcterms:W3CDTF">2023-12-20T02:18:00Z</dcterms:created>
  <dcterms:modified xsi:type="dcterms:W3CDTF">2023-12-20T02:18:00Z</dcterms:modified>
</cp:coreProperties>
</file>