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Pr="004E1AFA" w:rsidRDefault="00694DDB" w:rsidP="004E1A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E1AFA" w:rsidRPr="004E1AFA">
        <w:rPr>
          <w:sz w:val="28"/>
          <w:szCs w:val="28"/>
        </w:rPr>
        <w:t>Утверждаю:</w:t>
      </w:r>
    </w:p>
    <w:p w:rsidR="004E1AFA" w:rsidRPr="004E1AFA" w:rsidRDefault="004E1AFA" w:rsidP="004E1AFA">
      <w:pPr>
        <w:rPr>
          <w:sz w:val="28"/>
          <w:szCs w:val="28"/>
        </w:rPr>
      </w:pPr>
      <w:r w:rsidRPr="004E1AFA">
        <w:rPr>
          <w:sz w:val="28"/>
          <w:szCs w:val="28"/>
        </w:rPr>
        <w:t xml:space="preserve">                                                                                                         директор МБУК</w:t>
      </w:r>
    </w:p>
    <w:p w:rsidR="004E1AFA" w:rsidRPr="004E1AFA" w:rsidRDefault="004E1AFA" w:rsidP="004E1AFA">
      <w:pPr>
        <w:rPr>
          <w:sz w:val="28"/>
          <w:szCs w:val="28"/>
        </w:rPr>
      </w:pPr>
      <w:r w:rsidRPr="004E1AFA">
        <w:rPr>
          <w:sz w:val="28"/>
          <w:szCs w:val="28"/>
        </w:rPr>
        <w:t xml:space="preserve">                                                                                                        «Каневская БС»</w:t>
      </w:r>
    </w:p>
    <w:p w:rsidR="004E1AFA" w:rsidRPr="004E1AFA" w:rsidRDefault="004E1AFA" w:rsidP="004E1AFA">
      <w:pPr>
        <w:rPr>
          <w:sz w:val="28"/>
          <w:szCs w:val="28"/>
        </w:rPr>
      </w:pPr>
      <w:r w:rsidRPr="004E1AFA"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4E1AFA">
        <w:rPr>
          <w:sz w:val="28"/>
          <w:szCs w:val="28"/>
        </w:rPr>
        <w:t>Сахранова</w:t>
      </w:r>
      <w:proofErr w:type="spellEnd"/>
      <w:r w:rsidRPr="004E1AFA">
        <w:rPr>
          <w:sz w:val="28"/>
          <w:szCs w:val="28"/>
        </w:rPr>
        <w:t xml:space="preserve"> В.Н.</w:t>
      </w:r>
    </w:p>
    <w:p w:rsidR="004E1AFA" w:rsidRPr="004E1AFA" w:rsidRDefault="004E1AFA" w:rsidP="004E1AFA">
      <w:pPr>
        <w:tabs>
          <w:tab w:val="left" w:pos="7230"/>
        </w:tabs>
      </w:pPr>
      <w:r w:rsidRPr="004E1AFA">
        <w:t xml:space="preserve">              </w:t>
      </w:r>
    </w:p>
    <w:p w:rsidR="004E1AFA" w:rsidRPr="004E1AFA" w:rsidRDefault="004E1AFA" w:rsidP="004E1AFA">
      <w:pPr>
        <w:tabs>
          <w:tab w:val="left" w:pos="7230"/>
        </w:tabs>
        <w:rPr>
          <w:b/>
        </w:rPr>
      </w:pPr>
    </w:p>
    <w:p w:rsidR="004E1AFA" w:rsidRPr="004E1AFA" w:rsidRDefault="004E1AFA" w:rsidP="004E1AFA">
      <w:pPr>
        <w:tabs>
          <w:tab w:val="left" w:pos="7230"/>
        </w:tabs>
        <w:rPr>
          <w:b/>
        </w:rPr>
      </w:pPr>
    </w:p>
    <w:p w:rsidR="004E1AFA" w:rsidRPr="004E1AFA" w:rsidRDefault="004E1AFA" w:rsidP="004E1AFA">
      <w:pPr>
        <w:tabs>
          <w:tab w:val="left" w:pos="7230"/>
        </w:tabs>
        <w:rPr>
          <w:b/>
        </w:rPr>
      </w:pPr>
    </w:p>
    <w:p w:rsidR="004E1AFA" w:rsidRPr="004E1AFA" w:rsidRDefault="004E1AFA" w:rsidP="004E1AFA">
      <w:pPr>
        <w:tabs>
          <w:tab w:val="left" w:pos="7230"/>
        </w:tabs>
        <w:rPr>
          <w:b/>
        </w:rPr>
      </w:pPr>
    </w:p>
    <w:p w:rsidR="004E1AFA" w:rsidRPr="004E1AFA" w:rsidRDefault="004E1AFA" w:rsidP="004E1AFA">
      <w:pPr>
        <w:tabs>
          <w:tab w:val="left" w:pos="7230"/>
        </w:tabs>
        <w:rPr>
          <w:b/>
        </w:rPr>
      </w:pPr>
    </w:p>
    <w:p w:rsidR="004E1AFA" w:rsidRPr="004E1AFA" w:rsidRDefault="004E1AFA" w:rsidP="004E1AFA">
      <w:pPr>
        <w:tabs>
          <w:tab w:val="left" w:pos="7230"/>
        </w:tabs>
        <w:rPr>
          <w:b/>
          <w:sz w:val="36"/>
          <w:szCs w:val="36"/>
        </w:rPr>
      </w:pPr>
      <w:r w:rsidRPr="004E1AFA">
        <w:rPr>
          <w:b/>
          <w:sz w:val="36"/>
          <w:szCs w:val="36"/>
        </w:rPr>
        <w:t>МБУК «Каневская БС» Библиотека-филиал № 2</w:t>
      </w:r>
    </w:p>
    <w:p w:rsidR="004E1AFA" w:rsidRPr="004E1AFA" w:rsidRDefault="004E1AFA" w:rsidP="004E1AFA">
      <w:pPr>
        <w:tabs>
          <w:tab w:val="left" w:pos="7230"/>
        </w:tabs>
        <w:rPr>
          <w:b/>
          <w:sz w:val="36"/>
          <w:szCs w:val="36"/>
        </w:rPr>
      </w:pPr>
      <w:r w:rsidRPr="004E1AFA">
        <w:rPr>
          <w:b/>
          <w:sz w:val="36"/>
          <w:szCs w:val="36"/>
        </w:rPr>
        <w:t xml:space="preserve">            «Гармония» х. Средние </w:t>
      </w:r>
      <w:proofErr w:type="spellStart"/>
      <w:r w:rsidRPr="004E1AFA">
        <w:rPr>
          <w:b/>
          <w:sz w:val="36"/>
          <w:szCs w:val="36"/>
        </w:rPr>
        <w:t>Челбассы</w:t>
      </w:r>
      <w:proofErr w:type="spellEnd"/>
    </w:p>
    <w:p w:rsidR="004E1AFA" w:rsidRPr="004E1AFA" w:rsidRDefault="004E1AFA" w:rsidP="004E1AFA">
      <w:pPr>
        <w:tabs>
          <w:tab w:val="left" w:pos="7230"/>
        </w:tabs>
        <w:jc w:val="center"/>
        <w:rPr>
          <w:b/>
          <w:sz w:val="36"/>
          <w:szCs w:val="36"/>
        </w:rPr>
      </w:pPr>
    </w:p>
    <w:p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:rsidR="004E1AFA" w:rsidRPr="004E1AFA" w:rsidRDefault="004E1AFA" w:rsidP="004E1AFA">
      <w:pPr>
        <w:tabs>
          <w:tab w:val="left" w:pos="7230"/>
        </w:tabs>
        <w:jc w:val="center"/>
        <w:rPr>
          <w:b/>
        </w:rPr>
      </w:pPr>
    </w:p>
    <w:p w:rsidR="004E1AFA" w:rsidRPr="004E1AFA" w:rsidRDefault="004E1AFA" w:rsidP="004E1AFA">
      <w:pPr>
        <w:tabs>
          <w:tab w:val="left" w:pos="7230"/>
        </w:tabs>
        <w:jc w:val="center"/>
        <w:rPr>
          <w:b/>
          <w:sz w:val="36"/>
          <w:szCs w:val="36"/>
        </w:rPr>
      </w:pPr>
    </w:p>
    <w:p w:rsidR="004E1AFA" w:rsidRPr="004E1AFA" w:rsidRDefault="004E1AFA" w:rsidP="004E1AFA">
      <w:pPr>
        <w:tabs>
          <w:tab w:val="left" w:pos="7230"/>
        </w:tabs>
        <w:rPr>
          <w:b/>
          <w:sz w:val="52"/>
          <w:szCs w:val="52"/>
        </w:rPr>
      </w:pPr>
      <w:r w:rsidRPr="004E1AFA">
        <w:rPr>
          <w:b/>
          <w:sz w:val="36"/>
          <w:szCs w:val="36"/>
        </w:rPr>
        <w:t xml:space="preserve">                          </w:t>
      </w:r>
      <w:r w:rsidRPr="004E1AFA">
        <w:rPr>
          <w:b/>
          <w:sz w:val="48"/>
          <w:szCs w:val="48"/>
        </w:rPr>
        <w:t xml:space="preserve">    </w:t>
      </w:r>
      <w:r w:rsidRPr="004E1AFA">
        <w:rPr>
          <w:b/>
          <w:sz w:val="52"/>
          <w:szCs w:val="52"/>
        </w:rPr>
        <w:t xml:space="preserve">Перспективный </w:t>
      </w:r>
    </w:p>
    <w:p w:rsidR="004E1AFA" w:rsidRPr="004E1AFA" w:rsidRDefault="004E1AFA" w:rsidP="004E1AFA">
      <w:pPr>
        <w:tabs>
          <w:tab w:val="left" w:pos="7230"/>
        </w:tabs>
        <w:rPr>
          <w:b/>
          <w:sz w:val="52"/>
          <w:szCs w:val="52"/>
        </w:rPr>
      </w:pPr>
      <w:r w:rsidRPr="004E1AFA">
        <w:rPr>
          <w:b/>
          <w:sz w:val="52"/>
          <w:szCs w:val="52"/>
        </w:rPr>
        <w:t xml:space="preserve">                                план</w:t>
      </w:r>
    </w:p>
    <w:p w:rsidR="004E1AFA" w:rsidRPr="004E1AFA" w:rsidRDefault="004E1AFA" w:rsidP="004E1AFA">
      <w:pPr>
        <w:tabs>
          <w:tab w:val="left" w:pos="7230"/>
        </w:tabs>
        <w:rPr>
          <w:b/>
          <w:sz w:val="48"/>
          <w:szCs w:val="48"/>
        </w:rPr>
      </w:pPr>
    </w:p>
    <w:p w:rsidR="004E1AFA" w:rsidRPr="004E1AFA" w:rsidRDefault="004E1AFA" w:rsidP="004E1AFA">
      <w:pPr>
        <w:tabs>
          <w:tab w:val="left" w:pos="7230"/>
        </w:tabs>
        <w:rPr>
          <w:b/>
          <w:sz w:val="56"/>
          <w:szCs w:val="56"/>
        </w:rPr>
      </w:pPr>
      <w:r w:rsidRPr="004E1AFA">
        <w:rPr>
          <w:b/>
          <w:sz w:val="48"/>
          <w:szCs w:val="48"/>
        </w:rPr>
        <w:t xml:space="preserve">                           </w:t>
      </w:r>
      <w:r w:rsidRPr="004E1AFA">
        <w:rPr>
          <w:b/>
          <w:sz w:val="56"/>
          <w:szCs w:val="56"/>
        </w:rPr>
        <w:t>на 2023 год</w:t>
      </w:r>
    </w:p>
    <w:p w:rsidR="004E1AFA" w:rsidRPr="004E1AFA" w:rsidRDefault="004E1AFA" w:rsidP="004E1AFA">
      <w:pPr>
        <w:ind w:left="-840"/>
        <w:rPr>
          <w:b/>
          <w:sz w:val="28"/>
          <w:szCs w:val="28"/>
        </w:rPr>
      </w:pPr>
    </w:p>
    <w:p w:rsidR="004E1AFA" w:rsidRPr="004E1AFA" w:rsidRDefault="004E1AFA" w:rsidP="004E1AFA">
      <w:pPr>
        <w:ind w:left="-840"/>
        <w:rPr>
          <w:b/>
          <w:sz w:val="28"/>
          <w:szCs w:val="28"/>
        </w:rPr>
      </w:pPr>
    </w:p>
    <w:p w:rsidR="004E1AFA" w:rsidRPr="004E1AFA" w:rsidRDefault="004E1AFA" w:rsidP="004E1AFA">
      <w:pPr>
        <w:ind w:left="-840"/>
        <w:rPr>
          <w:b/>
          <w:sz w:val="28"/>
          <w:szCs w:val="28"/>
        </w:rPr>
      </w:pPr>
    </w:p>
    <w:p w:rsidR="004E1AFA" w:rsidRPr="004E1AFA" w:rsidRDefault="004E1AFA" w:rsidP="004E1AFA">
      <w:pPr>
        <w:ind w:left="-840"/>
        <w:rPr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1AFA" w:rsidRDefault="004E1AFA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5046" w:rsidRDefault="00905046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50E52">
        <w:rPr>
          <w:rFonts w:ascii="Times New Roman" w:hAnsi="Times New Roman"/>
          <w:b/>
          <w:sz w:val="28"/>
          <w:szCs w:val="28"/>
        </w:rPr>
        <w:t>События года</w:t>
      </w:r>
    </w:p>
    <w:p w:rsidR="00905046" w:rsidRDefault="00024652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Формируются с уче</w:t>
      </w:r>
      <w:r w:rsidR="00905046">
        <w:rPr>
          <w:rFonts w:ascii="Times New Roman" w:hAnsi="Times New Roman"/>
          <w:i/>
          <w:sz w:val="28"/>
          <w:szCs w:val="28"/>
        </w:rPr>
        <w:t>том специфики учреждения и основных задач, определенных Уставом библиотеки (библиотеч</w:t>
      </w:r>
      <w:r>
        <w:rPr>
          <w:rFonts w:ascii="Times New Roman" w:hAnsi="Times New Roman"/>
          <w:i/>
          <w:sz w:val="28"/>
          <w:szCs w:val="28"/>
        </w:rPr>
        <w:t>ного объединения), реализованных</w:t>
      </w:r>
      <w:r w:rsidR="00905046">
        <w:rPr>
          <w:rFonts w:ascii="Times New Roman" w:hAnsi="Times New Roman"/>
          <w:i/>
          <w:sz w:val="28"/>
          <w:szCs w:val="28"/>
        </w:rPr>
        <w:t xml:space="preserve"> в течение года.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</w:t>
      </w:r>
      <w:r w:rsidR="002A7828">
        <w:rPr>
          <w:rFonts w:ascii="Times New Roman" w:hAnsi="Times New Roman"/>
          <w:sz w:val="28"/>
          <w:szCs w:val="28"/>
        </w:rPr>
        <w:t xml:space="preserve"> (</w:t>
      </w:r>
      <w:r w:rsidR="002A7828" w:rsidRPr="002A7828">
        <w:rPr>
          <w:rFonts w:ascii="Times New Roman" w:hAnsi="Times New Roman"/>
          <w:color w:val="1F497D" w:themeColor="text2"/>
          <w:sz w:val="28"/>
          <w:szCs w:val="28"/>
        </w:rPr>
        <w:t>планируемый</w:t>
      </w:r>
      <w:r w:rsidR="002A78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B11926" w:rsidRPr="00B11926" w:rsidRDefault="00B11926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3"/>
        <w:gridCol w:w="2662"/>
        <w:gridCol w:w="2398"/>
      </w:tblGrid>
      <w:tr w:rsidR="00694DDB" w:rsidRPr="00694DDB" w:rsidTr="00694DDB">
        <w:tc>
          <w:tcPr>
            <w:tcW w:w="5415" w:type="dxa"/>
          </w:tcPr>
          <w:p w:rsidR="00694DDB" w:rsidRPr="00694DDB" w:rsidRDefault="00694DDB" w:rsidP="00694DDB">
            <w:pPr>
              <w:jc w:val="center"/>
              <w:rPr>
                <w:sz w:val="28"/>
                <w:szCs w:val="28"/>
              </w:rPr>
            </w:pPr>
            <w:r w:rsidRPr="00694DDB"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2693" w:type="dxa"/>
          </w:tcPr>
          <w:p w:rsidR="00694DDB" w:rsidRPr="00694DDB" w:rsidRDefault="00694DDB" w:rsidP="00694DDB">
            <w:pPr>
              <w:jc w:val="center"/>
              <w:rPr>
                <w:sz w:val="28"/>
                <w:szCs w:val="28"/>
              </w:rPr>
            </w:pPr>
            <w:r w:rsidRPr="00694DD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78" w:type="dxa"/>
          </w:tcPr>
          <w:p w:rsidR="00694DDB" w:rsidRPr="00694DDB" w:rsidRDefault="00694DDB" w:rsidP="00694DDB">
            <w:pPr>
              <w:jc w:val="center"/>
              <w:rPr>
                <w:sz w:val="28"/>
                <w:szCs w:val="28"/>
              </w:rPr>
            </w:pPr>
            <w:r w:rsidRPr="00694DDB">
              <w:rPr>
                <w:sz w:val="28"/>
                <w:szCs w:val="28"/>
              </w:rPr>
              <w:t>Срок</w:t>
            </w:r>
          </w:p>
        </w:tc>
      </w:tr>
      <w:tr w:rsidR="00694DDB" w:rsidRPr="00694DDB" w:rsidTr="00694DDB">
        <w:tc>
          <w:tcPr>
            <w:tcW w:w="5415" w:type="dxa"/>
          </w:tcPr>
          <w:p w:rsidR="00694DDB" w:rsidRPr="00694DDB" w:rsidRDefault="00694DDB" w:rsidP="00694DDB">
            <w:pPr>
              <w:jc w:val="both"/>
            </w:pPr>
            <w:r w:rsidRPr="00694DDB">
              <w:t xml:space="preserve">  </w:t>
            </w:r>
          </w:p>
        </w:tc>
        <w:tc>
          <w:tcPr>
            <w:tcW w:w="2693" w:type="dxa"/>
          </w:tcPr>
          <w:p w:rsidR="00694DDB" w:rsidRPr="00694DDB" w:rsidRDefault="00694DDB" w:rsidP="00694DDB">
            <w:pPr>
              <w:jc w:val="center"/>
            </w:pPr>
          </w:p>
        </w:tc>
        <w:tc>
          <w:tcPr>
            <w:tcW w:w="2478" w:type="dxa"/>
          </w:tcPr>
          <w:p w:rsidR="00694DDB" w:rsidRPr="00694DDB" w:rsidRDefault="00694DDB" w:rsidP="00694DDB">
            <w:pPr>
              <w:jc w:val="center"/>
            </w:pPr>
          </w:p>
        </w:tc>
      </w:tr>
      <w:tr w:rsidR="00694DDB" w:rsidRPr="00694DDB" w:rsidTr="00694DDB">
        <w:tc>
          <w:tcPr>
            <w:tcW w:w="5415" w:type="dxa"/>
          </w:tcPr>
          <w:p w:rsidR="00694DDB" w:rsidRPr="00694DDB" w:rsidRDefault="00694DDB" w:rsidP="00694DDB">
            <w:pPr>
              <w:jc w:val="both"/>
            </w:pPr>
          </w:p>
        </w:tc>
        <w:tc>
          <w:tcPr>
            <w:tcW w:w="2693" w:type="dxa"/>
          </w:tcPr>
          <w:p w:rsidR="00694DDB" w:rsidRPr="00694DDB" w:rsidRDefault="00694DDB" w:rsidP="00694DDB">
            <w:pPr>
              <w:jc w:val="center"/>
            </w:pPr>
          </w:p>
        </w:tc>
        <w:tc>
          <w:tcPr>
            <w:tcW w:w="2478" w:type="dxa"/>
          </w:tcPr>
          <w:p w:rsidR="00694DDB" w:rsidRPr="00694DDB" w:rsidRDefault="00694DDB" w:rsidP="00694DDB">
            <w:pPr>
              <w:jc w:val="center"/>
            </w:pPr>
          </w:p>
        </w:tc>
      </w:tr>
      <w:tr w:rsidR="00694DDB" w:rsidRPr="00694DDB" w:rsidTr="00694DDB">
        <w:tc>
          <w:tcPr>
            <w:tcW w:w="5415" w:type="dxa"/>
          </w:tcPr>
          <w:p w:rsidR="00694DDB" w:rsidRPr="00694DDB" w:rsidRDefault="00694DDB" w:rsidP="00694DDB">
            <w:pPr>
              <w:jc w:val="both"/>
            </w:pPr>
            <w:r w:rsidRPr="00694DDB">
              <w:t xml:space="preserve">Организация смотра-конкурса творческой работы среди общедоступных библиотек района. </w:t>
            </w:r>
          </w:p>
        </w:tc>
        <w:tc>
          <w:tcPr>
            <w:tcW w:w="2693" w:type="dxa"/>
          </w:tcPr>
          <w:p w:rsidR="00694DDB" w:rsidRPr="00694DDB" w:rsidRDefault="00694DDB" w:rsidP="00694DDB">
            <w:pPr>
              <w:jc w:val="center"/>
            </w:pPr>
          </w:p>
          <w:p w:rsidR="00694DDB" w:rsidRPr="00694DDB" w:rsidRDefault="00694DDB" w:rsidP="00694DDB">
            <w:pPr>
              <w:jc w:val="center"/>
            </w:pPr>
            <w:r w:rsidRPr="00694DDB">
              <w:t xml:space="preserve">МБУК «МЦБ  </w:t>
            </w:r>
            <w:proofErr w:type="spellStart"/>
            <w:r w:rsidRPr="00694DDB">
              <w:t>Каневского</w:t>
            </w:r>
            <w:proofErr w:type="spellEnd"/>
            <w:r w:rsidRPr="00694DDB">
              <w:t xml:space="preserve"> района»</w:t>
            </w:r>
          </w:p>
        </w:tc>
        <w:tc>
          <w:tcPr>
            <w:tcW w:w="2478" w:type="dxa"/>
          </w:tcPr>
          <w:p w:rsidR="00694DDB" w:rsidRPr="00694DDB" w:rsidRDefault="00694DDB" w:rsidP="00694DDB">
            <w:pPr>
              <w:jc w:val="center"/>
            </w:pPr>
          </w:p>
          <w:p w:rsidR="00694DDB" w:rsidRPr="00694DDB" w:rsidRDefault="00694DDB" w:rsidP="00694DDB">
            <w:pPr>
              <w:jc w:val="center"/>
            </w:pPr>
            <w:r w:rsidRPr="00694DDB">
              <w:t>2 кв.</w:t>
            </w:r>
          </w:p>
        </w:tc>
      </w:tr>
      <w:tr w:rsidR="00694DDB" w:rsidRPr="00694DDB" w:rsidTr="00694DDB">
        <w:tc>
          <w:tcPr>
            <w:tcW w:w="5415" w:type="dxa"/>
          </w:tcPr>
          <w:p w:rsidR="00694DDB" w:rsidRPr="00694DDB" w:rsidRDefault="00694DDB" w:rsidP="00694DDB">
            <w:pPr>
              <w:jc w:val="both"/>
            </w:pPr>
            <w:r w:rsidRPr="00694DDB">
              <w:t>Мероприятия к юбилейным и праздничным датам</w:t>
            </w:r>
          </w:p>
        </w:tc>
        <w:tc>
          <w:tcPr>
            <w:tcW w:w="2693" w:type="dxa"/>
          </w:tcPr>
          <w:p w:rsidR="00694DDB" w:rsidRPr="00694DDB" w:rsidRDefault="00694DDB" w:rsidP="00694DDB">
            <w:pPr>
              <w:jc w:val="center"/>
            </w:pPr>
            <w:r w:rsidRPr="00694DDB">
              <w:t>Библиотеки района</w:t>
            </w:r>
          </w:p>
        </w:tc>
        <w:tc>
          <w:tcPr>
            <w:tcW w:w="2478" w:type="dxa"/>
          </w:tcPr>
          <w:p w:rsidR="00694DDB" w:rsidRPr="00694DDB" w:rsidRDefault="00694DDB" w:rsidP="00694DDB">
            <w:pPr>
              <w:jc w:val="center"/>
            </w:pPr>
            <w:r w:rsidRPr="00694DDB">
              <w:t>1-4 кв.</w:t>
            </w:r>
          </w:p>
        </w:tc>
      </w:tr>
    </w:tbl>
    <w:p w:rsidR="00694DDB" w:rsidRPr="00694DDB" w:rsidRDefault="00694DDB" w:rsidP="00694DDB">
      <w:pPr>
        <w:rPr>
          <w:b/>
          <w:sz w:val="28"/>
          <w:szCs w:val="28"/>
        </w:rPr>
      </w:pPr>
    </w:p>
    <w:p w:rsidR="00694DDB" w:rsidRPr="00694DDB" w:rsidRDefault="00694DDB" w:rsidP="00694DDB">
      <w:pPr>
        <w:numPr>
          <w:ilvl w:val="1"/>
          <w:numId w:val="7"/>
        </w:numPr>
        <w:jc w:val="center"/>
        <w:rPr>
          <w:b/>
          <w:sz w:val="28"/>
          <w:szCs w:val="28"/>
        </w:rPr>
      </w:pPr>
      <w:r w:rsidRPr="00694DDB">
        <w:rPr>
          <w:b/>
          <w:sz w:val="28"/>
          <w:szCs w:val="28"/>
        </w:rPr>
        <w:t>Участие в акциях  общероссийского  и  краевого масштаба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2"/>
        <w:gridCol w:w="2061"/>
        <w:gridCol w:w="1200"/>
      </w:tblGrid>
      <w:tr w:rsidR="00694DDB" w:rsidRPr="00694DDB" w:rsidTr="00694DDB">
        <w:tc>
          <w:tcPr>
            <w:tcW w:w="7304" w:type="dxa"/>
          </w:tcPr>
          <w:p w:rsidR="00694DDB" w:rsidRPr="00694DDB" w:rsidRDefault="00694DDB" w:rsidP="00694DDB">
            <w:pPr>
              <w:rPr>
                <w:sz w:val="28"/>
                <w:szCs w:val="28"/>
              </w:rPr>
            </w:pPr>
            <w:r w:rsidRPr="00694DDB">
              <w:rPr>
                <w:sz w:val="28"/>
                <w:szCs w:val="28"/>
              </w:rPr>
              <w:t xml:space="preserve">                    Основные направления</w:t>
            </w:r>
          </w:p>
        </w:tc>
        <w:tc>
          <w:tcPr>
            <w:tcW w:w="2061" w:type="dxa"/>
          </w:tcPr>
          <w:p w:rsidR="00694DDB" w:rsidRPr="00694DDB" w:rsidRDefault="00694DDB" w:rsidP="00694DDB">
            <w:pPr>
              <w:rPr>
                <w:sz w:val="28"/>
                <w:szCs w:val="28"/>
              </w:rPr>
            </w:pPr>
            <w:r w:rsidRPr="00694DD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221" w:type="dxa"/>
          </w:tcPr>
          <w:p w:rsidR="00694DDB" w:rsidRPr="00694DDB" w:rsidRDefault="00694DDB" w:rsidP="00694DDB">
            <w:pPr>
              <w:rPr>
                <w:sz w:val="28"/>
                <w:szCs w:val="28"/>
              </w:rPr>
            </w:pPr>
            <w:r w:rsidRPr="00694DDB">
              <w:rPr>
                <w:sz w:val="28"/>
                <w:szCs w:val="28"/>
              </w:rPr>
              <w:t>Срок</w:t>
            </w:r>
          </w:p>
        </w:tc>
      </w:tr>
      <w:tr w:rsidR="00694DDB" w:rsidRPr="00694DDB" w:rsidTr="00694DDB">
        <w:tc>
          <w:tcPr>
            <w:tcW w:w="7304" w:type="dxa"/>
          </w:tcPr>
          <w:p w:rsidR="00694DDB" w:rsidRPr="00694DDB" w:rsidRDefault="00694DDB" w:rsidP="00694DD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94DDB">
              <w:rPr>
                <w:rFonts w:eastAsia="Calibri"/>
                <w:iCs/>
                <w:color w:val="000000"/>
                <w:lang w:eastAsia="en-US"/>
              </w:rPr>
              <w:t xml:space="preserve">      1.</w:t>
            </w:r>
            <w:r w:rsidRPr="00694DDB">
              <w:rPr>
                <w:rFonts w:eastAsia="Calibri"/>
                <w:color w:val="000000"/>
                <w:lang w:eastAsia="en-US"/>
              </w:rPr>
              <w:t xml:space="preserve"> Подготовить и провести мероприятия, посвященные </w:t>
            </w:r>
          </w:p>
          <w:p w:rsidR="00694DDB" w:rsidRPr="00694DDB" w:rsidRDefault="00694DDB" w:rsidP="00694DDB">
            <w:pPr>
              <w:ind w:firstLine="425"/>
              <w:jc w:val="both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694DDB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b/>
              </w:rPr>
            </w:pPr>
            <w:r w:rsidRPr="00694DDB">
              <w:rPr>
                <w:b/>
              </w:rPr>
              <w:t>Международные десятилетия (по решению ООН)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b/>
                <w:sz w:val="16"/>
                <w:szCs w:val="16"/>
              </w:rPr>
            </w:pP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2014–2024 – Десятилетие устойчивой энергетики для всех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2015–2024 – Международное десятилетие лиц африканского происхождения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2016–2025 – Десятилетие действий ООН по проблемам питания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2019–2028 – Десятилетие семейных фермерских хозяйств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2018–2028 – Международное десятилетие действий «Вода для устойчивого развития»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 xml:space="preserve">2019–2028 – Десятилетие мира в память о Нельсоне </w:t>
            </w:r>
            <w:proofErr w:type="spellStart"/>
            <w:r w:rsidRPr="00694DDB">
              <w:t>Манделе</w:t>
            </w:r>
            <w:proofErr w:type="spellEnd"/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2021–2030 – Десятилетие наук об океане в интересах устойчивого развития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2021–2030 – Десятилетие Организации Объединенных Наций по восстановлению экосистем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2021–2030 – Десятилетие здорового старения Организации Объединённых Наций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2022–2032 – Международное десятилетие языков коренных народов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b/>
              </w:rPr>
            </w:pPr>
            <w:r w:rsidRPr="00694DDB">
              <w:rPr>
                <w:b/>
              </w:rPr>
              <w:t>Десятилетия в Российской Федерации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sz w:val="16"/>
                <w:szCs w:val="16"/>
              </w:rPr>
            </w:pP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2018–2027 – Десятилетие детства в Российской Федерации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i/>
              </w:rPr>
            </w:pPr>
            <w:r w:rsidRPr="00694DDB">
              <w:rPr>
                <w:i/>
              </w:rPr>
              <w:t>Указ Президента РФ №</w:t>
            </w:r>
            <w:r w:rsidRPr="00694DDB">
              <w:rPr>
                <w:i/>
                <w:sz w:val="12"/>
                <w:szCs w:val="12"/>
              </w:rPr>
              <w:t> </w:t>
            </w:r>
            <w:r w:rsidRPr="00694DDB">
              <w:rPr>
                <w:i/>
              </w:rPr>
              <w:t>240 от 29 мая 2017 года «Об объявлении в Российской Федерации Десятилетия детства»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sz w:val="16"/>
                <w:szCs w:val="16"/>
              </w:rPr>
            </w:pP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  <w:r w:rsidRPr="00694DDB">
              <w:t>2022–2031 – Десятилетие науки и технологий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i/>
              </w:rPr>
            </w:pPr>
            <w:r w:rsidRPr="00694DDB">
              <w:rPr>
                <w:i/>
              </w:rPr>
              <w:t>Указ Президента РФ №</w:t>
            </w:r>
            <w:r w:rsidRPr="00694DDB">
              <w:rPr>
                <w:i/>
                <w:sz w:val="12"/>
                <w:szCs w:val="12"/>
              </w:rPr>
              <w:t> </w:t>
            </w:r>
            <w:r w:rsidRPr="00694DDB">
              <w:rPr>
                <w:i/>
              </w:rPr>
              <w:t>231 от 25 апреля 2022 года «Об объявлении в Российской Федерации Десятилетия науки и технологий»</w:t>
            </w:r>
          </w:p>
          <w:p w:rsidR="00694DDB" w:rsidRPr="00694DDB" w:rsidRDefault="00694DDB" w:rsidP="00694DDB">
            <w:pPr>
              <w:ind w:firstLine="425"/>
              <w:jc w:val="both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694DDB" w:rsidRPr="00694DDB" w:rsidRDefault="00694DDB" w:rsidP="00694DDB">
            <w:pPr>
              <w:ind w:firstLine="425"/>
              <w:jc w:val="both"/>
              <w:rPr>
                <w:b/>
              </w:rPr>
            </w:pPr>
            <w:r w:rsidRPr="00694DDB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  <w:r w:rsidRPr="00694DDB">
              <w:rPr>
                <w:b/>
              </w:rPr>
              <w:t>2023 год в Содружестве Независимых Государств</w:t>
            </w:r>
          </w:p>
          <w:p w:rsidR="00694DDB" w:rsidRPr="00694DDB" w:rsidRDefault="00694DDB" w:rsidP="00694DDB">
            <w:pPr>
              <w:ind w:firstLine="425"/>
              <w:jc w:val="both"/>
              <w:rPr>
                <w:sz w:val="16"/>
                <w:szCs w:val="16"/>
              </w:rPr>
            </w:pPr>
          </w:p>
          <w:p w:rsidR="00694DDB" w:rsidRPr="00694DDB" w:rsidRDefault="00694DDB" w:rsidP="00694DDB">
            <w:pPr>
              <w:ind w:firstLine="425"/>
              <w:jc w:val="both"/>
            </w:pPr>
            <w:r w:rsidRPr="00694DDB">
              <w:t>Год русского языка как языка межнационального общения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  <w:rPr>
                <w:i/>
              </w:rPr>
            </w:pPr>
            <w:r w:rsidRPr="00694DDB">
              <w:rPr>
                <w:i/>
              </w:rPr>
              <w:t>Решение Совета глав государств Содружества Независимых Государств (СНГ) от 18 декабря 2020 года «Об объявлении в Содружестве Независимых Государств 2023 года Годом русского языка как языка межнационального общения»</w:t>
            </w:r>
          </w:p>
          <w:p w:rsidR="00694DDB" w:rsidRPr="00694DDB" w:rsidRDefault="00694DDB" w:rsidP="00694DDB">
            <w:pPr>
              <w:tabs>
                <w:tab w:val="left" w:pos="567"/>
              </w:tabs>
              <w:ind w:firstLine="425"/>
              <w:jc w:val="both"/>
            </w:pPr>
          </w:p>
          <w:p w:rsidR="00694DDB" w:rsidRPr="00694DDB" w:rsidRDefault="00694DDB" w:rsidP="00694DDB">
            <w:pPr>
              <w:ind w:firstLine="425"/>
              <w:jc w:val="both"/>
              <w:rPr>
                <w:b/>
              </w:rPr>
            </w:pPr>
            <w:r w:rsidRPr="00694DDB">
              <w:rPr>
                <w:b/>
              </w:rPr>
              <w:t>2023 год в Российской Федерации</w:t>
            </w:r>
          </w:p>
          <w:p w:rsidR="00694DDB" w:rsidRPr="00694DDB" w:rsidRDefault="00694DDB" w:rsidP="00694DDB">
            <w:pPr>
              <w:ind w:firstLine="425"/>
              <w:rPr>
                <w:sz w:val="16"/>
                <w:szCs w:val="16"/>
              </w:rPr>
            </w:pPr>
          </w:p>
          <w:p w:rsidR="00694DDB" w:rsidRPr="00694DDB" w:rsidRDefault="00694DDB" w:rsidP="00694DDB">
            <w:pPr>
              <w:ind w:firstLine="425"/>
            </w:pPr>
            <w:r w:rsidRPr="00694DDB">
              <w:t>Год педагога и наставника</w:t>
            </w:r>
          </w:p>
          <w:p w:rsidR="00694DDB" w:rsidRPr="00694DDB" w:rsidRDefault="00694DDB" w:rsidP="00694DDB">
            <w:pPr>
              <w:ind w:firstLine="425"/>
              <w:rPr>
                <w:i/>
              </w:rPr>
            </w:pPr>
            <w:r w:rsidRPr="00694DDB">
              <w:rPr>
                <w:i/>
              </w:rPr>
              <w:t>Указ Президента РФ №</w:t>
            </w:r>
            <w:r w:rsidRPr="00694DDB">
              <w:rPr>
                <w:i/>
                <w:sz w:val="12"/>
                <w:szCs w:val="12"/>
              </w:rPr>
              <w:t> </w:t>
            </w:r>
            <w:r w:rsidRPr="00694DDB">
              <w:rPr>
                <w:i/>
              </w:rPr>
              <w:t>401 от 27 июня 2022 года «О проведении в Российской Федерации Года педагога и наставника»</w:t>
            </w:r>
          </w:p>
          <w:p w:rsidR="00694DDB" w:rsidRPr="00694DDB" w:rsidRDefault="00694DDB" w:rsidP="00694DDB">
            <w:pPr>
              <w:autoSpaceDE w:val="0"/>
              <w:autoSpaceDN w:val="0"/>
              <w:adjustRightInd w:val="0"/>
              <w:spacing w:after="48"/>
              <w:rPr>
                <w:rFonts w:eastAsia="Calibri"/>
                <w:color w:val="000000"/>
                <w:lang w:eastAsia="en-US"/>
              </w:rPr>
            </w:pPr>
          </w:p>
          <w:p w:rsidR="00694DDB" w:rsidRPr="00694DDB" w:rsidRDefault="00694DDB" w:rsidP="00694DDB">
            <w:pPr>
              <w:spacing w:after="120" w:line="480" w:lineRule="auto"/>
              <w:rPr>
                <w:iCs/>
              </w:rPr>
            </w:pPr>
            <w:r w:rsidRPr="00694DDB">
              <w:rPr>
                <w:iCs/>
              </w:rPr>
              <w:t>Проведение мероприятий к памятным и знаменательным датам: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7 января – Рождество Христово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21 февраля – День родного языка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23 февраля – День защитника Отечества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8 марта – Международный женский день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24-30 марта – Неделя детской и юношеской книги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12 апреля – Всемирный день авиации и космонавтики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22 апреля – Всемирный день Земли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9 мая – День Победы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15 мая – Международный день семьи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27 мая – Общероссийский  день библиотек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 июня – Международный день защиты детей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6 июня – Пушкинский день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12 июня – День России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22 июня – День памяти и скорби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23 июня – Международный олимпийский день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26 июня – Международный день борьбы с наркоманией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27 июня – День молодежи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8 июля – День семьи, любви и верности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22 августа – День Флага России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 сентября – День знаний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3 сентября – День солидарности в борьбе с терроризмом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 октября – Международный день пожилых людей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5 октября – День учителя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9 октября – День работников  сельского хозяйства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18 октября – День памяти войсковой казачьей славы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4 ноября – День народного единства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9 ноября – Всемирный день казачества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10 ноября – Всемирный день молодежи. День милиции.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15 ноября – Всероссийский день призывника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20 ноября – Всемирный день не курения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 xml:space="preserve">21 ноября – День казачки - матери 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25 ноября – День матери России (День матерей)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 декабря – День инвалида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t>10 декабря – Международный день прав человека</w:t>
            </w:r>
          </w:p>
          <w:p w:rsidR="00694DDB" w:rsidRPr="00694DDB" w:rsidRDefault="00694DDB" w:rsidP="00694DDB">
            <w:pPr>
              <w:ind w:left="360"/>
              <w:jc w:val="both"/>
              <w:rPr>
                <w:iCs/>
              </w:rPr>
            </w:pPr>
            <w:r w:rsidRPr="00694DDB">
              <w:rPr>
                <w:iCs/>
              </w:rPr>
              <w:lastRenderedPageBreak/>
              <w:t>12 декабря – День Конституции РФ</w:t>
            </w:r>
          </w:p>
          <w:p w:rsidR="00694DDB" w:rsidRPr="00694DDB" w:rsidRDefault="00694DDB" w:rsidP="00694DDB">
            <w:pPr>
              <w:ind w:left="360"/>
              <w:jc w:val="both"/>
            </w:pPr>
          </w:p>
        </w:tc>
        <w:tc>
          <w:tcPr>
            <w:tcW w:w="2061" w:type="dxa"/>
          </w:tcPr>
          <w:p w:rsidR="00694DDB" w:rsidRPr="00694DDB" w:rsidRDefault="00694DDB" w:rsidP="00694DDB">
            <w:pPr>
              <w:jc w:val="center"/>
            </w:pPr>
            <w:r w:rsidRPr="00694DDB">
              <w:lastRenderedPageBreak/>
              <w:t>Библиотеки района</w:t>
            </w:r>
          </w:p>
        </w:tc>
        <w:tc>
          <w:tcPr>
            <w:tcW w:w="1221" w:type="dxa"/>
          </w:tcPr>
          <w:p w:rsidR="00694DDB" w:rsidRPr="00694DDB" w:rsidRDefault="00694DDB" w:rsidP="00694DDB">
            <w:pPr>
              <w:jc w:val="center"/>
            </w:pPr>
            <w:r w:rsidRPr="00694DDB">
              <w:t>1-4 кв.</w:t>
            </w:r>
          </w:p>
        </w:tc>
      </w:tr>
    </w:tbl>
    <w:p w:rsidR="00B11926" w:rsidRDefault="00B1192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046" w:rsidRDefault="00905046" w:rsidP="0090504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</w:t>
      </w:r>
      <w:r w:rsidRPr="002748EC">
        <w:rPr>
          <w:rFonts w:ascii="Times New Roman" w:hAnsi="Times New Roman"/>
          <w:sz w:val="28"/>
          <w:szCs w:val="28"/>
        </w:rPr>
        <w:t>ее финансовое обеспеч</w:t>
      </w:r>
      <w:r w:rsidR="00D13806" w:rsidRPr="002748EC">
        <w:rPr>
          <w:rFonts w:ascii="Times New Roman" w:hAnsi="Times New Roman"/>
          <w:sz w:val="28"/>
          <w:szCs w:val="28"/>
        </w:rPr>
        <w:t>ение.</w:t>
      </w:r>
      <w:r w:rsidR="00D13806">
        <w:rPr>
          <w:rFonts w:ascii="Times New Roman" w:hAnsi="Times New Roman"/>
          <w:sz w:val="28"/>
          <w:szCs w:val="28"/>
        </w:rPr>
        <w:t xml:space="preserve"> Наличие других проектов, </w:t>
      </w:r>
      <w:r>
        <w:rPr>
          <w:rFonts w:ascii="Times New Roman" w:hAnsi="Times New Roman"/>
          <w:sz w:val="28"/>
          <w:szCs w:val="28"/>
        </w:rPr>
        <w:t xml:space="preserve">целевых программ (региональных, муниципальных), направленных на развитие библиотек муниципального образования.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</w:t>
      </w:r>
      <w:r w:rsidR="00D13806">
        <w:rPr>
          <w:rFonts w:ascii="Times New Roman" w:hAnsi="Times New Roman"/>
          <w:sz w:val="28"/>
          <w:szCs w:val="28"/>
        </w:rPr>
        <w:t xml:space="preserve">но не рассматривался </w:t>
      </w:r>
      <w:r w:rsidR="00024652">
        <w:rPr>
          <w:rFonts w:ascii="Times New Roman" w:hAnsi="Times New Roman"/>
          <w:sz w:val="28"/>
          <w:szCs w:val="28"/>
        </w:rPr>
        <w:t>–</w:t>
      </w:r>
      <w:r w:rsidR="00D13806">
        <w:rPr>
          <w:rFonts w:ascii="Times New Roman" w:hAnsi="Times New Roman"/>
          <w:sz w:val="28"/>
          <w:szCs w:val="28"/>
        </w:rPr>
        <w:t xml:space="preserve"> указать </w:t>
      </w:r>
      <w:r>
        <w:rPr>
          <w:rFonts w:ascii="Times New Roman" w:hAnsi="Times New Roman"/>
          <w:sz w:val="28"/>
          <w:szCs w:val="28"/>
        </w:rPr>
        <w:t>причину.</w:t>
      </w:r>
    </w:p>
    <w:p w:rsidR="00905046" w:rsidRPr="00566FF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66FF6">
        <w:rPr>
          <w:rFonts w:ascii="Times New Roman" w:hAnsi="Times New Roman"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:rsidR="00905046" w:rsidRDefault="00905046" w:rsidP="001E3118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4"/>
        <w:gridCol w:w="2400"/>
        <w:gridCol w:w="2359"/>
      </w:tblGrid>
      <w:tr w:rsidR="00694DDB" w:rsidRPr="00694DDB" w:rsidTr="00694DDB">
        <w:tc>
          <w:tcPr>
            <w:tcW w:w="5659" w:type="dxa"/>
          </w:tcPr>
          <w:p w:rsidR="00694DDB" w:rsidRPr="00694DDB" w:rsidRDefault="00694DDB" w:rsidP="00694DDB">
            <w:pPr>
              <w:jc w:val="center"/>
              <w:rPr>
                <w:sz w:val="28"/>
                <w:szCs w:val="28"/>
              </w:rPr>
            </w:pPr>
            <w:r w:rsidRPr="00694DDB"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2411" w:type="dxa"/>
          </w:tcPr>
          <w:p w:rsidR="00694DDB" w:rsidRPr="00694DDB" w:rsidRDefault="00694DDB" w:rsidP="00694DDB">
            <w:pPr>
              <w:jc w:val="center"/>
              <w:rPr>
                <w:sz w:val="28"/>
                <w:szCs w:val="28"/>
              </w:rPr>
            </w:pPr>
            <w:r w:rsidRPr="00694DD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11" w:type="dxa"/>
          </w:tcPr>
          <w:p w:rsidR="00694DDB" w:rsidRPr="00694DDB" w:rsidRDefault="00694DDB" w:rsidP="00694DDB">
            <w:pPr>
              <w:jc w:val="center"/>
              <w:rPr>
                <w:sz w:val="28"/>
                <w:szCs w:val="28"/>
              </w:rPr>
            </w:pPr>
            <w:r w:rsidRPr="00694DDB">
              <w:rPr>
                <w:sz w:val="28"/>
                <w:szCs w:val="28"/>
              </w:rPr>
              <w:t>Срок</w:t>
            </w:r>
          </w:p>
        </w:tc>
      </w:tr>
      <w:tr w:rsidR="00694DDB" w:rsidRPr="00694DDB" w:rsidTr="00694DDB">
        <w:tc>
          <w:tcPr>
            <w:tcW w:w="5659" w:type="dxa"/>
          </w:tcPr>
          <w:p w:rsidR="00694DDB" w:rsidRPr="00694DDB" w:rsidRDefault="00694DDB" w:rsidP="00694DDB">
            <w:pPr>
              <w:jc w:val="both"/>
              <w:rPr>
                <w:iCs/>
              </w:rPr>
            </w:pPr>
            <w:r w:rsidRPr="00694DDB">
              <w:rPr>
                <w:iCs/>
              </w:rPr>
              <w:t xml:space="preserve">«Гармонизация межнациональных отношений и развитие национальных культур в Краснодарском крае»  </w:t>
            </w:r>
          </w:p>
        </w:tc>
        <w:tc>
          <w:tcPr>
            <w:tcW w:w="2411" w:type="dxa"/>
          </w:tcPr>
          <w:p w:rsidR="00694DDB" w:rsidRPr="00694DDB" w:rsidRDefault="00694DDB" w:rsidP="00694DDB">
            <w:pPr>
              <w:jc w:val="center"/>
            </w:pPr>
          </w:p>
          <w:p w:rsidR="00694DDB" w:rsidRPr="00694DDB" w:rsidRDefault="00694DDB" w:rsidP="00694DDB">
            <w:pPr>
              <w:jc w:val="center"/>
            </w:pPr>
            <w:r w:rsidRPr="00694DDB">
              <w:t>Библиотеки района</w:t>
            </w:r>
          </w:p>
        </w:tc>
        <w:tc>
          <w:tcPr>
            <w:tcW w:w="2411" w:type="dxa"/>
          </w:tcPr>
          <w:p w:rsidR="00694DDB" w:rsidRPr="00694DDB" w:rsidRDefault="00694DDB" w:rsidP="00694DDB">
            <w:pPr>
              <w:jc w:val="center"/>
            </w:pPr>
          </w:p>
          <w:p w:rsidR="00694DDB" w:rsidRPr="00694DDB" w:rsidRDefault="00694DDB" w:rsidP="00694DDB">
            <w:pPr>
              <w:jc w:val="center"/>
            </w:pPr>
            <w:r w:rsidRPr="00694DDB">
              <w:t>1-4 кв.</w:t>
            </w:r>
          </w:p>
        </w:tc>
      </w:tr>
      <w:tr w:rsidR="00694DDB" w:rsidRPr="00694DDB" w:rsidTr="00694DDB">
        <w:tc>
          <w:tcPr>
            <w:tcW w:w="5659" w:type="dxa"/>
          </w:tcPr>
          <w:p w:rsidR="00694DDB" w:rsidRPr="00694DDB" w:rsidRDefault="00694DDB" w:rsidP="00694DDB">
            <w:pPr>
              <w:jc w:val="both"/>
              <w:rPr>
                <w:b/>
                <w:iCs/>
              </w:rPr>
            </w:pPr>
            <w:r w:rsidRPr="00694DDB">
              <w:rPr>
                <w:b/>
                <w:iCs/>
              </w:rPr>
              <w:t>Участие  в реализации районных целевых программ:</w:t>
            </w:r>
          </w:p>
          <w:p w:rsidR="00694DDB" w:rsidRPr="00694DDB" w:rsidRDefault="00694DDB" w:rsidP="00694DDB">
            <w:pPr>
              <w:jc w:val="both"/>
              <w:rPr>
                <w:iCs/>
              </w:rPr>
            </w:pPr>
            <w:r w:rsidRPr="00694DDB">
              <w:rPr>
                <w:iCs/>
              </w:rPr>
              <w:t xml:space="preserve">«Социальная поддержка и реабилитация инвалидов в </w:t>
            </w:r>
            <w:proofErr w:type="spellStart"/>
            <w:r w:rsidRPr="00694DDB">
              <w:rPr>
                <w:iCs/>
              </w:rPr>
              <w:t>Каневском</w:t>
            </w:r>
            <w:proofErr w:type="spellEnd"/>
            <w:r w:rsidRPr="00694DDB">
              <w:rPr>
                <w:iCs/>
              </w:rPr>
              <w:t xml:space="preserve"> районе»</w:t>
            </w:r>
          </w:p>
          <w:p w:rsidR="00694DDB" w:rsidRPr="00694DDB" w:rsidRDefault="00694DDB" w:rsidP="00694DDB">
            <w:pPr>
              <w:jc w:val="both"/>
              <w:rPr>
                <w:iCs/>
              </w:rPr>
            </w:pPr>
            <w:r w:rsidRPr="00694DDB">
              <w:rPr>
                <w:iCs/>
              </w:rPr>
              <w:t>«Старшее поколение»</w:t>
            </w:r>
          </w:p>
          <w:p w:rsidR="00694DDB" w:rsidRPr="00694DDB" w:rsidRDefault="00694DDB" w:rsidP="00694DDB">
            <w:pPr>
              <w:jc w:val="both"/>
              <w:rPr>
                <w:iCs/>
              </w:rPr>
            </w:pPr>
            <w:r w:rsidRPr="00694DDB">
              <w:rPr>
                <w:iCs/>
              </w:rPr>
              <w:t>«Культура Кубани»</w:t>
            </w:r>
          </w:p>
          <w:p w:rsidR="00694DDB" w:rsidRPr="00694DDB" w:rsidRDefault="00694DDB" w:rsidP="00694DDB">
            <w:pPr>
              <w:jc w:val="both"/>
              <w:rPr>
                <w:iCs/>
              </w:rPr>
            </w:pPr>
            <w:r w:rsidRPr="00694DDB">
              <w:rPr>
                <w:iCs/>
              </w:rPr>
              <w:t xml:space="preserve">«Патриотическое воспитание молодежи </w:t>
            </w:r>
            <w:proofErr w:type="spellStart"/>
            <w:r w:rsidRPr="00694DDB">
              <w:rPr>
                <w:iCs/>
              </w:rPr>
              <w:t>Каневского</w:t>
            </w:r>
            <w:proofErr w:type="spellEnd"/>
            <w:r w:rsidRPr="00694DDB">
              <w:rPr>
                <w:iCs/>
              </w:rPr>
              <w:t xml:space="preserve"> района»</w:t>
            </w:r>
          </w:p>
          <w:p w:rsidR="00694DDB" w:rsidRPr="00694DDB" w:rsidRDefault="00694DDB" w:rsidP="00694DDB">
            <w:pPr>
              <w:jc w:val="both"/>
              <w:rPr>
                <w:iCs/>
              </w:rPr>
            </w:pPr>
            <w:r w:rsidRPr="00694DDB">
              <w:rPr>
                <w:iCs/>
              </w:rPr>
              <w:t xml:space="preserve">«Комплексны меры противодействия злоупотреблению наркотическими средствами и их незаконному  обороту  в </w:t>
            </w:r>
            <w:proofErr w:type="spellStart"/>
            <w:r w:rsidRPr="00694DDB">
              <w:rPr>
                <w:iCs/>
              </w:rPr>
              <w:t>Каневском</w:t>
            </w:r>
            <w:proofErr w:type="spellEnd"/>
            <w:r w:rsidRPr="00694DDB">
              <w:rPr>
                <w:iCs/>
              </w:rPr>
              <w:t xml:space="preserve"> районе»</w:t>
            </w:r>
          </w:p>
          <w:p w:rsidR="00694DDB" w:rsidRPr="00694DDB" w:rsidRDefault="00694DDB" w:rsidP="00694DDB">
            <w:pPr>
              <w:jc w:val="both"/>
              <w:rPr>
                <w:iCs/>
              </w:rPr>
            </w:pPr>
            <w:r w:rsidRPr="00694DDB">
              <w:rPr>
                <w:iCs/>
              </w:rPr>
              <w:t xml:space="preserve">«Комплексная программа по укреплению правопорядка, профилактике правонарушений и усилению борьбы с преступностью в  </w:t>
            </w:r>
            <w:proofErr w:type="spellStart"/>
            <w:r w:rsidRPr="00694DDB">
              <w:rPr>
                <w:iCs/>
              </w:rPr>
              <w:t>Каневском</w:t>
            </w:r>
            <w:proofErr w:type="spellEnd"/>
            <w:r w:rsidRPr="00694DDB">
              <w:rPr>
                <w:iCs/>
              </w:rPr>
              <w:t xml:space="preserve"> районе»</w:t>
            </w:r>
          </w:p>
          <w:p w:rsidR="00694DDB" w:rsidRPr="00694DDB" w:rsidRDefault="00694DDB" w:rsidP="00694DDB">
            <w:pPr>
              <w:jc w:val="both"/>
              <w:rPr>
                <w:iCs/>
              </w:rPr>
            </w:pPr>
            <w:r w:rsidRPr="00694DDB">
              <w:rPr>
                <w:iCs/>
              </w:rPr>
              <w:t xml:space="preserve">«Дети </w:t>
            </w:r>
            <w:proofErr w:type="spellStart"/>
            <w:r w:rsidRPr="00694DDB">
              <w:rPr>
                <w:iCs/>
              </w:rPr>
              <w:t>Каневского</w:t>
            </w:r>
            <w:proofErr w:type="spellEnd"/>
            <w:r w:rsidRPr="00694DDB">
              <w:rPr>
                <w:iCs/>
              </w:rPr>
              <w:t xml:space="preserve"> района»</w:t>
            </w:r>
          </w:p>
          <w:p w:rsidR="00694DDB" w:rsidRPr="00694DDB" w:rsidRDefault="00694DDB" w:rsidP="00694DDB">
            <w:pPr>
              <w:jc w:val="both"/>
              <w:rPr>
                <w:b/>
                <w:sz w:val="28"/>
                <w:szCs w:val="28"/>
              </w:rPr>
            </w:pPr>
            <w:r w:rsidRPr="00694DDB">
              <w:rPr>
                <w:iCs/>
              </w:rPr>
              <w:t xml:space="preserve">«Программа совместной деятельности общедоступных библиотек и территориальной комиссии Каневская по повышению правовой культуры избирателей при подготовке  выборов  в </w:t>
            </w:r>
            <w:proofErr w:type="spellStart"/>
            <w:r w:rsidRPr="00694DDB">
              <w:rPr>
                <w:iCs/>
              </w:rPr>
              <w:lastRenderedPageBreak/>
              <w:t>Каневском</w:t>
            </w:r>
            <w:proofErr w:type="spellEnd"/>
            <w:r w:rsidRPr="00694DDB">
              <w:rPr>
                <w:iCs/>
              </w:rPr>
              <w:t xml:space="preserve"> районе»</w:t>
            </w:r>
          </w:p>
        </w:tc>
        <w:tc>
          <w:tcPr>
            <w:tcW w:w="2411" w:type="dxa"/>
          </w:tcPr>
          <w:p w:rsidR="00694DDB" w:rsidRPr="00694DDB" w:rsidRDefault="00694DDB" w:rsidP="00694DDB">
            <w:pPr>
              <w:jc w:val="center"/>
            </w:pPr>
          </w:p>
          <w:p w:rsidR="00694DDB" w:rsidRPr="00694DDB" w:rsidRDefault="00694DDB" w:rsidP="00694DDB">
            <w:pPr>
              <w:jc w:val="center"/>
            </w:pPr>
            <w:r w:rsidRPr="00694DDB">
              <w:t>Библиотеки района</w:t>
            </w:r>
          </w:p>
        </w:tc>
        <w:tc>
          <w:tcPr>
            <w:tcW w:w="2411" w:type="dxa"/>
          </w:tcPr>
          <w:p w:rsidR="00694DDB" w:rsidRPr="00694DDB" w:rsidRDefault="00694DDB" w:rsidP="00694DDB">
            <w:pPr>
              <w:jc w:val="center"/>
            </w:pPr>
          </w:p>
          <w:p w:rsidR="00694DDB" w:rsidRPr="00694DDB" w:rsidRDefault="00694DDB" w:rsidP="00694DDB">
            <w:pPr>
              <w:jc w:val="center"/>
            </w:pPr>
            <w:r w:rsidRPr="00694DDB">
              <w:t>1-4 кв.</w:t>
            </w:r>
          </w:p>
        </w:tc>
      </w:tr>
    </w:tbl>
    <w:p w:rsidR="00694DDB" w:rsidRDefault="00694DDB" w:rsidP="001E31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5046" w:rsidRDefault="00905046" w:rsidP="00350E5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725C6" w:rsidRPr="00C725C6">
        <w:rPr>
          <w:rFonts w:ascii="Times New Roman" w:hAnsi="Times New Roman"/>
          <w:b/>
          <w:sz w:val="28"/>
          <w:szCs w:val="28"/>
        </w:rPr>
        <w:t>Библиотечная сеть</w:t>
      </w:r>
    </w:p>
    <w:p w:rsidR="00905046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046" w:rsidRDefault="00905046" w:rsidP="00C72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5C6">
        <w:rPr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936090" w:rsidRDefault="00936090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библиотечной сети муниципального образования за три года:</w:t>
      </w:r>
    </w:p>
    <w:p w:rsidR="00566FF6" w:rsidRDefault="00566FF6" w:rsidP="00566F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общее число муниципальных библиотек, из них:</w:t>
      </w:r>
    </w:p>
    <w:p w:rsidR="00566FF6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:rsidR="00566FF6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:rsidR="00566FF6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детских библиотек, </w:t>
      </w:r>
      <w:r w:rsidRPr="00566FF6">
        <w:rPr>
          <w:sz w:val="28"/>
          <w:szCs w:val="28"/>
        </w:rPr>
        <w:t>из них в составе КДУ и иных организаций, оказывающих библиотечные услуги населению;</w:t>
      </w:r>
    </w:p>
    <w:p w:rsidR="00566FF6" w:rsidRDefault="00566FF6" w:rsidP="00566FF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число пунктов вне</w:t>
      </w:r>
      <w:r w:rsidR="00694DDB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стационарного обслуживания;</w:t>
      </w:r>
    </w:p>
    <w:p w:rsidR="00905046" w:rsidRPr="00C725C6" w:rsidRDefault="00566FF6" w:rsidP="00C725C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число специализированных транспортных средств, из них КИБО.</w:t>
      </w:r>
    </w:p>
    <w:p w:rsidR="00905046" w:rsidRPr="00C725C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25C6">
        <w:rPr>
          <w:rFonts w:ascii="Times New Roman" w:hAnsi="Times New Roman"/>
          <w:sz w:val="28"/>
          <w:szCs w:val="28"/>
        </w:rPr>
        <w:t xml:space="preserve">2.2. </w:t>
      </w:r>
      <w:r w:rsidR="00566FF6" w:rsidRPr="00C725C6">
        <w:rPr>
          <w:rFonts w:ascii="Times New Roman" w:hAnsi="Times New Roman"/>
          <w:sz w:val="28"/>
          <w:szCs w:val="28"/>
        </w:rPr>
        <w:t>Создание модельных библиотек в рамках реализации национальных и региональных проектов и программ.</w:t>
      </w:r>
    </w:p>
    <w:p w:rsidR="00566FF6" w:rsidRDefault="00566FF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25C6">
        <w:rPr>
          <w:rFonts w:ascii="Times New Roman" w:hAnsi="Times New Roman"/>
          <w:sz w:val="28"/>
          <w:szCs w:val="28"/>
        </w:rPr>
        <w:t xml:space="preserve">2.3. </w:t>
      </w:r>
      <w:r w:rsidR="00CE4462" w:rsidRPr="00C725C6">
        <w:rPr>
          <w:rFonts w:ascii="Times New Roman" w:hAnsi="Times New Roman"/>
          <w:sz w:val="28"/>
          <w:szCs w:val="28"/>
        </w:rPr>
        <w:t>Организационно-</w:t>
      </w:r>
      <w:r w:rsidR="00C725C6" w:rsidRPr="00C725C6">
        <w:rPr>
          <w:rFonts w:ascii="Times New Roman" w:hAnsi="Times New Roman"/>
          <w:sz w:val="28"/>
          <w:szCs w:val="28"/>
        </w:rPr>
        <w:t>правовые аспекты структуры библиотечной сети и изменения, происходившие в анализируемом году.</w:t>
      </w:r>
      <w:r w:rsidR="00C725C6">
        <w:rPr>
          <w:rFonts w:ascii="Times New Roman" w:hAnsi="Times New Roman"/>
          <w:b/>
          <w:sz w:val="28"/>
          <w:szCs w:val="28"/>
        </w:rPr>
        <w:t xml:space="preserve"> </w:t>
      </w:r>
      <w:r w:rsidR="00C725C6" w:rsidRPr="00C725C6">
        <w:rPr>
          <w:rFonts w:ascii="Times New Roman" w:hAnsi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</w:t>
      </w:r>
      <w:r w:rsidR="003F1145" w:rsidRPr="00C725C6">
        <w:rPr>
          <w:rFonts w:ascii="Times New Roman" w:hAnsi="Times New Roman"/>
          <w:sz w:val="28"/>
          <w:szCs w:val="28"/>
        </w:rPr>
        <w:t xml:space="preserve"> </w:t>
      </w:r>
      <w:r w:rsidR="00C725C6">
        <w:rPr>
          <w:rFonts w:ascii="Times New Roman" w:hAnsi="Times New Roman"/>
          <w:sz w:val="28"/>
          <w:szCs w:val="28"/>
        </w:rPr>
        <w:t>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C725C6" w:rsidRDefault="00C725C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D30F0">
        <w:rPr>
          <w:rFonts w:ascii="Times New Roman" w:hAnsi="Times New Roman"/>
          <w:sz w:val="28"/>
          <w:szCs w:val="28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8D30F0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Доступность библиотечных услуг:</w:t>
      </w:r>
    </w:p>
    <w:p w:rsidR="008D30F0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</w:t>
      </w:r>
      <w:r w:rsidR="00A87A76">
        <w:rPr>
          <w:rFonts w:ascii="Times New Roman" w:hAnsi="Times New Roman"/>
          <w:sz w:val="28"/>
          <w:szCs w:val="28"/>
        </w:rPr>
        <w:t>;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число библиотек, работающих по сокращенному графику (перечислить наименования);</w:t>
      </w:r>
    </w:p>
    <w:p w:rsidR="00A87A76" w:rsidRPr="00C725C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количество населенных пунктов и число жителей, не имеющих возможности доступа к библиотечным услугам (не охвачены стационарными и вне</w:t>
      </w:r>
      <w:r w:rsidR="00694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стационарными формами библиотечного обслуживания).</w:t>
      </w:r>
      <w:proofErr w:type="gramEnd"/>
    </w:p>
    <w:p w:rsidR="008D30F0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87A76">
        <w:rPr>
          <w:rFonts w:ascii="Times New Roman" w:hAnsi="Times New Roman"/>
          <w:b/>
          <w:i/>
          <w:sz w:val="28"/>
          <w:szCs w:val="28"/>
        </w:rPr>
        <w:t xml:space="preserve">Краткие выводы по разделу. 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Статистические показатели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Оказа</w:t>
      </w:r>
      <w:r w:rsidR="0061571D">
        <w:rPr>
          <w:rFonts w:ascii="Times New Roman" w:hAnsi="Times New Roman"/>
          <w:sz w:val="28"/>
          <w:szCs w:val="28"/>
        </w:rPr>
        <w:t xml:space="preserve">ние платных услуг (виды услуг, </w:t>
      </w:r>
      <w:r>
        <w:rPr>
          <w:rFonts w:ascii="Times New Roman" w:hAnsi="Times New Roman"/>
          <w:sz w:val="28"/>
          <w:szCs w:val="28"/>
        </w:rPr>
        <w:t>характери</w:t>
      </w:r>
      <w:r w:rsidR="0061571D">
        <w:rPr>
          <w:rFonts w:ascii="Times New Roman" w:hAnsi="Times New Roman"/>
          <w:sz w:val="28"/>
          <w:szCs w:val="28"/>
        </w:rPr>
        <w:t>стика динамики</w:t>
      </w:r>
      <w:r>
        <w:rPr>
          <w:rFonts w:ascii="Times New Roman" w:hAnsi="Times New Roman"/>
          <w:sz w:val="28"/>
          <w:szCs w:val="28"/>
        </w:rPr>
        <w:t xml:space="preserve"> за три года).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</w:t>
      </w:r>
      <w:r w:rsidR="00436E55">
        <w:rPr>
          <w:rFonts w:ascii="Times New Roman" w:hAnsi="Times New Roman"/>
          <w:b/>
          <w:i/>
          <w:sz w:val="28"/>
          <w:szCs w:val="28"/>
        </w:rPr>
        <w:t xml:space="preserve"> по разделу.</w:t>
      </w: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7828" w:rsidRPr="002A7828" w:rsidRDefault="00436E55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A7828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  <w:r w:rsidR="002A7828" w:rsidRPr="002A7828">
        <w:rPr>
          <w:rFonts w:ascii="Times New Roman" w:hAnsi="Times New Roman"/>
          <w:b/>
          <w:sz w:val="28"/>
          <w:szCs w:val="28"/>
        </w:rPr>
        <w:t xml:space="preserve"> </w:t>
      </w:r>
    </w:p>
    <w:p w:rsidR="00A87A76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647429" w:rsidRPr="00647429" w:rsidRDefault="00647429" w:rsidP="00647429">
      <w:pPr>
        <w:tabs>
          <w:tab w:val="left" w:pos="7320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 w:rsidRPr="00647429">
        <w:rPr>
          <w:sz w:val="28"/>
          <w:szCs w:val="28"/>
        </w:rPr>
        <w:t xml:space="preserve">Книжный фонд расставлен по системе ББК. </w:t>
      </w:r>
      <w:r w:rsidRPr="00647429">
        <w:rPr>
          <w:rFonts w:ascii="Times New Roman CYR" w:hAnsi="Times New Roman CYR" w:cs="Times New Roman CYR"/>
          <w:sz w:val="28"/>
          <w:szCs w:val="28"/>
        </w:rPr>
        <w:t xml:space="preserve">По мере поступления денежных средств, приобретаем  художественную и тематическую литературу. </w:t>
      </w:r>
      <w:r w:rsidRPr="00647429">
        <w:rPr>
          <w:sz w:val="28"/>
          <w:szCs w:val="28"/>
        </w:rPr>
        <w:t>Новые поступления формируются на основе картотеки потребностей.  Книги, периодические издания выдаются читателям на дом. С особо ценными книгами пользователи работают в библиотеке. Доступ к литературе свободный.</w:t>
      </w:r>
      <w:r w:rsidRPr="00647429">
        <w:rPr>
          <w:rFonts w:ascii="Times New Roman CYR" w:hAnsi="Times New Roman CYR" w:cs="Times New Roman CYR"/>
        </w:rPr>
        <w:t xml:space="preserve"> </w:t>
      </w:r>
      <w:r w:rsidRPr="00647429">
        <w:rPr>
          <w:rFonts w:ascii="Times New Roman CYR" w:hAnsi="Times New Roman CYR" w:cs="Times New Roman CYR"/>
          <w:sz w:val="28"/>
          <w:szCs w:val="28"/>
        </w:rPr>
        <w:t>Выделен детский фонд, фонд читального зала, абонемент.</w:t>
      </w:r>
    </w:p>
    <w:p w:rsidR="00647429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11BE3">
        <w:rPr>
          <w:rFonts w:ascii="Times New Roman" w:hAnsi="Times New Roman"/>
          <w:sz w:val="28"/>
          <w:szCs w:val="28"/>
        </w:rPr>
        <w:t>Движения совокупного фонда библиотек муниципального образования, в том числе по видам документов.</w:t>
      </w:r>
    </w:p>
    <w:p w:rsidR="00647429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Выбытие из фондов (с указанием причин исключения).</w:t>
      </w:r>
    </w:p>
    <w:p w:rsidR="00694DDB" w:rsidRDefault="00694DD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429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приобрести 50 экземпляров новой литературы: 25 – для детей; 25 – для юношества и взрослых.</w:t>
      </w:r>
    </w:p>
    <w:p w:rsidR="00647429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 вывести из фонда 50 экземпляров: 20- по ветхости; 30 – устаревшей литературы. </w:t>
      </w:r>
    </w:p>
    <w:p w:rsidR="00647429" w:rsidRPr="00647429" w:rsidRDefault="00647429" w:rsidP="00647429">
      <w:pPr>
        <w:tabs>
          <w:tab w:val="left" w:pos="965"/>
        </w:tabs>
        <w:autoSpaceDE w:val="0"/>
        <w:autoSpaceDN w:val="0"/>
        <w:adjustRightInd w:val="0"/>
        <w:ind w:firstLine="437"/>
        <w:jc w:val="both"/>
        <w:rPr>
          <w:sz w:val="28"/>
          <w:szCs w:val="28"/>
        </w:rPr>
      </w:pPr>
      <w:r w:rsidRPr="00647429">
        <w:rPr>
          <w:sz w:val="28"/>
          <w:szCs w:val="28"/>
        </w:rPr>
        <w:t>На первое полугодие выписано 15 экземпляров периодических изданий:</w:t>
      </w:r>
    </w:p>
    <w:p w:rsidR="00647429" w:rsidRPr="00647429" w:rsidRDefault="00647429" w:rsidP="00647429">
      <w:pPr>
        <w:tabs>
          <w:tab w:val="left" w:pos="965"/>
        </w:tabs>
        <w:autoSpaceDE w:val="0"/>
        <w:autoSpaceDN w:val="0"/>
        <w:adjustRightInd w:val="0"/>
        <w:spacing w:line="480" w:lineRule="auto"/>
        <w:ind w:firstLine="437"/>
        <w:jc w:val="both"/>
        <w:rPr>
          <w:sz w:val="28"/>
          <w:szCs w:val="28"/>
        </w:rPr>
      </w:pPr>
      <w:r w:rsidRPr="00647429">
        <w:rPr>
          <w:sz w:val="28"/>
          <w:szCs w:val="28"/>
          <w:u w:val="single"/>
        </w:rPr>
        <w:lastRenderedPageBreak/>
        <w:t>Для   взрослых</w:t>
      </w:r>
      <w:r w:rsidRPr="00647429">
        <w:rPr>
          <w:sz w:val="28"/>
          <w:szCs w:val="28"/>
        </w:rPr>
        <w:t xml:space="preserve">: «Аргументы и факты», «Кубанские новости», «Каневские зори», «Тайны 20 века», «Люблю цветы», «Садоводу - огороднику», «Всё для женщины», «Мастерица», «Славянка».  </w:t>
      </w:r>
    </w:p>
    <w:p w:rsidR="00647429" w:rsidRPr="00647429" w:rsidRDefault="00647429" w:rsidP="00647429">
      <w:pPr>
        <w:tabs>
          <w:tab w:val="left" w:pos="965"/>
        </w:tabs>
        <w:autoSpaceDE w:val="0"/>
        <w:autoSpaceDN w:val="0"/>
        <w:adjustRightInd w:val="0"/>
        <w:spacing w:line="480" w:lineRule="auto"/>
        <w:ind w:firstLine="437"/>
        <w:jc w:val="both"/>
        <w:rPr>
          <w:sz w:val="28"/>
          <w:szCs w:val="28"/>
        </w:rPr>
      </w:pPr>
      <w:r w:rsidRPr="00647429">
        <w:rPr>
          <w:sz w:val="28"/>
          <w:szCs w:val="28"/>
          <w:u w:val="single"/>
        </w:rPr>
        <w:t>Для подростков</w:t>
      </w:r>
      <w:r w:rsidRPr="00647429">
        <w:rPr>
          <w:sz w:val="28"/>
          <w:szCs w:val="28"/>
        </w:rPr>
        <w:t>: «Классная девчонка», «Мир техники для детей».</w:t>
      </w:r>
    </w:p>
    <w:p w:rsidR="00647429" w:rsidRPr="00647429" w:rsidRDefault="00647429" w:rsidP="00647429">
      <w:pPr>
        <w:tabs>
          <w:tab w:val="left" w:pos="965"/>
        </w:tabs>
        <w:autoSpaceDE w:val="0"/>
        <w:autoSpaceDN w:val="0"/>
        <w:adjustRightInd w:val="0"/>
        <w:spacing w:line="480" w:lineRule="auto"/>
        <w:ind w:firstLine="437"/>
        <w:jc w:val="both"/>
        <w:rPr>
          <w:sz w:val="28"/>
          <w:szCs w:val="28"/>
        </w:rPr>
      </w:pPr>
      <w:r w:rsidRPr="00647429">
        <w:rPr>
          <w:sz w:val="28"/>
          <w:szCs w:val="28"/>
          <w:u w:val="single"/>
        </w:rPr>
        <w:t>Для детей дошкольного и школьного возраста</w:t>
      </w:r>
      <w:r w:rsidRPr="00647429">
        <w:rPr>
          <w:sz w:val="28"/>
          <w:szCs w:val="28"/>
        </w:rPr>
        <w:t>: «</w:t>
      </w:r>
      <w:proofErr w:type="spellStart"/>
      <w:r w:rsidRPr="00647429">
        <w:rPr>
          <w:sz w:val="28"/>
          <w:szCs w:val="28"/>
        </w:rPr>
        <w:t>Мегамозг</w:t>
      </w:r>
      <w:proofErr w:type="spellEnd"/>
      <w:r w:rsidRPr="00647429">
        <w:rPr>
          <w:sz w:val="28"/>
          <w:szCs w:val="28"/>
        </w:rPr>
        <w:t>», «</w:t>
      </w:r>
      <w:proofErr w:type="spellStart"/>
      <w:r w:rsidRPr="00647429">
        <w:rPr>
          <w:sz w:val="28"/>
          <w:szCs w:val="28"/>
        </w:rPr>
        <w:t>Мурзилка</w:t>
      </w:r>
      <w:proofErr w:type="spellEnd"/>
      <w:r w:rsidRPr="00647429">
        <w:rPr>
          <w:sz w:val="28"/>
          <w:szCs w:val="28"/>
        </w:rPr>
        <w:t>», «Мишутка», «</w:t>
      </w:r>
      <w:proofErr w:type="spellStart"/>
      <w:r w:rsidRPr="00647429">
        <w:rPr>
          <w:sz w:val="28"/>
          <w:szCs w:val="28"/>
        </w:rPr>
        <w:t>Фиксики</w:t>
      </w:r>
      <w:proofErr w:type="spellEnd"/>
      <w:r w:rsidRPr="00647429">
        <w:rPr>
          <w:sz w:val="28"/>
          <w:szCs w:val="28"/>
        </w:rPr>
        <w:t>».</w:t>
      </w:r>
    </w:p>
    <w:p w:rsidR="00647429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429" w:rsidRDefault="0064742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обновляемость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фондов;</w:t>
      </w:r>
    </w:p>
    <w:p w:rsidR="00B11BE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обращаемость фондов.</w:t>
      </w:r>
    </w:p>
    <w:p w:rsidR="00B11BE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647429" w:rsidRDefault="00647429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финансирование на комплектование фонда библиотеки поступает из бюджета Каневского сельского поселения; из фонда по программе «Культура Кубани».</w:t>
      </w:r>
    </w:p>
    <w:p w:rsidR="00B11BE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:rsidR="00866C3C" w:rsidRPr="00866C3C" w:rsidRDefault="00866C3C" w:rsidP="00866C3C">
      <w:pPr>
        <w:tabs>
          <w:tab w:val="left" w:pos="965"/>
        </w:tabs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 w:rsidRPr="00866C3C">
        <w:rPr>
          <w:sz w:val="28"/>
          <w:szCs w:val="28"/>
        </w:rPr>
        <w:t>Следить за сохранностью книжного фонда</w:t>
      </w:r>
      <w:r w:rsidRPr="00866C3C">
        <w:rPr>
          <w:b/>
          <w:sz w:val="28"/>
          <w:szCs w:val="28"/>
        </w:rPr>
        <w:t xml:space="preserve">. </w:t>
      </w:r>
      <w:r w:rsidRPr="00866C3C">
        <w:rPr>
          <w:sz w:val="28"/>
          <w:szCs w:val="28"/>
        </w:rPr>
        <w:t>Вести работу с задолжниками.</w:t>
      </w:r>
    </w:p>
    <w:p w:rsidR="00866C3C" w:rsidRDefault="00866C3C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режимов хранения.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98138E" w:rsidRP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:rsidR="00A87A76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98138E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создающих электронные каталоги и предоставляющих доступ к ним в </w:t>
      </w:r>
      <w:r w:rsidR="0061571D">
        <w:rPr>
          <w:rFonts w:ascii="Times New Roman" w:hAnsi="Times New Roman"/>
          <w:sz w:val="28"/>
          <w:szCs w:val="28"/>
        </w:rPr>
        <w:t>сети Интернет;</w:t>
      </w:r>
    </w:p>
    <w:p w:rsidR="0098138E" w:rsidRDefault="0081608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8138E">
        <w:rPr>
          <w:rFonts w:ascii="Times New Roman" w:hAnsi="Times New Roman"/>
          <w:sz w:val="28"/>
          <w:szCs w:val="28"/>
        </w:rPr>
        <w:t xml:space="preserve">овокупный объем электронного каталога библиотек муниципального образования, из них объем электронных каталогов, доступных в </w:t>
      </w:r>
      <w:r w:rsidR="0061571D">
        <w:rPr>
          <w:rFonts w:ascii="Times New Roman" w:hAnsi="Times New Roman"/>
          <w:sz w:val="28"/>
          <w:szCs w:val="28"/>
        </w:rPr>
        <w:t xml:space="preserve">сети </w:t>
      </w:r>
      <w:r w:rsidR="0098138E">
        <w:rPr>
          <w:rFonts w:ascii="Times New Roman" w:hAnsi="Times New Roman"/>
          <w:sz w:val="28"/>
          <w:szCs w:val="28"/>
        </w:rPr>
        <w:t>Интерн</w:t>
      </w:r>
      <w:r>
        <w:rPr>
          <w:rFonts w:ascii="Times New Roman" w:hAnsi="Times New Roman"/>
          <w:sz w:val="28"/>
          <w:szCs w:val="28"/>
        </w:rPr>
        <w:t>е</w:t>
      </w:r>
      <w:r w:rsidR="0098138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библиотек: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число оцифрованных документов, из них поступивших из других источников;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A87A76" w:rsidRDefault="00384A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</w:t>
      </w:r>
      <w:r w:rsidR="00820437">
        <w:rPr>
          <w:rFonts w:ascii="Times New Roman" w:hAnsi="Times New Roman"/>
          <w:sz w:val="28"/>
          <w:szCs w:val="28"/>
        </w:rPr>
        <w:t>библиотеками муниципального образования в динамике за три года. Способы продвижения.</w:t>
      </w:r>
    </w:p>
    <w:p w:rsidR="00817191" w:rsidRPr="00D16A0D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A0D">
        <w:rPr>
          <w:rFonts w:ascii="Times New Roman" w:hAnsi="Times New Roman"/>
          <w:i/>
          <w:sz w:val="28"/>
          <w:szCs w:val="28"/>
        </w:rPr>
        <w:t>Обязательно в отчёте написать о работе с НЭБ:</w:t>
      </w:r>
    </w:p>
    <w:p w:rsidR="00817191" w:rsidRPr="00D16A0D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A0D">
        <w:rPr>
          <w:rFonts w:ascii="Times New Roman" w:hAnsi="Times New Roman"/>
          <w:i/>
          <w:sz w:val="28"/>
          <w:szCs w:val="28"/>
        </w:rPr>
        <w:t>В плане отразить то, что вы планируете на следующий год</w:t>
      </w:r>
      <w:r w:rsidR="00D16A0D" w:rsidRPr="00D16A0D">
        <w:rPr>
          <w:rFonts w:ascii="Times New Roman" w:hAnsi="Times New Roman"/>
          <w:i/>
          <w:sz w:val="28"/>
          <w:szCs w:val="28"/>
        </w:rPr>
        <w:t>.</w:t>
      </w:r>
    </w:p>
    <w:p w:rsidR="00DA431D" w:rsidRDefault="00DA431D" w:rsidP="00DA4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предоставляет возможность читателям получать доступ к редким изданиям через посещения электронного читального зала НЭБ. Пользуются услугами НЭБ 8 читателей. Так же выполняются библиографические запросы читателей удаленно, с помощью сети Интернет.</w:t>
      </w:r>
    </w:p>
    <w:p w:rsidR="00DA431D" w:rsidRDefault="00DA431D" w:rsidP="00DA431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7191" w:rsidRDefault="0081719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Представительство библиотек муниципального образования в </w:t>
      </w:r>
      <w:r w:rsidR="00D0119A">
        <w:rPr>
          <w:rFonts w:ascii="Times New Roman" w:hAnsi="Times New Roman"/>
          <w:sz w:val="28"/>
          <w:szCs w:val="28"/>
        </w:rPr>
        <w:t>сети Интернет</w:t>
      </w:r>
      <w:r>
        <w:rPr>
          <w:rFonts w:ascii="Times New Roman" w:hAnsi="Times New Roman"/>
          <w:sz w:val="28"/>
          <w:szCs w:val="28"/>
        </w:rPr>
        <w:t>: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веб-сайты;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веб-страницы, аккаунты в социальных сетях и т.п.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</w:p>
    <w:p w:rsidR="00694DDB" w:rsidRDefault="00694DD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имеет свою страницу в социальной сети «Одноклассники»</w:t>
      </w:r>
    </w:p>
    <w:p w:rsidR="00694DDB" w:rsidRDefault="00DA431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523A09" w:rsidRPr="00523A09">
          <w:rPr>
            <w:rStyle w:val="a7"/>
            <w:rFonts w:ascii="Times New Roman" w:hAnsi="Times New Roman"/>
            <w:sz w:val="28"/>
            <w:szCs w:val="28"/>
          </w:rPr>
          <w:t>https://ok.ru/profile/580508240013</w:t>
        </w:r>
      </w:hyperlink>
      <w:r w:rsidR="00523A09">
        <w:rPr>
          <w:rFonts w:ascii="Times New Roman" w:hAnsi="Times New Roman"/>
          <w:sz w:val="28"/>
          <w:szCs w:val="28"/>
        </w:rPr>
        <w:t>. Здесь библиотека публикует свои заметки о проведенных мероприятиях, анонсы мероприятий, проводит конкурсы и акции для читателей, размещает тематические обзоры литературы и виртуальные выставки, что способствует продвижению чтения и привлечения читателей в библиотеку.</w:t>
      </w:r>
    </w:p>
    <w:p w:rsidR="00523A09" w:rsidRDefault="00523A0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Общая характеристика </w:t>
      </w:r>
      <w:r w:rsidR="00D66C9B">
        <w:rPr>
          <w:rFonts w:ascii="Times New Roman" w:hAnsi="Times New Roman"/>
          <w:sz w:val="28"/>
          <w:szCs w:val="28"/>
        </w:rPr>
        <w:t>основных направлений библиотечного обслуживания насел</w:t>
      </w:r>
      <w:r w:rsidR="00D0119A"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="00D66C9B">
        <w:rPr>
          <w:rFonts w:ascii="Times New Roman" w:hAnsi="Times New Roman"/>
          <w:sz w:val="28"/>
          <w:szCs w:val="28"/>
        </w:rPr>
        <w:t xml:space="preserve"> с учетом расстановки </w:t>
      </w:r>
      <w:r w:rsidR="00D66C9B">
        <w:rPr>
          <w:rFonts w:ascii="Times New Roman" w:hAnsi="Times New Roman"/>
          <w:sz w:val="28"/>
          <w:szCs w:val="28"/>
        </w:rPr>
        <w:lastRenderedPageBreak/>
        <w:t>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F667F0" w:rsidRDefault="00F667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7F0" w:rsidRPr="00F667F0" w:rsidRDefault="00F667F0" w:rsidP="00F667F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2023 году библиотека планирует работу по проекту «Кукольный театр детской книги». </w:t>
      </w:r>
      <w:r w:rsidRPr="00F667F0">
        <w:rPr>
          <w:bCs/>
          <w:sz w:val="28"/>
          <w:szCs w:val="28"/>
        </w:rPr>
        <w:t>Цель проекта:</w:t>
      </w:r>
      <w:r>
        <w:rPr>
          <w:bCs/>
          <w:sz w:val="28"/>
          <w:szCs w:val="28"/>
        </w:rPr>
        <w:t xml:space="preserve"> </w:t>
      </w:r>
      <w:r w:rsidRPr="00F667F0">
        <w:rPr>
          <w:rFonts w:eastAsia="Calibri"/>
          <w:sz w:val="28"/>
          <w:szCs w:val="28"/>
          <w:lang w:eastAsia="en-US"/>
        </w:rPr>
        <w:t>формирование любви к чтению и книге через театральную деятельность,</w:t>
      </w:r>
      <w:r>
        <w:rPr>
          <w:b/>
          <w:bCs/>
          <w:sz w:val="28"/>
          <w:szCs w:val="28"/>
        </w:rPr>
        <w:t xml:space="preserve"> </w:t>
      </w:r>
      <w:r w:rsidRPr="00F667F0">
        <w:rPr>
          <w:bCs/>
          <w:sz w:val="28"/>
          <w:szCs w:val="28"/>
        </w:rPr>
        <w:t>активизация читательского интереса, привлечение в библиотеку новых пользователей.</w:t>
      </w:r>
    </w:p>
    <w:p w:rsidR="00F667F0" w:rsidRDefault="00F667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6.3.Культурно-просветительская деятельность:</w:t>
      </w:r>
    </w:p>
    <w:p w:rsidR="00B11926" w:rsidRDefault="00B11926" w:rsidP="00B11926">
      <w:pPr>
        <w:jc w:val="center"/>
        <w:rPr>
          <w:b/>
          <w:color w:val="1F497D" w:themeColor="text2"/>
          <w:sz w:val="22"/>
          <w:szCs w:val="22"/>
        </w:rPr>
      </w:pPr>
    </w:p>
    <w:p w:rsidR="00B11926" w:rsidRPr="00D16A0D" w:rsidRDefault="00D16A0D" w:rsidP="00B11926">
      <w:pPr>
        <w:jc w:val="center"/>
        <w:rPr>
          <w:b/>
          <w:color w:val="1F497D" w:themeColor="text2"/>
          <w:sz w:val="28"/>
          <w:szCs w:val="28"/>
        </w:rPr>
      </w:pPr>
      <w:r w:rsidRPr="00D16A0D">
        <w:rPr>
          <w:b/>
          <w:color w:val="1F497D" w:themeColor="text2"/>
          <w:sz w:val="28"/>
          <w:szCs w:val="28"/>
        </w:rPr>
        <w:t>Форма д</w:t>
      </w:r>
      <w:r w:rsidR="00B11926" w:rsidRPr="00D16A0D">
        <w:rPr>
          <w:b/>
          <w:color w:val="1F497D" w:themeColor="text2"/>
          <w:sz w:val="28"/>
          <w:szCs w:val="28"/>
        </w:rPr>
        <w:t>ля плана по всем направлениям культурно-просветительской работы с пользователями</w:t>
      </w: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</w:t>
      </w:r>
      <w:r w:rsidR="00D66C9B" w:rsidRPr="00D66C9B">
        <w:rPr>
          <w:rFonts w:ascii="Times New Roman" w:hAnsi="Times New Roman"/>
          <w:sz w:val="28"/>
          <w:szCs w:val="28"/>
        </w:rPr>
        <w:t>гражданско-патриотическо</w:t>
      </w:r>
      <w:r w:rsidR="00D66C9B">
        <w:rPr>
          <w:rFonts w:ascii="Times New Roman" w:hAnsi="Times New Roman"/>
          <w:sz w:val="28"/>
          <w:szCs w:val="28"/>
        </w:rPr>
        <w:t>е воспитание;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907"/>
        <w:gridCol w:w="1453"/>
        <w:gridCol w:w="1440"/>
        <w:gridCol w:w="1466"/>
      </w:tblGrid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исполнения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«Далекому мужеству верность храним»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Урок мужества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январь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Зав. филиалом</w:t>
            </w:r>
          </w:p>
        </w:tc>
      </w:tr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«Город русской славы – Сталинград»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Урок мужества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февраль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«Россия и Крым – общая судьба» 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истории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«Книжный салют Победы»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 выставка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все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май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«В сердце светит Россия»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поэзии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все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Июнь 9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«Свеча памяти»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акция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июнь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«Под флагом России»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викторина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август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«Единый народ – единая держава»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Урок граждан.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Юн-во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ноябрь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3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«Поклон тебе, солдат России»</w:t>
            </w:r>
          </w:p>
        </w:tc>
        <w:tc>
          <w:tcPr>
            <w:tcW w:w="190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Урок мужества</w:t>
            </w:r>
          </w:p>
        </w:tc>
        <w:tc>
          <w:tcPr>
            <w:tcW w:w="145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декабрь</w:t>
            </w:r>
          </w:p>
        </w:tc>
        <w:tc>
          <w:tcPr>
            <w:tcW w:w="146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правовое просвещение;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 исполнения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«Законы будем уважать, свои права мы будем знать»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Информ</w:t>
            </w:r>
            <w:proofErr w:type="spellEnd"/>
            <w:r w:rsidRPr="00754205">
              <w:t>. час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взрослые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Зав.ф</w:t>
            </w:r>
            <w:proofErr w:type="spellEnd"/>
            <w:r w:rsidRPr="00754205">
              <w:t>.</w:t>
            </w:r>
          </w:p>
        </w:tc>
      </w:tr>
      <w:tr w:rsidR="00754205" w:rsidRPr="00754205" w:rsidTr="00694DDB">
        <w:trPr>
          <w:trHeight w:val="690"/>
        </w:trPr>
        <w:tc>
          <w:tcPr>
            <w:tcW w:w="4680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«Учусь быть гражданином»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истории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сентябрь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705"/>
        </w:trPr>
        <w:tc>
          <w:tcPr>
            <w:tcW w:w="4680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Конституция – главный закон России» 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Урок права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декабрь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экономическое просвещение;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 исполнения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Calibri" w:eastAsia="Calibri" w:hAnsi="Calibri"/>
                <w:sz w:val="22"/>
                <w:szCs w:val="22"/>
              </w:rPr>
              <w:lastRenderedPageBreak/>
              <w:t>«Потребитель, знай свои права»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беседа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июль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Зав. ф.</w:t>
            </w: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«Копейка рубль бережет»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Урок </w:t>
            </w:r>
            <w:proofErr w:type="spellStart"/>
            <w:r w:rsidRPr="00754205">
              <w:t>финан</w:t>
            </w:r>
            <w:proofErr w:type="spellEnd"/>
            <w:r w:rsidRPr="00754205">
              <w:t>. грамотности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</w:t>
      </w:r>
      <w:r w:rsidR="00D66C9B" w:rsidRPr="00D66C9B">
        <w:rPr>
          <w:rFonts w:ascii="Times New Roman" w:hAnsi="Times New Roman"/>
          <w:sz w:val="28"/>
          <w:szCs w:val="28"/>
        </w:rPr>
        <w:t>формировани</w:t>
      </w:r>
      <w:r w:rsidR="00D66C9B">
        <w:rPr>
          <w:rFonts w:ascii="Times New Roman" w:hAnsi="Times New Roman"/>
          <w:sz w:val="28"/>
          <w:szCs w:val="28"/>
        </w:rPr>
        <w:t>е</w:t>
      </w:r>
      <w:r w:rsidR="00D66C9B" w:rsidRPr="00D66C9B">
        <w:rPr>
          <w:rFonts w:ascii="Times New Roman" w:hAnsi="Times New Roman"/>
          <w:sz w:val="28"/>
          <w:szCs w:val="28"/>
        </w:rPr>
        <w:t xml:space="preserve"> культуры межнационального общения</w:t>
      </w:r>
      <w:r w:rsidR="00D66C9B">
        <w:rPr>
          <w:rFonts w:ascii="Times New Roman" w:hAnsi="Times New Roman"/>
          <w:sz w:val="28"/>
          <w:szCs w:val="28"/>
        </w:rPr>
        <w:t>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47"/>
        <w:gridCol w:w="1573"/>
        <w:gridCol w:w="1440"/>
        <w:gridCol w:w="1346"/>
      </w:tblGrid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54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57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 исполнения</w:t>
            </w:r>
          </w:p>
        </w:tc>
        <w:tc>
          <w:tcPr>
            <w:tcW w:w="134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«Пусть книга нас объединяет»</w:t>
            </w:r>
          </w:p>
        </w:tc>
        <w:tc>
          <w:tcPr>
            <w:tcW w:w="154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Игровая программа</w:t>
            </w:r>
          </w:p>
        </w:tc>
        <w:tc>
          <w:tcPr>
            <w:tcW w:w="157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июль</w:t>
            </w:r>
          </w:p>
        </w:tc>
        <w:tc>
          <w:tcPr>
            <w:tcW w:w="134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Зав. ф.</w:t>
            </w: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«Мир против терроризма» </w:t>
            </w:r>
          </w:p>
        </w:tc>
        <w:tc>
          <w:tcPr>
            <w:tcW w:w="154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Темат</w:t>
            </w:r>
            <w:proofErr w:type="spellEnd"/>
            <w:r w:rsidRPr="00754205">
              <w:t>. час</w:t>
            </w:r>
          </w:p>
        </w:tc>
        <w:tc>
          <w:tcPr>
            <w:tcW w:w="157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все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сентябрь</w:t>
            </w:r>
          </w:p>
        </w:tc>
        <w:tc>
          <w:tcPr>
            <w:tcW w:w="134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«Народным традициям жить и крепнуть»</w:t>
            </w:r>
          </w:p>
        </w:tc>
        <w:tc>
          <w:tcPr>
            <w:tcW w:w="1547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Урок </w:t>
            </w:r>
            <w:proofErr w:type="spellStart"/>
            <w:r w:rsidRPr="00754205">
              <w:t>толерантн</w:t>
            </w:r>
            <w:proofErr w:type="spellEnd"/>
            <w:r w:rsidRPr="00754205">
              <w:t>.</w:t>
            </w:r>
          </w:p>
        </w:tc>
        <w:tc>
          <w:tcPr>
            <w:tcW w:w="1573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ноябрь</w:t>
            </w:r>
          </w:p>
        </w:tc>
        <w:tc>
          <w:tcPr>
            <w:tcW w:w="134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</w:t>
      </w:r>
      <w:r w:rsidR="00C46263">
        <w:rPr>
          <w:rFonts w:ascii="Times New Roman" w:hAnsi="Times New Roman"/>
          <w:sz w:val="28"/>
          <w:szCs w:val="28"/>
        </w:rPr>
        <w:t>духовно-нравственное воспитание;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 исполнения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«Под сиянием Рождественской звезды»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 час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Январь 6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Зав. ф.</w:t>
            </w: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«С книгой мир добрей и ярче»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 час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Апрель1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«Все в ней гармония, все диво»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 Муз. композиция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Март7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«Свет добра из-под обложки»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Выставка-обзор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</w:t>
            </w: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Славянский мост через века</w:t>
            </w:r>
            <w:r w:rsidRPr="00754205">
              <w:t>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Лит.час</w:t>
            </w:r>
            <w:proofErr w:type="spellEnd"/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май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«В этот день июньский на рассвете…»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памяти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июнь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«Дорого яичко ко Христову дню»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беседа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апрель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«Пётр и Феврония – история вечной любви»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 час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июль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«Материнской любви красота»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поэзии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ноябрь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п</w:t>
      </w:r>
      <w:r w:rsidR="00C46263" w:rsidRPr="00C46263">
        <w:rPr>
          <w:rFonts w:ascii="Times New Roman" w:hAnsi="Times New Roman"/>
          <w:sz w:val="28"/>
          <w:szCs w:val="28"/>
        </w:rPr>
        <w:t>опуляризация здорового образа жизни</w:t>
      </w:r>
      <w:r w:rsidR="00C46263">
        <w:rPr>
          <w:rFonts w:ascii="Times New Roman" w:hAnsi="Times New Roman"/>
          <w:sz w:val="28"/>
          <w:szCs w:val="28"/>
        </w:rPr>
        <w:t>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 исполнения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«Закаляйся, если хочешь быть здоров»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здоровья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январь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Зав. ф.</w:t>
            </w: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«Да – здоровью, да – мечте, нет –вредным привычкам!»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Спорт. час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«Чтобы жизнь не прошла мимо»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беседа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май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«Больше знаешь – меньше риск»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Информ</w:t>
            </w:r>
            <w:proofErr w:type="spellEnd"/>
            <w:r w:rsidRPr="00754205">
              <w:t>. беседа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июнь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«В спортивном теле здоровый дух» 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Спорт. час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сентябрь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«Пристрастия, уносящие жизнь»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Выставка-предупреждение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октябрь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«Скуку, простуду, безделье меняем на бодрость, здоровье, веселье»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Спорт. час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ноябрь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«Здоровье не купишь, его разум дарит»</w:t>
            </w:r>
          </w:p>
        </w:tc>
        <w:tc>
          <w:tcPr>
            <w:tcW w:w="156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здоровья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декабрь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ф</w:t>
      </w:r>
      <w:r w:rsidR="00C46263" w:rsidRPr="00C46263">
        <w:rPr>
          <w:rFonts w:ascii="Times New Roman" w:hAnsi="Times New Roman"/>
          <w:sz w:val="28"/>
          <w:szCs w:val="28"/>
        </w:rPr>
        <w:t>ормирование культуры семейных отношений</w:t>
      </w:r>
      <w:r w:rsidR="00C46263">
        <w:rPr>
          <w:rFonts w:ascii="Times New Roman" w:hAnsi="Times New Roman"/>
          <w:sz w:val="28"/>
          <w:szCs w:val="28"/>
        </w:rPr>
        <w:t>;</w:t>
      </w: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1800"/>
        <w:gridCol w:w="1440"/>
        <w:gridCol w:w="1226"/>
      </w:tblGrid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80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 исполнения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«Книжный ветер детства»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викторина</w:t>
            </w:r>
          </w:p>
        </w:tc>
        <w:tc>
          <w:tcPr>
            <w:tcW w:w="180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все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январь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Зав. ф.</w:t>
            </w: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«Семью сплотить сумеет мудрость книг»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Лит.час</w:t>
            </w:r>
            <w:proofErr w:type="spellEnd"/>
          </w:p>
        </w:tc>
        <w:tc>
          <w:tcPr>
            <w:tcW w:w="180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все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июль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«Огромный книжный мир открыт и манит»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общения</w:t>
            </w:r>
          </w:p>
        </w:tc>
        <w:tc>
          <w:tcPr>
            <w:tcW w:w="180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все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сентябрь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экологическое просвещение;</w:t>
      </w: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440"/>
        <w:gridCol w:w="1680"/>
        <w:gridCol w:w="1440"/>
        <w:gridCol w:w="1226"/>
      </w:tblGrid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 исполнения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«Экологическая мельница»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Инт</w:t>
            </w:r>
            <w:proofErr w:type="spellEnd"/>
            <w:r w:rsidRPr="00754205">
              <w:t>. игра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январь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Зав. ф.</w:t>
            </w:r>
          </w:p>
        </w:tc>
      </w:tr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«Масленица – весны именинница»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общения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пожилые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Март 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«Птичьи трели»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викторина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апрель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«Имеют право на защиту»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Эко час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июнь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«Цветочная почемучка»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викторина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июль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«Кто вокруг живёт, что вокруг растёт»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экскурсия</w:t>
            </w:r>
          </w:p>
        </w:tc>
        <w:tc>
          <w:tcPr>
            <w:tcW w:w="168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сентябрь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п</w:t>
      </w:r>
      <w:r w:rsidR="00C46263" w:rsidRPr="00C46263">
        <w:rPr>
          <w:rFonts w:ascii="Times New Roman" w:hAnsi="Times New Roman"/>
          <w:sz w:val="28"/>
          <w:szCs w:val="28"/>
        </w:rPr>
        <w:t>рофориентация</w:t>
      </w:r>
      <w:r w:rsidR="00C46263">
        <w:rPr>
          <w:rFonts w:ascii="Times New Roman" w:hAnsi="Times New Roman"/>
          <w:sz w:val="28"/>
          <w:szCs w:val="28"/>
        </w:rPr>
        <w:t>;</w:t>
      </w: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569"/>
        <w:gridCol w:w="1551"/>
        <w:gridCol w:w="1440"/>
        <w:gridCol w:w="1226"/>
      </w:tblGrid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569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551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 исполнения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«Выбрать верную дорогу»</w:t>
            </w:r>
          </w:p>
        </w:tc>
        <w:tc>
          <w:tcPr>
            <w:tcW w:w="1569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Информ</w:t>
            </w:r>
            <w:proofErr w:type="spellEnd"/>
            <w:r w:rsidRPr="00754205">
              <w:t>. час</w:t>
            </w:r>
          </w:p>
        </w:tc>
        <w:tc>
          <w:tcPr>
            <w:tcW w:w="1551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Зав.ф</w:t>
            </w:r>
            <w:proofErr w:type="spellEnd"/>
            <w:r w:rsidRPr="00754205">
              <w:t>.</w:t>
            </w:r>
          </w:p>
        </w:tc>
      </w:tr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«С инструментом я дружу, про него вам расскажу…»</w:t>
            </w:r>
          </w:p>
        </w:tc>
        <w:tc>
          <w:tcPr>
            <w:tcW w:w="1569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викторина</w:t>
            </w:r>
          </w:p>
        </w:tc>
        <w:tc>
          <w:tcPr>
            <w:tcW w:w="1551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май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«И каждой профессии – слава и честь»</w:t>
            </w:r>
          </w:p>
        </w:tc>
        <w:tc>
          <w:tcPr>
            <w:tcW w:w="1569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Устный журнал</w:t>
            </w:r>
          </w:p>
        </w:tc>
        <w:tc>
          <w:tcPr>
            <w:tcW w:w="1551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июнь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клубные объединения.</w:t>
      </w:r>
      <w:r w:rsidR="005970C8">
        <w:rPr>
          <w:rFonts w:ascii="Times New Roman" w:hAnsi="Times New Roman"/>
          <w:sz w:val="28"/>
          <w:szCs w:val="28"/>
        </w:rPr>
        <w:t xml:space="preserve"> </w:t>
      </w:r>
    </w:p>
    <w:p w:rsidR="005970C8" w:rsidRDefault="005970C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библиотеке работают клубы по интересам: для детей клуб «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» интеллектуальной направленности, его посещают 12 человек в возрасте от 8 до 12 лет. Заседания проводятся 1 раз в месяц. Так же работает клубное </w:t>
      </w:r>
      <w:r>
        <w:rPr>
          <w:rFonts w:ascii="Times New Roman" w:hAnsi="Times New Roman"/>
          <w:sz w:val="28"/>
          <w:szCs w:val="28"/>
        </w:rPr>
        <w:lastRenderedPageBreak/>
        <w:t xml:space="preserve">объединение «Гармония» досуговой направленности для читателей пожилого возраста. Его посещают 10 человек. Заседания проводятся 1 раз в квартал. </w:t>
      </w:r>
    </w:p>
    <w:p w:rsidR="005970C8" w:rsidRDefault="005970C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Продвижение книги и чтения.</w:t>
      </w: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852"/>
        <w:gridCol w:w="1268"/>
        <w:gridCol w:w="1440"/>
        <w:gridCol w:w="1226"/>
      </w:tblGrid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Содержание деятельности</w:t>
            </w:r>
          </w:p>
        </w:tc>
        <w:tc>
          <w:tcPr>
            <w:tcW w:w="1852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Форма работы</w:t>
            </w:r>
          </w:p>
        </w:tc>
        <w:tc>
          <w:tcPr>
            <w:tcW w:w="1268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Читательская группа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Срок исполнения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Ответственный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spacing w:before="1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«Мне есть, что спеть» </w:t>
            </w:r>
            <w:r w:rsidRPr="00754205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(к 85-летию В.С. Высоцкого)</w:t>
            </w:r>
          </w:p>
        </w:tc>
        <w:tc>
          <w:tcPr>
            <w:tcW w:w="1852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Выставка-портрет</w:t>
            </w:r>
          </w:p>
        </w:tc>
        <w:tc>
          <w:tcPr>
            <w:tcW w:w="1268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взрослые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Январь 25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Зав. ф.</w:t>
            </w:r>
          </w:p>
        </w:tc>
      </w:tr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«Жизнь замечательных людей» (90 лет серии «ЖЗЛ»</w:t>
            </w:r>
          </w:p>
        </w:tc>
        <w:tc>
          <w:tcPr>
            <w:tcW w:w="1852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 дайджест</w:t>
            </w:r>
          </w:p>
        </w:tc>
        <w:tc>
          <w:tcPr>
            <w:tcW w:w="1268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январь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795"/>
        </w:trPr>
        <w:tc>
          <w:tcPr>
            <w:tcW w:w="4920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«Певец природы русской» (150 лет со </w:t>
            </w:r>
            <w:proofErr w:type="spellStart"/>
            <w:r w:rsidRPr="00754205">
              <w:t>д.р</w:t>
            </w:r>
            <w:proofErr w:type="spellEnd"/>
            <w:r w:rsidRPr="00754205">
              <w:t>. М.М. Пришвина)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 час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Февраль 4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300"/>
        </w:trPr>
        <w:tc>
          <w:tcPr>
            <w:tcW w:w="4920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(200 лет со </w:t>
            </w:r>
            <w:proofErr w:type="spellStart"/>
            <w:r w:rsidRPr="00754205">
              <w:t>д.р</w:t>
            </w:r>
            <w:proofErr w:type="spellEnd"/>
            <w:r w:rsidRPr="00754205">
              <w:t>. К.Д. Ушинский)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Громкие чтения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 2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637"/>
        </w:trPr>
        <w:tc>
          <w:tcPr>
            <w:tcW w:w="49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«Самый главный великан» </w:t>
            </w:r>
            <w:r w:rsidRPr="00754205">
              <w:t xml:space="preserve"> (110 лет со </w:t>
            </w:r>
            <w:proofErr w:type="spellStart"/>
            <w:r w:rsidRPr="00754205">
              <w:t>д.р</w:t>
            </w:r>
            <w:proofErr w:type="spellEnd"/>
            <w:r w:rsidRPr="00754205">
              <w:t xml:space="preserve">. </w:t>
            </w:r>
            <w:proofErr w:type="spellStart"/>
            <w:r w:rsidRPr="00754205">
              <w:t>С.В.Михалкова</w:t>
            </w:r>
            <w:proofErr w:type="spellEnd"/>
            <w:r w:rsidRPr="00754205">
              <w:t>)</w:t>
            </w:r>
          </w:p>
        </w:tc>
        <w:tc>
          <w:tcPr>
            <w:tcW w:w="1852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 час</w:t>
            </w: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  <w:tc>
          <w:tcPr>
            <w:tcW w:w="1268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 13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(115 лет </w:t>
            </w:r>
            <w:proofErr w:type="spellStart"/>
            <w:r w:rsidRPr="00754205">
              <w:t>Б.Полевого</w:t>
            </w:r>
            <w:proofErr w:type="spellEnd"/>
            <w:r w:rsidRPr="00754205">
              <w:t>)</w:t>
            </w:r>
          </w:p>
        </w:tc>
        <w:tc>
          <w:tcPr>
            <w:tcW w:w="1852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Выставка - </w:t>
            </w:r>
          </w:p>
        </w:tc>
        <w:tc>
          <w:tcPr>
            <w:tcW w:w="1268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Март17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c>
          <w:tcPr>
            <w:tcW w:w="492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«Мастер русской </w:t>
            </w:r>
            <w:proofErr w:type="spellStart"/>
            <w:r w:rsidRPr="00754205">
              <w:t>драммы</w:t>
            </w:r>
            <w:proofErr w:type="spellEnd"/>
            <w:r w:rsidRPr="00754205">
              <w:t xml:space="preserve">» (200 лет со </w:t>
            </w:r>
            <w:proofErr w:type="spellStart"/>
            <w:r w:rsidRPr="00754205">
              <w:t>д.р</w:t>
            </w:r>
            <w:proofErr w:type="spellEnd"/>
            <w:r w:rsidRPr="00754205">
              <w:t>. А.Н. Островского)</w:t>
            </w:r>
          </w:p>
        </w:tc>
        <w:tc>
          <w:tcPr>
            <w:tcW w:w="1852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 час</w:t>
            </w:r>
          </w:p>
        </w:tc>
        <w:tc>
          <w:tcPr>
            <w:tcW w:w="1268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все</w:t>
            </w:r>
          </w:p>
        </w:tc>
        <w:tc>
          <w:tcPr>
            <w:tcW w:w="1440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Март 31</w:t>
            </w:r>
          </w:p>
        </w:tc>
        <w:tc>
          <w:tcPr>
            <w:tcW w:w="1226" w:type="dxa"/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40"/>
        </w:trPr>
        <w:tc>
          <w:tcPr>
            <w:tcW w:w="4920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((90 лет со </w:t>
            </w:r>
            <w:proofErr w:type="spellStart"/>
            <w:r w:rsidRPr="00754205">
              <w:t>д.р</w:t>
            </w:r>
            <w:proofErr w:type="spellEnd"/>
            <w:r w:rsidRPr="00754205">
              <w:t>. Б.Н. Стругацкого)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Выставка-портрет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Апрель 15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40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proofErr w:type="spellStart"/>
            <w:r w:rsidRPr="00754205">
              <w:t>библионочь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квест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апрель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Ночь музеев 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Вирт. экскурсия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май 18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«Поэтическая Россия»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Час поэзии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Май 12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«Вся жизнь – театр» (А.Н. Островский)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 час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Июнь 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«Пушкинские места Ленинградской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Вирт. </w:t>
            </w:r>
            <w:proofErr w:type="spellStart"/>
            <w:r w:rsidRPr="00754205">
              <w:t>Экск</w:t>
            </w:r>
            <w:proofErr w:type="spellEnd"/>
            <w:r w:rsidRPr="00754205">
              <w:t>-я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Ю-во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Июнь 6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«Улыбнись с Андреем Усачевым» 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Выставка -беседа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5 июль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(220 лет со </w:t>
            </w:r>
            <w:proofErr w:type="spellStart"/>
            <w:r w:rsidRPr="00754205">
              <w:t>д.р</w:t>
            </w:r>
            <w:proofErr w:type="spellEnd"/>
            <w:r w:rsidRPr="00754205">
              <w:t>. В.Ф. Одоевского)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Лит. Час 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Дети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Август 11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«И хоть небу простираю руки, я земле возлюбленной молюсь» «100 лет со </w:t>
            </w:r>
            <w:proofErr w:type="spellStart"/>
            <w:r w:rsidRPr="00754205">
              <w:t>д.р</w:t>
            </w:r>
            <w:proofErr w:type="spellEnd"/>
            <w:r w:rsidRPr="00754205">
              <w:t xml:space="preserve">. </w:t>
            </w:r>
            <w:proofErr w:type="spellStart"/>
            <w:r w:rsidRPr="00754205">
              <w:t>Р.Гамзатов</w:t>
            </w:r>
            <w:proofErr w:type="spellEnd"/>
            <w:r w:rsidRPr="00754205">
              <w:t>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</w:t>
            </w:r>
            <w:proofErr w:type="gramStart"/>
            <w:r w:rsidRPr="00754205">
              <w:t>.</w:t>
            </w:r>
            <w:proofErr w:type="gramEnd"/>
            <w:r w:rsidRPr="00754205">
              <w:t xml:space="preserve">- </w:t>
            </w:r>
            <w:proofErr w:type="gramStart"/>
            <w:r w:rsidRPr="00754205">
              <w:t>м</w:t>
            </w:r>
            <w:proofErr w:type="gramEnd"/>
            <w:r w:rsidRPr="00754205">
              <w:t>уз. композиция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пожилые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Сентябрь 8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rPr>
                <w:rFonts w:ascii="Arial" w:hAnsi="Arial" w:cs="Arial"/>
                <w:color w:val="000000"/>
                <w:sz w:val="26"/>
                <w:szCs w:val="26"/>
              </w:rPr>
              <w:t>«Командир настоящих мальчишек» </w:t>
            </w:r>
            <w:r w:rsidRPr="00754205">
              <w:t xml:space="preserve"> (85 лет со </w:t>
            </w:r>
            <w:proofErr w:type="spellStart"/>
            <w:r w:rsidRPr="00754205">
              <w:t>д.р</w:t>
            </w:r>
            <w:proofErr w:type="spellEnd"/>
            <w:r w:rsidRPr="00754205">
              <w:t>. В.П. Крапивина)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обзор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Октябрь 14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«Самый веселый писатель» (Н.Н. Носов 115 лет со </w:t>
            </w:r>
            <w:proofErr w:type="spellStart"/>
            <w:r w:rsidRPr="00754205">
              <w:t>д.р</w:t>
            </w:r>
            <w:proofErr w:type="spellEnd"/>
            <w:r w:rsidRPr="00754205">
              <w:t>.)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Лит.-час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Ноябрь 22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  <w:tr w:rsidR="00754205" w:rsidRPr="00754205" w:rsidTr="00694DDB">
        <w:trPr>
          <w:trHeight w:val="555"/>
        </w:trPr>
        <w:tc>
          <w:tcPr>
            <w:tcW w:w="4920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 xml:space="preserve">«Признание. Забвение. Судьба» (105 лет со </w:t>
            </w:r>
            <w:proofErr w:type="spellStart"/>
            <w:r w:rsidRPr="00754205">
              <w:t>д.р</w:t>
            </w:r>
            <w:proofErr w:type="spellEnd"/>
            <w:r w:rsidRPr="00754205">
              <w:t>. А.И. Солженицына)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выставка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взрослые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  <w:r w:rsidRPr="00754205">
              <w:t>Декабрь 8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754205" w:rsidRPr="00754205" w:rsidRDefault="00754205" w:rsidP="00754205">
            <w:pPr>
              <w:tabs>
                <w:tab w:val="left" w:pos="7230"/>
              </w:tabs>
              <w:jc w:val="both"/>
            </w:pPr>
          </w:p>
        </w:tc>
      </w:tr>
    </w:tbl>
    <w:p w:rsidR="00754205" w:rsidRDefault="0075420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Обслуживание удаленных пользователей.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proofErr w:type="gramStart"/>
      <w:r>
        <w:rPr>
          <w:rFonts w:ascii="Times New Roman" w:hAnsi="Times New Roman"/>
          <w:sz w:val="28"/>
          <w:szCs w:val="28"/>
        </w:rPr>
        <w:t>Вне</w:t>
      </w:r>
      <w:proofErr w:type="gramEnd"/>
      <w:r w:rsidR="0064529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стационарные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обслуживания.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Библиотечное обслуживание детей и юношества.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Библиотечное обслуживание людей с ограниченными возможностями здоровья.</w:t>
      </w:r>
    </w:p>
    <w:p w:rsidR="00645299" w:rsidRDefault="0064529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Услугами библиотеки пользуются люди с ограниченными возможностями. Библиотека читателей этой категории обслуживает на дому.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Продвижение библиотек и библиотечных услуг.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4626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C46263" w:rsidRP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A76" w:rsidRPr="00C46263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6263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B11BE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476D5D" w:rsidRPr="00476D5D">
        <w:rPr>
          <w:rFonts w:ascii="Times New Roman" w:hAnsi="Times New Roman"/>
          <w:sz w:val="28"/>
          <w:szCs w:val="28"/>
        </w:rPr>
        <w:t>Организация и ведение СБА в библиотеках.</w:t>
      </w:r>
    </w:p>
    <w:p w:rsidR="00645299" w:rsidRPr="00645299" w:rsidRDefault="00645299" w:rsidP="00645299">
      <w:pPr>
        <w:tabs>
          <w:tab w:val="left" w:pos="7320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 w:rsidRPr="00645299">
        <w:rPr>
          <w:rFonts w:ascii="Times New Roman CYR" w:hAnsi="Times New Roman CYR" w:cs="Times New Roman CYR"/>
          <w:sz w:val="28"/>
          <w:szCs w:val="28"/>
        </w:rPr>
        <w:t xml:space="preserve">       </w:t>
      </w:r>
      <w:bookmarkStart w:id="0" w:name="_Hlk118484577"/>
      <w:r w:rsidRPr="00645299">
        <w:rPr>
          <w:sz w:val="28"/>
          <w:szCs w:val="28"/>
        </w:rPr>
        <w:t xml:space="preserve">Книжный фонд расставлен по системе ББК. </w:t>
      </w:r>
      <w:r w:rsidRPr="00645299">
        <w:rPr>
          <w:rFonts w:ascii="Times New Roman CYR" w:hAnsi="Times New Roman CYR" w:cs="Times New Roman CYR"/>
          <w:sz w:val="28"/>
          <w:szCs w:val="28"/>
        </w:rPr>
        <w:t xml:space="preserve">По мере поступления денежных средств, приобретаем  художественную и тематическую литературу. </w:t>
      </w:r>
      <w:r w:rsidRPr="00645299">
        <w:rPr>
          <w:sz w:val="28"/>
          <w:szCs w:val="28"/>
        </w:rPr>
        <w:t>Новые поступления формируются на основе картотеки потребностей.  Книги, периодические издания выдаются читателям на дом. С особо ценными книгами пользователи работают в библиотеке. Доступ к литературе свободный.</w:t>
      </w:r>
      <w:r w:rsidRPr="00645299">
        <w:rPr>
          <w:rFonts w:ascii="Times New Roman CYR" w:hAnsi="Times New Roman CYR" w:cs="Times New Roman CYR"/>
        </w:rPr>
        <w:t xml:space="preserve"> </w:t>
      </w:r>
      <w:r w:rsidRPr="00645299">
        <w:rPr>
          <w:rFonts w:ascii="Times New Roman CYR" w:hAnsi="Times New Roman CYR" w:cs="Times New Roman CYR"/>
          <w:sz w:val="28"/>
          <w:szCs w:val="28"/>
        </w:rPr>
        <w:t>Выделен детский фонд, фонд читального зала, абонемент.</w:t>
      </w:r>
    </w:p>
    <w:bookmarkEnd w:id="0"/>
    <w:p w:rsidR="00645299" w:rsidRPr="00645299" w:rsidRDefault="00645299" w:rsidP="00645299">
      <w:pPr>
        <w:tabs>
          <w:tab w:val="left" w:pos="1236"/>
        </w:tabs>
        <w:autoSpaceDE w:val="0"/>
        <w:autoSpaceDN w:val="0"/>
        <w:adjustRightInd w:val="0"/>
        <w:ind w:firstLine="437"/>
        <w:jc w:val="both"/>
        <w:rPr>
          <w:sz w:val="28"/>
          <w:szCs w:val="28"/>
        </w:rPr>
      </w:pPr>
      <w:r w:rsidRPr="00645299">
        <w:rPr>
          <w:sz w:val="28"/>
          <w:szCs w:val="28"/>
        </w:rPr>
        <w:t>Следить за состоянием каталогов: переоформить паспорта каталогов, разделители, маркировку. Вовремя вливать карточки новых поступлений и изымать карточки списанной литературы. Вести паспорта алфавитного и систематического каталогов.</w:t>
      </w:r>
    </w:p>
    <w:p w:rsidR="00645299" w:rsidRDefault="0064529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24445B" w:rsidRDefault="0024445B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645299" w:rsidRPr="0024445B" w:rsidRDefault="00645299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tbl>
      <w:tblPr>
        <w:tblW w:w="9867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418"/>
        <w:gridCol w:w="14"/>
        <w:gridCol w:w="3149"/>
        <w:gridCol w:w="11"/>
        <w:gridCol w:w="1263"/>
        <w:gridCol w:w="12"/>
      </w:tblGrid>
      <w:tr w:rsidR="0024445B" w:rsidRPr="0024445B" w:rsidTr="00D16A0D">
        <w:trPr>
          <w:trHeight w:val="33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694DDB">
            <w:pPr>
              <w:ind w:firstLine="567"/>
              <w:jc w:val="center"/>
              <w:rPr>
                <w:b/>
                <w:color w:val="1F497D" w:themeColor="text2"/>
              </w:rPr>
            </w:pPr>
            <w:r w:rsidRPr="0024445B">
              <w:rPr>
                <w:b/>
                <w:color w:val="1F497D" w:themeColor="text2"/>
              </w:rPr>
              <w:t>Планируется провести Дни информации:</w:t>
            </w:r>
          </w:p>
        </w:tc>
      </w:tr>
      <w:tr w:rsidR="0024445B" w:rsidRPr="0024445B" w:rsidTr="00632361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24445B" w:rsidRDefault="0024445B" w:rsidP="00694DDB">
            <w:pPr>
              <w:suppressAutoHyphens/>
              <w:autoSpaceDN w:val="0"/>
              <w:ind w:right="-109"/>
              <w:rPr>
                <w:rFonts w:eastAsia="Arial Unicode MS"/>
                <w:color w:val="1F497D" w:themeColor="text2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24445B" w:rsidRDefault="0024445B" w:rsidP="00D16A0D">
            <w:pPr>
              <w:ind w:right="-109"/>
              <w:rPr>
                <w:color w:val="1F497D" w:themeColor="text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24445B" w:rsidRDefault="0024445B" w:rsidP="00694DDB">
            <w:pPr>
              <w:ind w:left="-391" w:right="-109" w:firstLine="1"/>
              <w:jc w:val="center"/>
              <w:rPr>
                <w:color w:val="1F497D" w:themeColor="text2"/>
              </w:rPr>
            </w:pPr>
          </w:p>
        </w:tc>
      </w:tr>
      <w:tr w:rsidR="00D16A0D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suppressAutoHyphens/>
              <w:autoSpaceDN w:val="0"/>
              <w:ind w:right="-109"/>
              <w:rPr>
                <w:rFonts w:eastAsia="Arial Unicode MS"/>
                <w:color w:val="1F497D" w:themeColor="text2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ind w:right="-109"/>
              <w:rPr>
                <w:color w:val="1F497D" w:themeColor="text2"/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ind w:left="-391" w:right="-109" w:firstLine="1"/>
              <w:jc w:val="center"/>
              <w:rPr>
                <w:color w:val="1F497D" w:themeColor="text2"/>
              </w:rPr>
            </w:pPr>
          </w:p>
        </w:tc>
      </w:tr>
      <w:tr w:rsidR="00D16A0D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suppressAutoHyphens/>
              <w:autoSpaceDN w:val="0"/>
              <w:ind w:right="-109"/>
              <w:rPr>
                <w:rFonts w:eastAsia="Arial Unicode MS"/>
                <w:color w:val="1F497D" w:themeColor="text2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ind w:right="-109"/>
              <w:rPr>
                <w:color w:val="1F497D" w:themeColor="text2"/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ind w:left="-391" w:right="-109" w:firstLine="1"/>
              <w:jc w:val="center"/>
              <w:rPr>
                <w:color w:val="1F497D" w:themeColor="text2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694DDB">
            <w:pPr>
              <w:ind w:left="-249" w:right="-109" w:firstLine="1"/>
              <w:jc w:val="center"/>
              <w:rPr>
                <w:b/>
                <w:bCs/>
                <w:iCs/>
                <w:color w:val="1F497D" w:themeColor="text2"/>
              </w:rPr>
            </w:pPr>
            <w:r w:rsidRPr="00D16A0D">
              <w:rPr>
                <w:b/>
                <w:bCs/>
                <w:iCs/>
                <w:color w:val="1F497D" w:themeColor="text2"/>
              </w:rPr>
              <w:t>Планируется провести часы информации:</w:t>
            </w:r>
          </w:p>
        </w:tc>
      </w:tr>
      <w:tr w:rsidR="0024445B" w:rsidRPr="0087123E" w:rsidTr="00632361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866C3C" w:rsidP="00694DDB">
            <w:pPr>
              <w:tabs>
                <w:tab w:val="left" w:pos="7230"/>
              </w:tabs>
              <w:rPr>
                <w:color w:val="1F497D" w:themeColor="text2"/>
              </w:rPr>
            </w:pPr>
            <w:r w:rsidRPr="00866C3C">
              <w:rPr>
                <w:rFonts w:ascii="Arial" w:hAnsi="Arial" w:cs="Arial"/>
                <w:color w:val="000000"/>
                <w:sz w:val="26"/>
                <w:szCs w:val="26"/>
              </w:rPr>
              <w:t>«Законы будем уважать, свои права мы будем знать»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24445B" w:rsidP="00694DDB">
            <w:pPr>
              <w:ind w:right="-109"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866C3C" w:rsidP="00694DDB">
            <w:pPr>
              <w:ind w:left="-249" w:right="-109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866C3C" w:rsidP="00694DDB">
            <w:pPr>
              <w:tabs>
                <w:tab w:val="left" w:pos="7230"/>
              </w:tabs>
              <w:rPr>
                <w:color w:val="000000"/>
              </w:rPr>
            </w:pPr>
            <w:r w:rsidRPr="00866C3C">
              <w:rPr>
                <w:rFonts w:ascii="Arial" w:hAnsi="Arial" w:cs="Arial"/>
                <w:color w:val="000000"/>
                <w:sz w:val="26"/>
                <w:szCs w:val="26"/>
              </w:rPr>
              <w:t>«Больше знаешь – меньше риск»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866C3C" w:rsidP="00694DDB">
            <w:pPr>
              <w:ind w:left="-249" w:right="-109"/>
              <w:jc w:val="center"/>
            </w:pPr>
            <w:r>
              <w:t>2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left="-249" w:right="-109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left="-249" w:right="-109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left="-249" w:right="-109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left="-249" w:right="-109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left="-249" w:right="-109"/>
              <w:jc w:val="center"/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D16A0D" w:rsidP="00D16A0D">
            <w:pPr>
              <w:jc w:val="center"/>
              <w:rPr>
                <w:b/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О</w:t>
            </w:r>
            <w:r w:rsidR="0024445B" w:rsidRPr="00D16A0D">
              <w:rPr>
                <w:b/>
                <w:color w:val="1F497D" w:themeColor="text2"/>
              </w:rPr>
              <w:t>формлять уголки информации</w:t>
            </w:r>
          </w:p>
        </w:tc>
      </w:tr>
      <w:tr w:rsidR="0024445B" w:rsidRPr="0087123E" w:rsidTr="00632361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24445B" w:rsidP="00D16A0D">
            <w:pPr>
              <w:rPr>
                <w:b/>
                <w:bCs/>
                <w:iCs/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24445B" w:rsidP="00694DDB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694DDB">
            <w:pPr>
              <w:ind w:left="-391" w:right="-108"/>
              <w:jc w:val="center"/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>1-4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ind w:left="-391" w:right="-108"/>
              <w:jc w:val="center"/>
              <w:rPr>
                <w:color w:val="1F497D" w:themeColor="text2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ind w:left="-391" w:right="-108"/>
              <w:jc w:val="center"/>
              <w:rPr>
                <w:color w:val="1F497D" w:themeColor="text2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ind w:left="-391" w:right="-108"/>
              <w:jc w:val="center"/>
              <w:rPr>
                <w:color w:val="1F497D" w:themeColor="text2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694DDB">
            <w:pPr>
              <w:ind w:left="-391" w:right="-108"/>
              <w:jc w:val="center"/>
              <w:rPr>
                <w:color w:val="1F497D" w:themeColor="text2"/>
              </w:rPr>
            </w:pPr>
            <w:r w:rsidRPr="00D16A0D">
              <w:rPr>
                <w:b/>
                <w:bCs/>
                <w:iCs/>
                <w:color w:val="1F497D" w:themeColor="text2"/>
              </w:rPr>
              <w:t>Информационные выставки:</w:t>
            </w:r>
          </w:p>
        </w:tc>
      </w:tr>
      <w:tr w:rsidR="0024445B" w:rsidRPr="0087123E" w:rsidTr="00632361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866C3C" w:rsidP="00694DDB">
            <w:pPr>
              <w:rPr>
                <w:color w:val="1F497D" w:themeColor="text2"/>
              </w:rPr>
            </w:pPr>
            <w:r w:rsidRPr="00866C3C">
              <w:rPr>
                <w:rFonts w:ascii="Arial" w:hAnsi="Arial" w:cs="Arial"/>
                <w:color w:val="000000"/>
                <w:sz w:val="26"/>
                <w:szCs w:val="26"/>
              </w:rPr>
              <w:t>«Мне есть, что спеть» </w:t>
            </w:r>
            <w:r w:rsidRPr="00866C3C"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  <w:t>(к 85-летию В.С. Высоцкого)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24445B" w:rsidP="00D16A0D">
            <w:pPr>
              <w:ind w:firstLine="35"/>
              <w:jc w:val="both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866C3C" w:rsidP="00694DDB">
            <w:pPr>
              <w:ind w:left="-249" w:right="-108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 кв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866C3C" w:rsidP="00694DDB">
            <w:pPr>
              <w:rPr>
                <w:color w:val="1F497D" w:themeColor="text2"/>
              </w:rPr>
            </w:pPr>
            <w:r w:rsidRPr="00866C3C">
              <w:t>«Книжный салют Победы»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ind w:firstLine="35"/>
              <w:jc w:val="both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866C3C" w:rsidP="00694DDB">
            <w:pPr>
              <w:ind w:left="-249" w:right="-108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866C3C" w:rsidP="00694DDB">
            <w:pPr>
              <w:rPr>
                <w:color w:val="1F497D" w:themeColor="text2"/>
              </w:rPr>
            </w:pPr>
            <w:r w:rsidRPr="00866C3C">
              <w:rPr>
                <w:rFonts w:ascii="Arial" w:hAnsi="Arial" w:cs="Arial"/>
                <w:color w:val="000000"/>
                <w:sz w:val="26"/>
                <w:szCs w:val="26"/>
              </w:rPr>
              <w:t>«Пристрастия, уносящие жизнь»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ind w:firstLine="35"/>
              <w:jc w:val="both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866C3C" w:rsidP="00694DDB">
            <w:pPr>
              <w:ind w:left="-249" w:right="-108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3 кв</w:t>
            </w: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694DDB">
            <w:pPr>
              <w:jc w:val="center"/>
              <w:rPr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Провести библиографические обзоры</w:t>
            </w:r>
            <w:r w:rsidRPr="00D16A0D">
              <w:rPr>
                <w:color w:val="1F497D" w:themeColor="text2"/>
              </w:rPr>
              <w:t>:</w:t>
            </w:r>
          </w:p>
        </w:tc>
      </w:tr>
      <w:tr w:rsidR="0024445B" w:rsidRPr="0087123E" w:rsidTr="00632361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866C3C" w:rsidP="00694DDB">
            <w:pPr>
              <w:tabs>
                <w:tab w:val="left" w:pos="7230"/>
              </w:tabs>
              <w:rPr>
                <w:color w:val="1F497D" w:themeColor="text2"/>
              </w:rPr>
            </w:pPr>
            <w:r w:rsidRPr="00866C3C">
              <w:t>«Свет добра из-под обложки»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16A0D" w:rsidRDefault="0024445B" w:rsidP="00694DDB">
            <w:pPr>
              <w:tabs>
                <w:tab w:val="left" w:pos="7230"/>
              </w:tabs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87123E" w:rsidRDefault="00866C3C" w:rsidP="00694DDB">
            <w:pPr>
              <w:suppressLineNumbers/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 кв.</w:t>
            </w: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87123E" w:rsidRDefault="0024445B" w:rsidP="00694D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87123E" w:rsidRDefault="0024445B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87123E" w:rsidRDefault="0024445B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866C3C" w:rsidP="00694DDB">
            <w:pPr>
              <w:rPr>
                <w:rFonts w:ascii="Calibri" w:hAnsi="Calibri"/>
                <w:sz w:val="22"/>
                <w:szCs w:val="22"/>
              </w:rPr>
            </w:pPr>
            <w:r w:rsidRPr="00866C3C">
              <w:rPr>
                <w:rFonts w:ascii="Arial" w:hAnsi="Arial" w:cs="Arial"/>
                <w:color w:val="000000"/>
                <w:sz w:val="26"/>
                <w:szCs w:val="26"/>
              </w:rPr>
              <w:t>«Командир настоящих мальчишек» </w:t>
            </w:r>
            <w:r w:rsidRPr="00866C3C">
              <w:t xml:space="preserve"> (85 лет со </w:t>
            </w:r>
            <w:proofErr w:type="spellStart"/>
            <w:r w:rsidRPr="00866C3C">
              <w:t>д.р</w:t>
            </w:r>
            <w:proofErr w:type="spellEnd"/>
            <w:r w:rsidRPr="00866C3C">
              <w:t>. В.П. Крапивина)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866C3C" w:rsidP="00694D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445B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7.3. Организация МБА и ЭДД в муниципальных библиотеках.</w:t>
      </w:r>
    </w:p>
    <w:p w:rsidR="00645299" w:rsidRPr="00645299" w:rsidRDefault="00645299" w:rsidP="00645299">
      <w:pPr>
        <w:tabs>
          <w:tab w:val="left" w:pos="1236"/>
        </w:tabs>
        <w:autoSpaceDE w:val="0"/>
        <w:autoSpaceDN w:val="0"/>
        <w:adjustRightInd w:val="0"/>
        <w:rPr>
          <w:sz w:val="28"/>
          <w:szCs w:val="28"/>
        </w:rPr>
      </w:pPr>
      <w:r w:rsidRPr="00645299">
        <w:rPr>
          <w:sz w:val="28"/>
          <w:szCs w:val="28"/>
        </w:rPr>
        <w:t xml:space="preserve">Для удовлетворения читательского спроса доставляются книги из единого фонда районной </w:t>
      </w:r>
      <w:proofErr w:type="spellStart"/>
      <w:r w:rsidRPr="00645299">
        <w:rPr>
          <w:sz w:val="28"/>
          <w:szCs w:val="28"/>
        </w:rPr>
        <w:t>межпоселенческой</w:t>
      </w:r>
      <w:proofErr w:type="spellEnd"/>
      <w:r w:rsidRPr="00645299">
        <w:rPr>
          <w:sz w:val="28"/>
          <w:szCs w:val="28"/>
        </w:rPr>
        <w:t xml:space="preserve"> библиотеки и фондов библиотек Каневской библиотечной системы. Выполняются индивидуальные заказы читателей, а также запросы слабовидящих  пользователей на аудиокниги.</w:t>
      </w:r>
    </w:p>
    <w:p w:rsidR="00645299" w:rsidRDefault="0064529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:rsidR="0024445B" w:rsidRPr="00D16A0D" w:rsidRDefault="0024445B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D16A0D">
        <w:rPr>
          <w:rFonts w:ascii="Times New Roman" w:hAnsi="Times New Roman"/>
          <w:color w:val="1F497D" w:themeColor="text2"/>
          <w:sz w:val="28"/>
          <w:szCs w:val="28"/>
        </w:rPr>
        <w:t>Таблица для плана</w:t>
      </w: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2695"/>
        <w:gridCol w:w="1275"/>
      </w:tblGrid>
      <w:tr w:rsidR="00D16A0D" w:rsidRPr="00D16A0D" w:rsidTr="0024445B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16A0D" w:rsidRDefault="00D16A0D" w:rsidP="00D16A0D">
            <w:pPr>
              <w:jc w:val="center"/>
              <w:rPr>
                <w:b/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Б</w:t>
            </w:r>
            <w:r w:rsidR="0024445B" w:rsidRPr="00D16A0D">
              <w:rPr>
                <w:b/>
                <w:color w:val="1F497D" w:themeColor="text2"/>
              </w:rPr>
              <w:t>иблиотечные уроки</w:t>
            </w:r>
          </w:p>
        </w:tc>
      </w:tr>
      <w:tr w:rsidR="00D16A0D" w:rsidRPr="00D16A0D" w:rsidTr="00632361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C7013D" w:rsidP="00694D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«Словарь – это вселенная от А до Я»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C7013D" w:rsidP="00694DDB">
            <w:pPr>
              <w:ind w:firstLine="3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1кв</w:t>
            </w: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C7013D" w:rsidP="00694D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«Загадки книжных лабиринтов»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C7013D" w:rsidP="00694DDB">
            <w:pPr>
              <w:ind w:firstLine="3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 кв.</w:t>
            </w: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rPr>
                <w:color w:val="1F497D" w:themeColor="text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ind w:firstLine="33"/>
              <w:jc w:val="center"/>
              <w:rPr>
                <w:color w:val="1F497D" w:themeColor="text2"/>
              </w:rPr>
            </w:pPr>
          </w:p>
        </w:tc>
      </w:tr>
      <w:tr w:rsidR="00D16A0D" w:rsidRPr="00D16A0D" w:rsidTr="00694DDB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D16A0D" w:rsidP="00694DDB">
            <w:pPr>
              <w:ind w:firstLine="3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П</w:t>
            </w:r>
            <w:r w:rsidR="0024445B" w:rsidRPr="00D16A0D">
              <w:rPr>
                <w:color w:val="1F497D" w:themeColor="text2"/>
              </w:rPr>
              <w:t>опуляризация и реклама информационных услуг библиотеки среди пользователей</w:t>
            </w: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rPr>
                <w:color w:val="1F497D" w:themeColor="text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ind w:firstLine="33"/>
              <w:jc w:val="center"/>
              <w:rPr>
                <w:color w:val="1F497D" w:themeColor="text2"/>
              </w:rPr>
            </w:pP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rPr>
                <w:color w:val="1F497D" w:themeColor="text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ind w:firstLine="33"/>
              <w:jc w:val="center"/>
              <w:rPr>
                <w:color w:val="1F497D" w:themeColor="text2"/>
              </w:rPr>
            </w:pP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rPr>
                <w:color w:val="1F497D" w:themeColor="text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ind w:firstLine="33"/>
              <w:jc w:val="center"/>
              <w:rPr>
                <w:color w:val="1F497D" w:themeColor="text2"/>
              </w:rPr>
            </w:pPr>
          </w:p>
        </w:tc>
      </w:tr>
      <w:tr w:rsidR="0024445B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rPr>
                <w:color w:val="1F497D" w:themeColor="text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ind w:firstLine="33"/>
              <w:jc w:val="center"/>
              <w:rPr>
                <w:color w:val="1F497D" w:themeColor="text2"/>
              </w:rPr>
            </w:pPr>
          </w:p>
        </w:tc>
      </w:tr>
      <w:tr w:rsidR="00D16A0D" w:rsidRPr="00D16A0D" w:rsidTr="00694DDB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694DDB">
            <w:pPr>
              <w:ind w:firstLine="33"/>
              <w:jc w:val="center"/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>Повышение компьютерной грамотности читател</w:t>
            </w:r>
            <w:r w:rsidR="00D16A0D">
              <w:rPr>
                <w:color w:val="1F497D" w:themeColor="text2"/>
              </w:rPr>
              <w:t>е</w:t>
            </w:r>
            <w:r w:rsidRPr="00D16A0D">
              <w:rPr>
                <w:color w:val="1F497D" w:themeColor="text2"/>
              </w:rPr>
              <w:t>й</w:t>
            </w:r>
          </w:p>
        </w:tc>
      </w:tr>
      <w:tr w:rsidR="0024445B" w:rsidRPr="0087123E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694DDB">
            <w:pPr>
              <w:ind w:firstLine="33"/>
              <w:jc w:val="center"/>
            </w:pPr>
          </w:p>
        </w:tc>
      </w:tr>
      <w:tr w:rsidR="0024445B" w:rsidRPr="0087123E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694DDB">
            <w:pPr>
              <w:ind w:firstLine="33"/>
              <w:jc w:val="center"/>
            </w:pPr>
          </w:p>
        </w:tc>
      </w:tr>
      <w:tr w:rsidR="0024445B" w:rsidRPr="0087123E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694DDB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694DDB">
            <w:pPr>
              <w:ind w:firstLine="33"/>
              <w:jc w:val="center"/>
            </w:pPr>
          </w:p>
        </w:tc>
      </w:tr>
    </w:tbl>
    <w:p w:rsidR="0024445B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 Деятельность п</w:t>
      </w:r>
      <w:r w:rsidR="00476D5D">
        <w:rPr>
          <w:rFonts w:ascii="Times New Roman" w:hAnsi="Times New Roman"/>
          <w:sz w:val="28"/>
          <w:szCs w:val="28"/>
        </w:rPr>
        <w:t>убличных центров правовой и социально значимой информации на базе муниципальных библиотек.</w:t>
      </w: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Pr="00476D5D">
        <w:rPr>
          <w:rFonts w:ascii="Times New Roman" w:hAnsi="Times New Roman"/>
          <w:sz w:val="28"/>
          <w:szCs w:val="28"/>
        </w:rPr>
        <w:t>Выпуск библиографической продукции.</w:t>
      </w:r>
    </w:p>
    <w:p w:rsidR="00476D5D" w:rsidRDefault="00476D5D" w:rsidP="00476D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4626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76D5D" w:rsidRPr="00D16A0D" w:rsidRDefault="00D16A0D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D16A0D">
        <w:rPr>
          <w:rFonts w:ascii="Times New Roman" w:hAnsi="Times New Roman"/>
          <w:color w:val="1F497D" w:themeColor="text2"/>
          <w:sz w:val="28"/>
          <w:szCs w:val="28"/>
        </w:rPr>
        <w:t>Форма д</w:t>
      </w:r>
      <w:r w:rsidR="00D86267" w:rsidRPr="00D16A0D">
        <w:rPr>
          <w:rFonts w:ascii="Times New Roman" w:hAnsi="Times New Roman"/>
          <w:color w:val="1F497D" w:themeColor="text2"/>
          <w:sz w:val="28"/>
          <w:szCs w:val="28"/>
        </w:rPr>
        <w:t>ля плана</w:t>
      </w:r>
    </w:p>
    <w:tbl>
      <w:tblPr>
        <w:tblW w:w="98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D16A0D" w:rsidRPr="00D16A0D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D16A0D" w:rsidRDefault="00D86267" w:rsidP="00694DDB">
            <w:pPr>
              <w:tabs>
                <w:tab w:val="left" w:pos="7230"/>
              </w:tabs>
              <w:ind w:firstLine="567"/>
              <w:jc w:val="center"/>
              <w:rPr>
                <w:b/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D16A0D" w:rsidRDefault="00D86267" w:rsidP="00694DDB">
            <w:pPr>
              <w:tabs>
                <w:tab w:val="left" w:pos="7230"/>
              </w:tabs>
              <w:rPr>
                <w:b/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D16A0D" w:rsidRDefault="00D86267" w:rsidP="00694DDB">
            <w:pPr>
              <w:tabs>
                <w:tab w:val="left" w:pos="7230"/>
              </w:tabs>
              <w:ind w:hanging="108"/>
              <w:jc w:val="center"/>
              <w:rPr>
                <w:b/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Срок</w:t>
            </w:r>
          </w:p>
        </w:tc>
      </w:tr>
      <w:tr w:rsidR="00D16A0D" w:rsidRPr="00D16A0D" w:rsidTr="00632361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D16A0D" w:rsidRDefault="00D86267" w:rsidP="00D16A0D">
            <w:pPr>
              <w:shd w:val="clear" w:color="auto" w:fill="FFFFFF"/>
              <w:rPr>
                <w:bCs/>
                <w:color w:val="1F497D" w:themeColor="text2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D16A0D" w:rsidRDefault="00D86267" w:rsidP="00694DDB">
            <w:pPr>
              <w:tabs>
                <w:tab w:val="left" w:pos="7230"/>
              </w:tabs>
              <w:jc w:val="center"/>
              <w:rPr>
                <w:color w:val="1F497D" w:themeColor="text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D16A0D" w:rsidRDefault="00D86267" w:rsidP="00694DDB">
            <w:pPr>
              <w:tabs>
                <w:tab w:val="left" w:pos="7230"/>
              </w:tabs>
              <w:ind w:left="-44" w:firstLine="78"/>
              <w:jc w:val="center"/>
              <w:rPr>
                <w:color w:val="1F497D" w:themeColor="text2"/>
              </w:rPr>
            </w:pPr>
          </w:p>
        </w:tc>
      </w:tr>
      <w:tr w:rsidR="00D16A0D" w:rsidRPr="0087123E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shd w:val="clear" w:color="auto" w:fill="FFFFFF"/>
              <w:rPr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16A0D" w:rsidRPr="0087123E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shd w:val="clear" w:color="auto" w:fill="FFFFFF"/>
              <w:rPr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16A0D" w:rsidRPr="0087123E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shd w:val="clear" w:color="auto" w:fill="FFFFFF"/>
              <w:rPr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86267" w:rsidRPr="0087123E" w:rsidTr="00D16A0D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D16A0D" w:rsidRDefault="00D86267" w:rsidP="00D16A0D">
            <w:pPr>
              <w:shd w:val="clear" w:color="auto" w:fill="FFFFFF"/>
              <w:jc w:val="center"/>
              <w:rPr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Рекомендательные списки</w:t>
            </w:r>
          </w:p>
        </w:tc>
      </w:tr>
      <w:tr w:rsidR="00D86267" w:rsidRPr="0087123E" w:rsidTr="00632361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D16A0D" w:rsidRDefault="00C7013D" w:rsidP="00694D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«Кто вокруг живет, что вокруг растет»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D16A0D" w:rsidRDefault="00D86267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87123E" w:rsidRDefault="00C7013D" w:rsidP="00694DDB">
            <w:pPr>
              <w:ind w:firstLine="33"/>
              <w:jc w:val="center"/>
            </w:pPr>
            <w:r>
              <w:t>3 кв.</w:t>
            </w: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C7013D" w:rsidP="00694D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«Мы не скучаем, а читаем»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C7013D" w:rsidP="00694DDB">
            <w:pPr>
              <w:ind w:firstLine="33"/>
              <w:jc w:val="center"/>
            </w:pPr>
            <w:r>
              <w:t>2 кв.</w:t>
            </w: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firstLine="33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firstLine="33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firstLine="33"/>
              <w:jc w:val="center"/>
            </w:pPr>
          </w:p>
        </w:tc>
      </w:tr>
      <w:tr w:rsidR="00D16A0D" w:rsidRPr="0087123E" w:rsidTr="00694DDB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ind w:firstLine="33"/>
              <w:jc w:val="center"/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>Буклеты и флаеры</w:t>
            </w: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C7013D" w:rsidP="00694D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«Здоровые советы на каждый день»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C7013D" w:rsidP="00694DDB">
            <w:pPr>
              <w:ind w:firstLine="33"/>
              <w:jc w:val="center"/>
            </w:pPr>
            <w:r>
              <w:t>2 кв</w:t>
            </w: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C7013D" w:rsidP="00694DDB">
            <w:r>
              <w:t>«Правилам движения – наше уважение»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C7013D" w:rsidP="00694DDB">
            <w:pPr>
              <w:ind w:firstLine="33"/>
              <w:jc w:val="center"/>
            </w:pPr>
            <w:r>
              <w:t>4 кв.</w:t>
            </w: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694DDB">
            <w:pPr>
              <w:ind w:firstLine="33"/>
              <w:jc w:val="center"/>
            </w:pPr>
          </w:p>
        </w:tc>
      </w:tr>
    </w:tbl>
    <w:p w:rsidR="00D86267" w:rsidRDefault="00D862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476D5D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76D5D">
        <w:rPr>
          <w:b/>
          <w:sz w:val="28"/>
          <w:szCs w:val="28"/>
        </w:rPr>
        <w:t>8. Краеведческая деятельность библиотек</w:t>
      </w:r>
    </w:p>
    <w:p w:rsidR="00905046" w:rsidRDefault="00476D5D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.1. Реализация краеведческих проектов, в том числе корпоративных. 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632361" w:rsidRPr="00632361" w:rsidRDefault="00632361" w:rsidP="00632361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 w:rsidRPr="00632361">
        <w:rPr>
          <w:rFonts w:ascii="Times New Roman CYR" w:hAnsi="Times New Roman CYR" w:cs="Times New Roman CYR"/>
          <w:sz w:val="28"/>
          <w:szCs w:val="28"/>
        </w:rPr>
        <w:t>Краеведческий фонд библиотеки небольшой, но в последнее время отмечается устойчивый рост поступлений краеведческой литературы. Часть литературы поступает в дар от читателей, общественных объединений и организаций.</w:t>
      </w:r>
    </w:p>
    <w:p w:rsidR="00632361" w:rsidRPr="00632361" w:rsidRDefault="00632361" w:rsidP="00632361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 w:rsidRPr="00632361">
        <w:rPr>
          <w:rFonts w:ascii="Times New Roman CYR" w:hAnsi="Times New Roman CYR" w:cs="Times New Roman CYR"/>
          <w:sz w:val="28"/>
          <w:szCs w:val="28"/>
        </w:rPr>
        <w:t xml:space="preserve">Краеведческий фонд  собран на отдельном стеллаже под общим заголовком </w:t>
      </w:r>
      <w:r w:rsidRPr="00632361">
        <w:rPr>
          <w:sz w:val="28"/>
          <w:szCs w:val="28"/>
        </w:rPr>
        <w:t>«Край мой – родная Кубань»». Под заголовком «Литературная нива Кубани» собраны лучшие произведения серии «Кубанская библиотека».</w:t>
      </w:r>
    </w:p>
    <w:p w:rsidR="00632361" w:rsidRDefault="00632361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.3. Формирование краеведческих баз данных и электронных библиотек. </w:t>
      </w:r>
    </w:p>
    <w:p w:rsidR="00632361" w:rsidRPr="00632361" w:rsidRDefault="00632361" w:rsidP="0063236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32361">
        <w:rPr>
          <w:rFonts w:ascii="Times New Roman CYR" w:hAnsi="Times New Roman CYR" w:cs="Times New Roman CYR"/>
          <w:sz w:val="28"/>
          <w:szCs w:val="28"/>
        </w:rPr>
        <w:t xml:space="preserve">В библиотеке ведутся краеведческие картотеки </w:t>
      </w:r>
      <w:r w:rsidRPr="00632361">
        <w:rPr>
          <w:sz w:val="28"/>
          <w:szCs w:val="28"/>
        </w:rPr>
        <w:t>«</w:t>
      </w:r>
      <w:r w:rsidRPr="00632361">
        <w:rPr>
          <w:rFonts w:ascii="Times New Roman CYR" w:hAnsi="Times New Roman CYR" w:cs="Times New Roman CYR"/>
          <w:sz w:val="28"/>
          <w:szCs w:val="28"/>
        </w:rPr>
        <w:t>Кубань - родная земля</w:t>
      </w:r>
      <w:r w:rsidRPr="00632361">
        <w:rPr>
          <w:sz w:val="28"/>
          <w:szCs w:val="28"/>
        </w:rPr>
        <w:t xml:space="preserve">» </w:t>
      </w:r>
      <w:r w:rsidRPr="00632361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632361">
        <w:rPr>
          <w:sz w:val="28"/>
          <w:szCs w:val="28"/>
        </w:rPr>
        <w:t>«</w:t>
      </w:r>
      <w:r w:rsidRPr="00632361">
        <w:rPr>
          <w:rFonts w:ascii="Times New Roman CYR" w:hAnsi="Times New Roman CYR" w:cs="Times New Roman CYR"/>
          <w:sz w:val="28"/>
          <w:szCs w:val="28"/>
        </w:rPr>
        <w:t>Каневские зори</w:t>
      </w:r>
      <w:r w:rsidRPr="00632361">
        <w:rPr>
          <w:sz w:val="28"/>
          <w:szCs w:val="28"/>
        </w:rPr>
        <w:t xml:space="preserve">». </w:t>
      </w:r>
      <w:r w:rsidRPr="00632361">
        <w:rPr>
          <w:rFonts w:ascii="Times New Roman CYR" w:hAnsi="Times New Roman CYR" w:cs="Times New Roman CYR"/>
          <w:sz w:val="28"/>
          <w:szCs w:val="28"/>
        </w:rPr>
        <w:t xml:space="preserve">Планируется дальнейшее пополнение тематических папок: </w:t>
      </w:r>
      <w:r w:rsidRPr="00632361">
        <w:rPr>
          <w:sz w:val="28"/>
          <w:szCs w:val="28"/>
        </w:rPr>
        <w:t>«</w:t>
      </w:r>
      <w:proofErr w:type="spellStart"/>
      <w:r w:rsidRPr="00632361">
        <w:rPr>
          <w:rFonts w:ascii="Times New Roman CYR" w:hAnsi="Times New Roman CYR" w:cs="Times New Roman CYR"/>
          <w:sz w:val="28"/>
          <w:szCs w:val="28"/>
        </w:rPr>
        <w:t>Кубановеду</w:t>
      </w:r>
      <w:proofErr w:type="spellEnd"/>
      <w:r w:rsidRPr="00632361">
        <w:rPr>
          <w:sz w:val="28"/>
          <w:szCs w:val="28"/>
        </w:rPr>
        <w:t>», «Олимпийцы Кубани», «Хутор на страницах печати».</w:t>
      </w:r>
      <w:r w:rsidRPr="00632361">
        <w:rPr>
          <w:rFonts w:ascii="Times New Roman CYR" w:hAnsi="Times New Roman CYR" w:cs="Times New Roman CYR"/>
          <w:sz w:val="28"/>
          <w:szCs w:val="28"/>
        </w:rPr>
        <w:t xml:space="preserve"> Материалы и документы, собранные в них используются для оформления книжных выставок, подготовки массовых мероприятий, выполнения библиографических справок. Справочно-библиографический фонд включает в себя энциклопедии, словари, справочники по экологии, истории, искусству Кубани.</w:t>
      </w:r>
    </w:p>
    <w:p w:rsidR="00632361" w:rsidRDefault="00632361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632361" w:rsidRDefault="00632361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667"/>
        <w:gridCol w:w="1573"/>
        <w:gridCol w:w="1440"/>
        <w:gridCol w:w="1346"/>
      </w:tblGrid>
      <w:tr w:rsidR="00632361" w:rsidRPr="00632361" w:rsidTr="00694DDB">
        <w:tc>
          <w:tcPr>
            <w:tcW w:w="456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Содержание деятельности</w:t>
            </w:r>
          </w:p>
        </w:tc>
        <w:tc>
          <w:tcPr>
            <w:tcW w:w="1667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Форма работы</w:t>
            </w:r>
          </w:p>
        </w:tc>
        <w:tc>
          <w:tcPr>
            <w:tcW w:w="1573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Читательская группа</w:t>
            </w:r>
          </w:p>
        </w:tc>
        <w:tc>
          <w:tcPr>
            <w:tcW w:w="144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Срок исполнения</w:t>
            </w:r>
          </w:p>
        </w:tc>
        <w:tc>
          <w:tcPr>
            <w:tcW w:w="1346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Ответственный</w:t>
            </w:r>
          </w:p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632361" w:rsidTr="00694DDB">
        <w:tc>
          <w:tcPr>
            <w:tcW w:w="456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 xml:space="preserve">«Подвиг новороссийцев» </w:t>
            </w:r>
          </w:p>
        </w:tc>
        <w:tc>
          <w:tcPr>
            <w:tcW w:w="1667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Час истории</w:t>
            </w:r>
          </w:p>
        </w:tc>
        <w:tc>
          <w:tcPr>
            <w:tcW w:w="1573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юношество</w:t>
            </w:r>
          </w:p>
        </w:tc>
        <w:tc>
          <w:tcPr>
            <w:tcW w:w="144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февраль</w:t>
            </w:r>
          </w:p>
        </w:tc>
        <w:tc>
          <w:tcPr>
            <w:tcW w:w="1346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Зав ф.</w:t>
            </w:r>
          </w:p>
        </w:tc>
      </w:tr>
      <w:tr w:rsidR="00632361" w:rsidRPr="00632361" w:rsidTr="00694DDB">
        <w:tc>
          <w:tcPr>
            <w:tcW w:w="456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 xml:space="preserve">«Наследие и память </w:t>
            </w:r>
            <w:proofErr w:type="spellStart"/>
            <w:r w:rsidRPr="00632361">
              <w:t>Филицына</w:t>
            </w:r>
            <w:proofErr w:type="spellEnd"/>
            <w:r w:rsidRPr="00632361">
              <w:t>»</w:t>
            </w:r>
          </w:p>
        </w:tc>
        <w:tc>
          <w:tcPr>
            <w:tcW w:w="1667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Час искусства</w:t>
            </w:r>
          </w:p>
        </w:tc>
        <w:tc>
          <w:tcPr>
            <w:tcW w:w="1573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Ю-во</w:t>
            </w:r>
          </w:p>
        </w:tc>
        <w:tc>
          <w:tcPr>
            <w:tcW w:w="144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март</w:t>
            </w:r>
          </w:p>
        </w:tc>
        <w:tc>
          <w:tcPr>
            <w:tcW w:w="1346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632361" w:rsidTr="00694DDB">
        <w:tc>
          <w:tcPr>
            <w:tcW w:w="456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«Кубанские казаки  на службе России»</w:t>
            </w:r>
          </w:p>
        </w:tc>
        <w:tc>
          <w:tcPr>
            <w:tcW w:w="1667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Час истории</w:t>
            </w:r>
          </w:p>
        </w:tc>
        <w:tc>
          <w:tcPr>
            <w:tcW w:w="1573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взрослые</w:t>
            </w:r>
          </w:p>
        </w:tc>
        <w:tc>
          <w:tcPr>
            <w:tcW w:w="144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апрель</w:t>
            </w:r>
          </w:p>
        </w:tc>
        <w:tc>
          <w:tcPr>
            <w:tcW w:w="1346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632361" w:rsidTr="00694DDB">
        <w:tc>
          <w:tcPr>
            <w:tcW w:w="456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 xml:space="preserve">«Его песни звучат и сейчас» (105 лет Г.М. </w:t>
            </w:r>
            <w:proofErr w:type="spellStart"/>
            <w:r w:rsidRPr="00632361">
              <w:t>плотниченко</w:t>
            </w:r>
            <w:proofErr w:type="spellEnd"/>
            <w:r w:rsidRPr="00632361">
              <w:t>»</w:t>
            </w:r>
          </w:p>
        </w:tc>
        <w:tc>
          <w:tcPr>
            <w:tcW w:w="1667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Лит. Муз. час</w:t>
            </w:r>
          </w:p>
        </w:tc>
        <w:tc>
          <w:tcPr>
            <w:tcW w:w="1573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Ю-во</w:t>
            </w:r>
          </w:p>
        </w:tc>
        <w:tc>
          <w:tcPr>
            <w:tcW w:w="144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август</w:t>
            </w:r>
          </w:p>
        </w:tc>
        <w:tc>
          <w:tcPr>
            <w:tcW w:w="1346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632361" w:rsidTr="00694DDB">
        <w:tc>
          <w:tcPr>
            <w:tcW w:w="456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 xml:space="preserve">105 лет со </w:t>
            </w:r>
            <w:proofErr w:type="spellStart"/>
            <w:r w:rsidRPr="00632361">
              <w:t>д.р</w:t>
            </w:r>
            <w:proofErr w:type="spellEnd"/>
            <w:r w:rsidRPr="00632361">
              <w:t>. Ю.В. Сальникова</w:t>
            </w:r>
          </w:p>
        </w:tc>
        <w:tc>
          <w:tcPr>
            <w:tcW w:w="1667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выставка</w:t>
            </w:r>
          </w:p>
        </w:tc>
        <w:tc>
          <w:tcPr>
            <w:tcW w:w="1573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все</w:t>
            </w:r>
          </w:p>
        </w:tc>
        <w:tc>
          <w:tcPr>
            <w:tcW w:w="144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сентябрь</w:t>
            </w:r>
          </w:p>
        </w:tc>
        <w:tc>
          <w:tcPr>
            <w:tcW w:w="1346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632361" w:rsidTr="00694DDB">
        <w:tc>
          <w:tcPr>
            <w:tcW w:w="456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«Битва за Кавказ: 440 огненных дня»</w:t>
            </w:r>
          </w:p>
        </w:tc>
        <w:tc>
          <w:tcPr>
            <w:tcW w:w="1667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Час истории</w:t>
            </w:r>
          </w:p>
        </w:tc>
        <w:tc>
          <w:tcPr>
            <w:tcW w:w="1573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Ю-во</w:t>
            </w:r>
          </w:p>
        </w:tc>
        <w:tc>
          <w:tcPr>
            <w:tcW w:w="144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Октябрь 7</w:t>
            </w:r>
          </w:p>
        </w:tc>
        <w:tc>
          <w:tcPr>
            <w:tcW w:w="1346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</w:tc>
      </w:tr>
      <w:tr w:rsidR="00632361" w:rsidRPr="00632361" w:rsidTr="00694DDB">
        <w:tc>
          <w:tcPr>
            <w:tcW w:w="456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«Краевому колледжу культуры – 75»</w:t>
            </w:r>
          </w:p>
        </w:tc>
        <w:tc>
          <w:tcPr>
            <w:tcW w:w="1667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proofErr w:type="spellStart"/>
            <w:r w:rsidRPr="00632361">
              <w:t>Информ</w:t>
            </w:r>
            <w:proofErr w:type="spellEnd"/>
            <w:r w:rsidRPr="00632361">
              <w:t>. час</w:t>
            </w:r>
          </w:p>
        </w:tc>
        <w:tc>
          <w:tcPr>
            <w:tcW w:w="1573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Ю-во</w:t>
            </w:r>
          </w:p>
        </w:tc>
        <w:tc>
          <w:tcPr>
            <w:tcW w:w="1440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  <w:r w:rsidRPr="00632361">
              <w:t>ноябрь</w:t>
            </w:r>
          </w:p>
        </w:tc>
        <w:tc>
          <w:tcPr>
            <w:tcW w:w="1346" w:type="dxa"/>
          </w:tcPr>
          <w:p w:rsidR="00632361" w:rsidRPr="00632361" w:rsidRDefault="00632361" w:rsidP="00632361">
            <w:pPr>
              <w:tabs>
                <w:tab w:val="left" w:pos="7230"/>
              </w:tabs>
              <w:jc w:val="both"/>
            </w:pPr>
          </w:p>
        </w:tc>
      </w:tr>
    </w:tbl>
    <w:p w:rsidR="00632361" w:rsidRDefault="00632361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.5. Выпуск краеведческих изданий, электронных презентаций. </w:t>
      </w:r>
    </w:p>
    <w:p w:rsidR="0024445B" w:rsidRPr="0024445B" w:rsidRDefault="00D16A0D" w:rsidP="00476D5D">
      <w:pPr>
        <w:autoSpaceDE w:val="0"/>
        <w:autoSpaceDN w:val="0"/>
        <w:adjustRightInd w:val="0"/>
        <w:ind w:firstLine="567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Таблицы д</w:t>
      </w:r>
      <w:r w:rsidR="0024445B" w:rsidRPr="0024445B">
        <w:rPr>
          <w:color w:val="1F497D" w:themeColor="text2"/>
          <w:sz w:val="28"/>
          <w:szCs w:val="28"/>
        </w:rPr>
        <w:t>ля плана</w:t>
      </w: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754"/>
        <w:gridCol w:w="1131"/>
        <w:gridCol w:w="3067"/>
      </w:tblGrid>
      <w:tr w:rsidR="0024445B" w:rsidRPr="0024445B" w:rsidTr="00D16A0D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 xml:space="preserve">Библиотека, </w:t>
            </w:r>
            <w:proofErr w:type="spellStart"/>
            <w:r w:rsidRPr="0024445B">
              <w:rPr>
                <w:color w:val="1F497D" w:themeColor="text2"/>
              </w:rPr>
              <w:t>разработ</w:t>
            </w:r>
            <w:proofErr w:type="spellEnd"/>
            <w:r w:rsidRPr="0024445B">
              <w:rPr>
                <w:color w:val="1F497D" w:themeColor="text2"/>
              </w:rPr>
              <w:t xml:space="preserve">-чик, </w:t>
            </w:r>
            <w:proofErr w:type="gramStart"/>
            <w:r w:rsidRPr="0024445B">
              <w:rPr>
                <w:color w:val="1F497D" w:themeColor="text2"/>
              </w:rPr>
              <w:t>ответственный</w:t>
            </w:r>
            <w:proofErr w:type="gramEnd"/>
          </w:p>
        </w:tc>
      </w:tr>
      <w:tr w:rsidR="0024445B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24445B" w:rsidRDefault="00AA223E" w:rsidP="0024445B">
            <w:pPr>
              <w:ind w:right="-108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«Битва за Кавказ»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24445B" w:rsidRDefault="0024445B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24445B" w:rsidRDefault="00AA223E" w:rsidP="00694DDB">
            <w:pPr>
              <w:pStyle w:val="a5"/>
              <w:ind w:left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4 кв</w:t>
            </w:r>
          </w:p>
        </w:tc>
      </w:tr>
      <w:tr w:rsidR="00D16A0D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AA223E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  <w:r>
              <w:rPr>
                <w:bCs/>
                <w:iCs/>
                <w:color w:val="1F497D" w:themeColor="text2"/>
              </w:rPr>
              <w:t>«Кубанский маэстро»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AA223E" w:rsidP="00694DDB">
            <w:pPr>
              <w:pStyle w:val="a5"/>
              <w:ind w:left="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1 кв</w:t>
            </w:r>
          </w:p>
        </w:tc>
      </w:tr>
      <w:tr w:rsidR="00D16A0D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D16A0D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D16A0D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694DDB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</w:tbl>
    <w:p w:rsidR="0024445B" w:rsidRDefault="0024445B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.7. </w:t>
      </w:r>
      <w:r>
        <w:rPr>
          <w:sz w:val="28"/>
          <w:szCs w:val="28"/>
        </w:rPr>
        <w:t>Музейные формы краеведческой деятельности.</w:t>
      </w:r>
    </w:p>
    <w:p w:rsidR="00476D5D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263">
        <w:rPr>
          <w:b/>
          <w:i/>
          <w:sz w:val="28"/>
          <w:szCs w:val="28"/>
        </w:rPr>
        <w:t>Краткие выводы по разделу.</w:t>
      </w:r>
    </w:p>
    <w:p w:rsidR="00905046" w:rsidRDefault="00905046" w:rsidP="00476D5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476D5D" w:rsidRDefault="00476D5D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Автоматизация библиотечных процессов</w:t>
      </w:r>
    </w:p>
    <w:p w:rsidR="00476D5D" w:rsidRDefault="00476D5D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9A343E">
        <w:rPr>
          <w:rFonts w:ascii="Times New Roman" w:hAnsi="Times New Roman"/>
          <w:sz w:val="28"/>
          <w:szCs w:val="28"/>
        </w:rPr>
        <w:t xml:space="preserve">Состояние автоматизации муниципальных библиотек. Доля библиотек, подключенных к </w:t>
      </w:r>
      <w:r w:rsidR="001D2F48">
        <w:rPr>
          <w:rFonts w:ascii="Times New Roman" w:hAnsi="Times New Roman"/>
          <w:sz w:val="28"/>
          <w:szCs w:val="28"/>
        </w:rPr>
        <w:t xml:space="preserve">сети </w:t>
      </w:r>
      <w:r w:rsidR="009A343E">
        <w:rPr>
          <w:rFonts w:ascii="Times New Roman" w:hAnsi="Times New Roman"/>
          <w:sz w:val="28"/>
          <w:szCs w:val="28"/>
        </w:rPr>
        <w:t xml:space="preserve">Интернет, способы подключения и скорость (наличие широкополосной связи). 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  <w:r w:rsidR="005970C8">
        <w:rPr>
          <w:rFonts w:ascii="Times New Roman" w:hAnsi="Times New Roman"/>
          <w:sz w:val="28"/>
          <w:szCs w:val="28"/>
        </w:rPr>
        <w:t xml:space="preserve"> 1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  <w:r w:rsidR="005970C8">
        <w:rPr>
          <w:rFonts w:ascii="Times New Roman" w:hAnsi="Times New Roman"/>
          <w:sz w:val="28"/>
          <w:szCs w:val="28"/>
        </w:rPr>
        <w:t xml:space="preserve"> 1 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"возраст" компьютерного парка муниципальных библиотек;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  <w:r w:rsidR="005970C8">
        <w:rPr>
          <w:rFonts w:ascii="Times New Roman" w:hAnsi="Times New Roman"/>
          <w:sz w:val="28"/>
          <w:szCs w:val="28"/>
        </w:rPr>
        <w:t xml:space="preserve"> 1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предоставляющих пользователям доступ к ресурсам НЭБ;</w:t>
      </w:r>
      <w:r w:rsidR="005970C8">
        <w:rPr>
          <w:rFonts w:ascii="Times New Roman" w:hAnsi="Times New Roman"/>
          <w:sz w:val="28"/>
          <w:szCs w:val="28"/>
        </w:rPr>
        <w:t xml:space="preserve"> 1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имеющих зону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9A34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>;</w:t>
      </w:r>
      <w:r w:rsidR="005970C8">
        <w:rPr>
          <w:rFonts w:ascii="Times New Roman" w:hAnsi="Times New Roman"/>
          <w:sz w:val="28"/>
          <w:szCs w:val="28"/>
        </w:rPr>
        <w:t xml:space="preserve"> 1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технику для оцифровки фонда.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9.2. Анализ состояния автоматизации библиотечных процессов в муниципальных библиотеках.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343E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76D5D" w:rsidRDefault="00476D5D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9A343E">
        <w:rPr>
          <w:rFonts w:ascii="Times New Roman" w:hAnsi="Times New Roman"/>
          <w:sz w:val="28"/>
          <w:szCs w:val="28"/>
        </w:rPr>
        <w:t xml:space="preserve">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</w:t>
      </w:r>
      <w:proofErr w:type="spellStart"/>
      <w:r w:rsidRPr="009A343E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9A343E">
        <w:rPr>
          <w:rFonts w:ascii="Times New Roman" w:hAnsi="Times New Roman"/>
          <w:sz w:val="28"/>
          <w:szCs w:val="28"/>
        </w:rPr>
        <w:t>), надел</w:t>
      </w:r>
      <w:r>
        <w:rPr>
          <w:rFonts w:ascii="Times New Roman" w:hAnsi="Times New Roman"/>
          <w:sz w:val="28"/>
          <w:szCs w:val="28"/>
        </w:rPr>
        <w:t>енных статусом центральной (ЦБ):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9A343E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9A343E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:rsidR="00306C1E" w:rsidRPr="00306C1E" w:rsidRDefault="009A343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 xml:space="preserve"> </w:t>
      </w:r>
      <w:r w:rsidR="00306C1E" w:rsidRPr="00306C1E">
        <w:rPr>
          <w:rFonts w:ascii="Times New Roman" w:hAnsi="Times New Roman"/>
          <w:sz w:val="28"/>
          <w:szCs w:val="28"/>
        </w:rPr>
        <w:t xml:space="preserve">Виды и формы методических услуг/работ, выполненных центральной, </w:t>
      </w:r>
      <w:proofErr w:type="spellStart"/>
      <w:r w:rsidR="00306C1E" w:rsidRPr="00306C1E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306C1E" w:rsidRPr="00306C1E">
        <w:rPr>
          <w:rFonts w:ascii="Times New Roman" w:hAnsi="Times New Roman"/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т.ч. проведенных дистанционно (перечислить наиболее </w:t>
      </w:r>
      <w:r w:rsidR="001D2F48">
        <w:rPr>
          <w:rFonts w:ascii="Times New Roman" w:hAnsi="Times New Roman"/>
          <w:sz w:val="28"/>
          <w:szCs w:val="28"/>
        </w:rPr>
        <w:t>востребованн</w:t>
      </w:r>
      <w:r w:rsidRPr="00306C1E">
        <w:rPr>
          <w:rFonts w:ascii="Times New Roman" w:hAnsi="Times New Roman"/>
          <w:sz w:val="28"/>
          <w:szCs w:val="28"/>
        </w:rPr>
        <w:t xml:space="preserve">ые темы);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306C1E" w:rsidRPr="00306C1E" w:rsidRDefault="001D2F48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и </w:t>
      </w:r>
      <w:r w:rsidR="00306C1E" w:rsidRPr="00306C1E">
        <w:rPr>
          <w:rFonts w:ascii="Times New Roman" w:hAnsi="Times New Roman"/>
          <w:sz w:val="28"/>
          <w:szCs w:val="28"/>
        </w:rPr>
        <w:t>тематика организованных совещаний, круглых столов, семинаров,</w:t>
      </w:r>
      <w:r>
        <w:rPr>
          <w:rFonts w:ascii="Times New Roman" w:hAnsi="Times New Roman"/>
          <w:sz w:val="28"/>
          <w:szCs w:val="28"/>
        </w:rPr>
        <w:t xml:space="preserve"> профессиональных встреч, др., </w:t>
      </w:r>
      <w:r w:rsidR="00306C1E" w:rsidRPr="00306C1E">
        <w:rPr>
          <w:rFonts w:ascii="Times New Roman" w:hAnsi="Times New Roman"/>
          <w:sz w:val="28"/>
          <w:szCs w:val="28"/>
        </w:rPr>
        <w:t xml:space="preserve">в т.ч. в сетевом режиме;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количество проведенных о</w:t>
      </w:r>
      <w:r w:rsidR="001D2F48">
        <w:rPr>
          <w:rFonts w:ascii="Times New Roman" w:hAnsi="Times New Roman"/>
          <w:sz w:val="28"/>
          <w:szCs w:val="28"/>
        </w:rPr>
        <w:t xml:space="preserve">бучающих мероприятий, </w:t>
      </w:r>
      <w:r w:rsidRPr="00306C1E">
        <w:rPr>
          <w:rFonts w:ascii="Times New Roman" w:hAnsi="Times New Roman"/>
          <w:sz w:val="28"/>
          <w:szCs w:val="28"/>
        </w:rPr>
        <w:t xml:space="preserve">в т.ч. дистанционно;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476D5D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306C1E">
        <w:rPr>
          <w:rFonts w:ascii="Times New Roman" w:hAnsi="Times New Roman"/>
          <w:sz w:val="28"/>
          <w:szCs w:val="28"/>
        </w:rPr>
        <w:t xml:space="preserve">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306C1E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306C1E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сотрудников</w:t>
      </w:r>
      <w:r w:rsidR="001D2F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прошедших переподготовку и повышение квалификации (на основании удостоверений установленного образца);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сотрудников, нуждающихся в переквалификации.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</w:t>
      </w:r>
      <w:r w:rsidRPr="00306C1E">
        <w:t xml:space="preserve"> </w:t>
      </w:r>
      <w:r w:rsidRPr="00306C1E">
        <w:rPr>
          <w:rFonts w:ascii="Times New Roman" w:hAnsi="Times New Roman"/>
          <w:sz w:val="28"/>
          <w:szCs w:val="28"/>
        </w:rPr>
        <w:t>Публикации библиотек муниципального образования в профессиональных изданиях.</w:t>
      </w:r>
    </w:p>
    <w:p w:rsidR="00306C1E" w:rsidRPr="009A343E" w:rsidRDefault="00306C1E" w:rsidP="00306C1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343E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306C1E" w:rsidRPr="009A343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306C1E" w:rsidP="00306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Библиотечные кадры</w:t>
      </w:r>
    </w:p>
    <w:p w:rsidR="00905046" w:rsidRPr="00306C1E" w:rsidRDefault="00306C1E" w:rsidP="007C7EFF">
      <w:pPr>
        <w:ind w:firstLine="567"/>
        <w:jc w:val="both"/>
        <w:rPr>
          <w:bCs/>
          <w:sz w:val="28"/>
          <w:szCs w:val="28"/>
        </w:rPr>
      </w:pPr>
      <w:r w:rsidRPr="00306C1E">
        <w:rPr>
          <w:bCs/>
          <w:sz w:val="28"/>
          <w:szCs w:val="28"/>
        </w:rPr>
        <w:lastRenderedPageBreak/>
        <w:t>11.1</w:t>
      </w:r>
      <w:r w:rsidR="007C7EFF">
        <w:rPr>
          <w:bCs/>
          <w:sz w:val="28"/>
          <w:szCs w:val="28"/>
        </w:rPr>
        <w:t>.</w:t>
      </w:r>
      <w:r w:rsidR="001D2F48">
        <w:rPr>
          <w:bCs/>
          <w:sz w:val="28"/>
          <w:szCs w:val="28"/>
        </w:rPr>
        <w:t xml:space="preserve"> Изменения </w:t>
      </w:r>
      <w:r w:rsidRPr="00306C1E">
        <w:rPr>
          <w:bCs/>
          <w:sz w:val="28"/>
          <w:szCs w:val="28"/>
        </w:rPr>
        <w:t>кадровой ситуации в библиотечной сфере, обусловленные реализацией правовых актов федерального, регионального и муниципально</w:t>
      </w:r>
      <w:r>
        <w:rPr>
          <w:bCs/>
          <w:sz w:val="28"/>
          <w:szCs w:val="28"/>
        </w:rPr>
        <w:t>го уровней.</w:t>
      </w:r>
    </w:p>
    <w:p w:rsidR="00905046" w:rsidRDefault="007C7EFF" w:rsidP="00914A67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Общая характеристика персонала библиотек</w:t>
      </w:r>
      <w:r w:rsidR="00914A6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  <w:r w:rsidR="005970C8">
        <w:rPr>
          <w:sz w:val="28"/>
          <w:szCs w:val="28"/>
        </w:rPr>
        <w:t xml:space="preserve"> 1 человек – зав. филиалом.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штат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численность работников (всего), из них численность работников, относящихся к основному и вспомогательному персоналу;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F48">
        <w:rPr>
          <w:sz w:val="28"/>
          <w:szCs w:val="28"/>
        </w:rPr>
        <w:t xml:space="preserve">тарифные </w:t>
      </w:r>
      <w:r>
        <w:rPr>
          <w:sz w:val="28"/>
          <w:szCs w:val="28"/>
        </w:rPr>
        <w:t>ставки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основной персонал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численность, стаж, возраст, образование;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>
        <w:rPr>
          <w:sz w:val="28"/>
          <w:szCs w:val="28"/>
        </w:rPr>
        <w:t>документовыдач</w:t>
      </w:r>
      <w:proofErr w:type="spellEnd"/>
      <w:r>
        <w:rPr>
          <w:sz w:val="28"/>
          <w:szCs w:val="28"/>
        </w:rPr>
        <w:t>).</w:t>
      </w:r>
    </w:p>
    <w:p w:rsidR="00306C1E" w:rsidRDefault="007C7EFF" w:rsidP="00905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78035E">
        <w:rPr>
          <w:sz w:val="28"/>
          <w:szCs w:val="28"/>
        </w:rPr>
        <w:t>М</w:t>
      </w:r>
      <w:r w:rsidR="0078035E" w:rsidRPr="007C7EFF">
        <w:rPr>
          <w:sz w:val="28"/>
          <w:szCs w:val="28"/>
        </w:rPr>
        <w:t>еры</w:t>
      </w:r>
      <w:r w:rsidR="0078035E">
        <w:rPr>
          <w:sz w:val="28"/>
          <w:szCs w:val="28"/>
        </w:rPr>
        <w:t>,</w:t>
      </w:r>
      <w:r w:rsidR="0078035E" w:rsidRPr="007C7EFF">
        <w:rPr>
          <w:sz w:val="28"/>
          <w:szCs w:val="28"/>
        </w:rPr>
        <w:t xml:space="preserve"> </w:t>
      </w:r>
      <w:r w:rsidR="0078035E">
        <w:rPr>
          <w:sz w:val="28"/>
          <w:szCs w:val="28"/>
        </w:rPr>
        <w:t>пр</w:t>
      </w:r>
      <w:r w:rsidRPr="007C7EFF">
        <w:rPr>
          <w:sz w:val="28"/>
          <w:szCs w:val="28"/>
        </w:rPr>
        <w:t>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306C1E" w:rsidRDefault="00914A67" w:rsidP="00905046">
      <w:pPr>
        <w:ind w:firstLine="567"/>
        <w:jc w:val="both"/>
        <w:rPr>
          <w:sz w:val="28"/>
          <w:szCs w:val="28"/>
        </w:rPr>
      </w:pPr>
      <w:r w:rsidRPr="009A343E">
        <w:rPr>
          <w:b/>
          <w:i/>
          <w:sz w:val="28"/>
          <w:szCs w:val="28"/>
        </w:rPr>
        <w:t>Краткие выводы по разделу.</w:t>
      </w:r>
    </w:p>
    <w:p w:rsidR="00905046" w:rsidRDefault="00905046" w:rsidP="00914A67">
      <w:pPr>
        <w:jc w:val="both"/>
        <w:rPr>
          <w:sz w:val="28"/>
          <w:szCs w:val="28"/>
        </w:rPr>
      </w:pP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Общая характеристика зданий (помещений) библиотек </w:t>
      </w:r>
      <w:r w:rsidRPr="00914A67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охранных средств;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</w:t>
      </w:r>
      <w:r w:rsidR="00B10097">
        <w:rPr>
          <w:rFonts w:ascii="Times New Roman" w:hAnsi="Times New Roman"/>
          <w:sz w:val="28"/>
          <w:szCs w:val="28"/>
        </w:rPr>
        <w:t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 общения.</w:t>
      </w:r>
    </w:p>
    <w:p w:rsidR="00B10097" w:rsidRPr="00914A67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12.4. </w:t>
      </w:r>
      <w:r w:rsidRPr="00B10097">
        <w:rPr>
          <w:rFonts w:ascii="Times New Roman" w:hAnsi="Times New Roman"/>
          <w:sz w:val="28"/>
          <w:szCs w:val="28"/>
        </w:rPr>
        <w:t>Финансовое обеспечение материально-технической базы, привлечение внебюджетных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B10097" w:rsidRDefault="00B10097" w:rsidP="00B10097">
      <w:pPr>
        <w:ind w:firstLine="567"/>
        <w:jc w:val="both"/>
        <w:rPr>
          <w:sz w:val="28"/>
          <w:szCs w:val="28"/>
        </w:rPr>
      </w:pPr>
      <w:r w:rsidRPr="009A343E">
        <w:rPr>
          <w:b/>
          <w:i/>
          <w:sz w:val="28"/>
          <w:szCs w:val="28"/>
        </w:rPr>
        <w:t>Краткие выводы по разделу.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0097" w:rsidRDefault="00B10097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Основные итоги года</w:t>
      </w:r>
      <w:r w:rsidR="00D86267">
        <w:rPr>
          <w:rFonts w:ascii="Times New Roman" w:hAnsi="Times New Roman"/>
          <w:b/>
          <w:sz w:val="28"/>
          <w:szCs w:val="28"/>
        </w:rPr>
        <w:t xml:space="preserve"> (</w:t>
      </w:r>
      <w:r w:rsidR="00D86267" w:rsidRPr="00D86267">
        <w:rPr>
          <w:rFonts w:ascii="Times New Roman" w:hAnsi="Times New Roman"/>
          <w:b/>
          <w:color w:val="1F497D" w:themeColor="text2"/>
          <w:sz w:val="28"/>
          <w:szCs w:val="28"/>
        </w:rPr>
        <w:t>для плана «Основные мероприятия 2023 года)</w:t>
      </w: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754"/>
        <w:gridCol w:w="1131"/>
        <w:gridCol w:w="3067"/>
      </w:tblGrid>
      <w:tr w:rsidR="004E1AFA" w:rsidRPr="0024445B" w:rsidTr="00694DDB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FA" w:rsidRPr="0024445B" w:rsidRDefault="004E1AFA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FA" w:rsidRPr="0024445B" w:rsidRDefault="004E1AFA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FA" w:rsidRPr="0024445B" w:rsidRDefault="004E1AFA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 xml:space="preserve">Библиотека, </w:t>
            </w:r>
            <w:proofErr w:type="spellStart"/>
            <w:r w:rsidRPr="0024445B">
              <w:rPr>
                <w:color w:val="1F497D" w:themeColor="text2"/>
              </w:rPr>
              <w:t>разработ</w:t>
            </w:r>
            <w:proofErr w:type="spellEnd"/>
            <w:r w:rsidRPr="0024445B">
              <w:rPr>
                <w:color w:val="1F497D" w:themeColor="text2"/>
              </w:rPr>
              <w:t xml:space="preserve">-чик, </w:t>
            </w:r>
            <w:proofErr w:type="gramStart"/>
            <w:r w:rsidRPr="0024445B">
              <w:rPr>
                <w:color w:val="1F497D" w:themeColor="text2"/>
              </w:rPr>
              <w:t>ответственный</w:t>
            </w:r>
            <w:proofErr w:type="gramEnd"/>
          </w:p>
        </w:tc>
      </w:tr>
      <w:tr w:rsidR="004E1AFA" w:rsidRPr="0024445B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1D" w:rsidRDefault="00DA431D" w:rsidP="00DA431D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205">
              <w:t>«Город русской славы – Сталинград»</w:t>
            </w:r>
            <w:r>
              <w:t xml:space="preserve"> - урок мужества к 80летию Сталинградской битвы </w:t>
            </w:r>
          </w:p>
          <w:p w:rsidR="004E1AFA" w:rsidRPr="0024445B" w:rsidRDefault="004E1AFA" w:rsidP="00694DDB">
            <w:pPr>
              <w:ind w:right="-108"/>
              <w:jc w:val="both"/>
              <w:rPr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DA431D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1 </w:t>
            </w:r>
            <w:proofErr w:type="spellStart"/>
            <w:r>
              <w:rPr>
                <w:color w:val="1F497D" w:themeColor="text2"/>
              </w:rPr>
              <w:t>кв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4E1AFA" w:rsidP="00694DDB">
            <w:pPr>
              <w:pStyle w:val="a5"/>
              <w:ind w:left="0"/>
              <w:rPr>
                <w:color w:val="1F497D" w:themeColor="text2"/>
              </w:rPr>
            </w:pPr>
          </w:p>
        </w:tc>
      </w:tr>
      <w:tr w:rsidR="004E1AFA" w:rsidRPr="0024445B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5970C8" w:rsidP="00694DD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  <w:r>
              <w:t>«Мастер русской драм</w:t>
            </w:r>
            <w:r w:rsidRPr="00754205">
              <w:t xml:space="preserve">ы» (200 лет со </w:t>
            </w:r>
            <w:proofErr w:type="spellStart"/>
            <w:r w:rsidRPr="00754205">
              <w:t>д.р</w:t>
            </w:r>
            <w:proofErr w:type="spellEnd"/>
            <w:r w:rsidRPr="00754205">
              <w:t>. А.Н. Островского)</w:t>
            </w:r>
            <w:r>
              <w:t xml:space="preserve"> –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5970C8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4E1AFA" w:rsidP="00694DDB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4E1AFA" w:rsidRPr="0024445B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DA431D" w:rsidP="00694DD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  <w:r w:rsidRPr="00754205">
              <w:t xml:space="preserve">«И хоть небу простираю руки, я земле возлюбленной молюсь» «100 лет со </w:t>
            </w:r>
            <w:proofErr w:type="spellStart"/>
            <w:r w:rsidRPr="00754205">
              <w:t>д.р</w:t>
            </w:r>
            <w:proofErr w:type="spellEnd"/>
            <w:r w:rsidRPr="00754205">
              <w:t xml:space="preserve">. </w:t>
            </w:r>
            <w:proofErr w:type="spellStart"/>
            <w:r w:rsidRPr="00754205">
              <w:t>Р.Гамзатов</w:t>
            </w:r>
            <w:proofErr w:type="spellEnd"/>
            <w:r w:rsidRPr="00754205">
              <w:t>)</w:t>
            </w:r>
            <w:r>
              <w:t xml:space="preserve"> –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5970C8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3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4E1AFA" w:rsidP="00694DDB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4E1AFA" w:rsidRPr="0024445B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5970C8" w:rsidP="00694DD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  <w:r w:rsidRPr="005970C8">
              <w:rPr>
                <w:bCs/>
                <w:iCs/>
                <w:color w:val="1F497D" w:themeColor="text2"/>
              </w:rPr>
              <w:t xml:space="preserve">«Битва за Кавказ: 440 </w:t>
            </w:r>
            <w:proofErr w:type="gramStart"/>
            <w:r w:rsidRPr="005970C8">
              <w:rPr>
                <w:bCs/>
                <w:iCs/>
                <w:color w:val="1F497D" w:themeColor="text2"/>
              </w:rPr>
              <w:t>огненных</w:t>
            </w:r>
            <w:proofErr w:type="gramEnd"/>
            <w:r w:rsidRPr="005970C8">
              <w:rPr>
                <w:bCs/>
                <w:iCs/>
                <w:color w:val="1F497D" w:themeColor="text2"/>
              </w:rPr>
              <w:t xml:space="preserve"> дня» - час истории</w:t>
            </w:r>
            <w:r w:rsidRPr="005970C8">
              <w:rPr>
                <w:bCs/>
                <w:iCs/>
                <w:color w:val="1F497D" w:themeColor="text2"/>
              </w:rPr>
              <w:tab/>
              <w:t xml:space="preserve">4 </w:t>
            </w:r>
            <w:proofErr w:type="spellStart"/>
            <w:r w:rsidRPr="005970C8">
              <w:rPr>
                <w:bCs/>
                <w:iCs/>
                <w:color w:val="1F497D" w:themeColor="text2"/>
              </w:rPr>
              <w:t>кв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5970C8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4E1AFA" w:rsidP="00694DDB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4E1AFA" w:rsidRPr="0024445B" w:rsidTr="00694DDB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4E1AFA" w:rsidP="00694DD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4E1AFA" w:rsidP="00694DDB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FA" w:rsidRPr="0024445B" w:rsidRDefault="004E1AFA" w:rsidP="00694DDB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</w:tbl>
    <w:p w:rsidR="004E1AFA" w:rsidRDefault="004E1AFA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E1AFA" w:rsidRPr="00D86267" w:rsidRDefault="004E1AFA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905046" w:rsidRDefault="00F667F0" w:rsidP="009735B5">
      <w:pPr>
        <w:pStyle w:val="1"/>
        <w:rPr>
          <w:rFonts w:ascii="Times New Roman" w:hAnsi="Times New Roman" w:cs="Times New Roman"/>
          <w:b w:val="0"/>
          <w:i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 w:val="0"/>
          <w:i/>
          <w:sz w:val="24"/>
        </w:rPr>
        <w:t>6.11.2022                  зав. филиалом                      Грабовская Н.Г.</w:t>
      </w:r>
    </w:p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7715287"/>
    <w:multiLevelType w:val="multilevel"/>
    <w:tmpl w:val="EDBE4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6"/>
    <w:rsid w:val="00024652"/>
    <w:rsid w:val="001849C8"/>
    <w:rsid w:val="001D2F48"/>
    <w:rsid w:val="001E3118"/>
    <w:rsid w:val="001F1EC6"/>
    <w:rsid w:val="0024445B"/>
    <w:rsid w:val="00270070"/>
    <w:rsid w:val="002748EC"/>
    <w:rsid w:val="00275D4C"/>
    <w:rsid w:val="002A7828"/>
    <w:rsid w:val="00306C1E"/>
    <w:rsid w:val="00350E52"/>
    <w:rsid w:val="00384A63"/>
    <w:rsid w:val="003F1145"/>
    <w:rsid w:val="00436E55"/>
    <w:rsid w:val="00476D5D"/>
    <w:rsid w:val="004E1AFA"/>
    <w:rsid w:val="00523A09"/>
    <w:rsid w:val="00566FF6"/>
    <w:rsid w:val="005970C8"/>
    <w:rsid w:val="0061571D"/>
    <w:rsid w:val="00632361"/>
    <w:rsid w:val="00645299"/>
    <w:rsid w:val="00647429"/>
    <w:rsid w:val="00694DDB"/>
    <w:rsid w:val="00754205"/>
    <w:rsid w:val="00775D78"/>
    <w:rsid w:val="0078035E"/>
    <w:rsid w:val="00790F4F"/>
    <w:rsid w:val="007C7EFF"/>
    <w:rsid w:val="00816080"/>
    <w:rsid w:val="00817191"/>
    <w:rsid w:val="00820437"/>
    <w:rsid w:val="00866C3C"/>
    <w:rsid w:val="008A1BFD"/>
    <w:rsid w:val="008C24E7"/>
    <w:rsid w:val="008D30F0"/>
    <w:rsid w:val="0090349C"/>
    <w:rsid w:val="00905046"/>
    <w:rsid w:val="00907A89"/>
    <w:rsid w:val="00914A67"/>
    <w:rsid w:val="00936090"/>
    <w:rsid w:val="009735B5"/>
    <w:rsid w:val="0098138E"/>
    <w:rsid w:val="00985042"/>
    <w:rsid w:val="009A343E"/>
    <w:rsid w:val="00A27AAB"/>
    <w:rsid w:val="00A70637"/>
    <w:rsid w:val="00A87A76"/>
    <w:rsid w:val="00AA223E"/>
    <w:rsid w:val="00AD7298"/>
    <w:rsid w:val="00B10097"/>
    <w:rsid w:val="00B11926"/>
    <w:rsid w:val="00B11BE3"/>
    <w:rsid w:val="00BB0A6C"/>
    <w:rsid w:val="00C46263"/>
    <w:rsid w:val="00C7013D"/>
    <w:rsid w:val="00C725C6"/>
    <w:rsid w:val="00CE4462"/>
    <w:rsid w:val="00D00738"/>
    <w:rsid w:val="00D0119A"/>
    <w:rsid w:val="00D11A80"/>
    <w:rsid w:val="00D13806"/>
    <w:rsid w:val="00D16A0D"/>
    <w:rsid w:val="00D41407"/>
    <w:rsid w:val="00D66C9B"/>
    <w:rsid w:val="00D86267"/>
    <w:rsid w:val="00DA431D"/>
    <w:rsid w:val="00DE1945"/>
    <w:rsid w:val="00DE75E1"/>
    <w:rsid w:val="00E35572"/>
    <w:rsid w:val="00F40021"/>
    <w:rsid w:val="00F667F0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3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3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8050824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F7E1-C8F8-45AB-A8E1-38902AF8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19</Pages>
  <Words>4795</Words>
  <Characters>27337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32068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Наталья</cp:lastModifiedBy>
  <cp:revision>13</cp:revision>
  <dcterms:created xsi:type="dcterms:W3CDTF">2022-09-08T08:14:00Z</dcterms:created>
  <dcterms:modified xsi:type="dcterms:W3CDTF">2022-11-05T20:50:00Z</dcterms:modified>
</cp:coreProperties>
</file>