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«Каневская</w:t>
      </w:r>
    </w:p>
    <w:p w:rsidR="00473FA2" w:rsidRDefault="009835FE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БС</w:t>
      </w:r>
      <w:r w:rsidR="00FA6A78">
        <w:rPr>
          <w:rFonts w:ascii="Times New Roman" w:hAnsi="Times New Roman" w:cs="Times New Roman"/>
          <w:b/>
          <w:sz w:val="28"/>
          <w:szCs w:val="28"/>
        </w:rPr>
        <w:t>»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Сахранова В.Н.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01621B">
        <w:rPr>
          <w:rFonts w:ascii="Times New Roman" w:hAnsi="Times New Roman" w:cs="Times New Roman"/>
          <w:b/>
          <w:sz w:val="28"/>
          <w:szCs w:val="28"/>
        </w:rPr>
        <w:t>2</w:t>
      </w:r>
      <w:r w:rsidR="004A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22E5F" w:rsidRDefault="00A22E5F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FE" w:rsidRPr="00A22E5F" w:rsidRDefault="009835FE" w:rsidP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="00A22E5F" w:rsidRPr="00A22E5F">
        <w:rPr>
          <w:rFonts w:ascii="Times New Roman" w:hAnsi="Times New Roman" w:cs="Times New Roman"/>
          <w:b/>
          <w:sz w:val="28"/>
          <w:szCs w:val="28"/>
        </w:rPr>
        <w:t>–филиал №6</w:t>
      </w:r>
      <w:r w:rsidR="00A22E5F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</w:p>
    <w:p w:rsidR="009835FE" w:rsidRPr="00A22E5F" w:rsidRDefault="009835FE" w:rsidP="00A22E5F">
      <w:pPr>
        <w:spacing w:before="1" w:line="268" w:lineRule="auto"/>
        <w:ind w:left="1806" w:right="1133" w:hanging="6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>Муниц</w:t>
      </w:r>
      <w:r w:rsidR="00A22E5F">
        <w:rPr>
          <w:rFonts w:ascii="Times New Roman" w:hAnsi="Times New Roman" w:cs="Times New Roman"/>
          <w:b/>
          <w:sz w:val="28"/>
          <w:szCs w:val="28"/>
        </w:rPr>
        <w:t xml:space="preserve">ипального бюджетного учреждения  </w:t>
      </w:r>
      <w:r w:rsidRPr="00A22E5F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9835FE" w:rsidRPr="00A22E5F" w:rsidRDefault="009835FE" w:rsidP="009835FE">
      <w:pPr>
        <w:spacing w:before="1" w:line="268" w:lineRule="auto"/>
        <w:ind w:left="1806" w:right="1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 Каневского сельского поселения Каневского района</w:t>
      </w:r>
    </w:p>
    <w:p w:rsidR="009835FE" w:rsidRDefault="009835FE" w:rsidP="009835FE">
      <w:pPr>
        <w:spacing w:before="1" w:line="268" w:lineRule="auto"/>
        <w:ind w:left="1806" w:right="18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>«Библиотечная система»</w:t>
      </w:r>
    </w:p>
    <w:p w:rsidR="00A22E5F" w:rsidRPr="00A22E5F" w:rsidRDefault="00A22E5F" w:rsidP="00A22E5F">
      <w:pPr>
        <w:tabs>
          <w:tab w:val="left" w:pos="7640"/>
        </w:tabs>
        <w:spacing w:before="1" w:line="268" w:lineRule="auto"/>
        <w:ind w:left="1276" w:right="18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Pr="00A22E5F" w:rsidRDefault="004A2F3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E5F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FA6A78" w:rsidRPr="00A22E5F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1C7614" w:rsidRPr="00A22E5F">
        <w:rPr>
          <w:rFonts w:ascii="Times New Roman" w:hAnsi="Times New Roman" w:cs="Times New Roman"/>
          <w:b/>
          <w:sz w:val="28"/>
          <w:szCs w:val="28"/>
        </w:rPr>
        <w:t>2</w:t>
      </w:r>
      <w:r w:rsidR="0001621B" w:rsidRPr="00A22E5F">
        <w:rPr>
          <w:rFonts w:ascii="Times New Roman" w:hAnsi="Times New Roman" w:cs="Times New Roman"/>
          <w:b/>
          <w:sz w:val="28"/>
          <w:szCs w:val="28"/>
        </w:rPr>
        <w:t>3</w:t>
      </w:r>
      <w:r w:rsidR="00FA6A78" w:rsidRPr="00A22E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 w:rsidP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Каневская</w:t>
      </w:r>
    </w:p>
    <w:p w:rsidR="00473FA2" w:rsidRDefault="00FA6A78" w:rsidP="00A22E5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01621B">
        <w:rPr>
          <w:rFonts w:ascii="Times New Roman" w:hAnsi="Times New Roman" w:cs="Times New Roman"/>
          <w:b/>
          <w:sz w:val="28"/>
          <w:szCs w:val="28"/>
        </w:rPr>
        <w:t>2</w:t>
      </w:r>
      <w:r w:rsidR="00A22E5F">
        <w:rPr>
          <w:rFonts w:ascii="Times New Roman" w:hAnsi="Times New Roman" w:cs="Times New Roman"/>
          <w:b/>
          <w:sz w:val="28"/>
          <w:szCs w:val="28"/>
        </w:rPr>
        <w:t>г</w:t>
      </w: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A22E5F" w:rsidRDefault="00A22E5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1621B" w:rsidRPr="0001621B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1. </w:t>
      </w:r>
      <w:r w:rsidRPr="000162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События года</w:t>
      </w:r>
    </w:p>
    <w:p w:rsidR="0001621B" w:rsidRPr="00F47974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1.1. Наиболее значительные события в деятельности библиотек</w:t>
      </w: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планируемый период.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78"/>
        <w:gridCol w:w="4129"/>
        <w:gridCol w:w="2736"/>
        <w:gridCol w:w="1618"/>
      </w:tblGrid>
      <w:tr w:rsidR="0001621B" w:rsidRPr="0001621B" w:rsidTr="0031031A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1621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27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69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4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01621B" w:rsidRPr="0001621B" w:rsidTr="0031031A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1B" w:rsidRPr="0001621B" w:rsidRDefault="00C73217" w:rsidP="0001621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/>
                <w:sz w:val="24"/>
                <w:szCs w:val="24"/>
              </w:rPr>
              <w:t>«Знать и помнить»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AC5EDA" w:rsidRDefault="00AC5EDA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01621B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01621B" w:rsidRDefault="00AC5EDA" w:rsidP="00AC5EDA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«Библионочь-2023»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01621B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bookmarkStart w:id="0" w:name="_GoBack"/>
        <w:bookmarkEnd w:id="0"/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огромного таланта» - литературный венок памяти (к 200-летию А. Н. Островского)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педагог» - час признания (к 200-летию К. Д. Ушинского)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 за слово» - познавательный час (к дню славянской письменности и культуры)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от сердца и души» - день поэзии (к 100-летию Р.Г. Гамзатова)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«Диалоги в антракте» - театральный калейдоскоп (к 125-летию открытия Московского Художественного общедоступного театра)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«Полёт «Чайки» - час славы (к 60-летию первого полёта женщины в космос)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огненных дней» - урок патриотизма (к 80-летию Сталинградской битвы)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пролегала Курская дуга» - поэтический венок славы (к 80-летию Курской битвы)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«Стояли насмерть за Кавказ» - час героической памяти (к 80-летию битвы за Кавказ)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C5EDA" w:rsidRPr="0001621B" w:rsidTr="0031031A">
        <w:tc>
          <w:tcPr>
            <w:tcW w:w="581" w:type="dxa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5EDA" w:rsidRPr="00C73217" w:rsidRDefault="00AC5EDA" w:rsidP="00AC5ED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герб – история и слава» - патриотический кругозор (к 100-летию государственного герба СССР)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Pr="00AC5EDA" w:rsidRDefault="00AC5EDA" w:rsidP="00AC5EDA">
            <w:pPr>
              <w:rPr>
                <w:rFonts w:ascii="Times New Roman" w:hAnsi="Times New Roman"/>
                <w:sz w:val="24"/>
                <w:szCs w:val="24"/>
              </w:rPr>
            </w:pPr>
            <w:r w:rsidRPr="00AC5EDA">
              <w:rPr>
                <w:rFonts w:ascii="Times New Roman" w:hAnsi="Times New Roman"/>
                <w:sz w:val="24"/>
                <w:szCs w:val="24"/>
              </w:rPr>
              <w:t>Библиотека – филиал №6 № 6 «Истоки»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EDA" w:rsidRDefault="00AC5EDA" w:rsidP="00AC5E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0350EA" w:rsidRDefault="000350E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1031A" w:rsidRPr="00F47974" w:rsidRDefault="0031031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31031A" w:rsidRDefault="00340993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Планируем увеличивать статистические показатели, исходя из р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асчёт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целевых значений показателя посещаемости культурных мероприятий до 2030 года, произведённ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Министерством культуры Краснодарского края 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 основе Указа Президента РФ от 21 июля 2020 года №474 «О национальных целях развития Российской Федерации на период 2030 года» и распоряжения Министерства культуры РФ от 16 октября 2020 года № Р-1358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0993" w:rsidRPr="00340993" w:rsidRDefault="00340993" w:rsidP="0034099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образования. </w:t>
      </w:r>
    </w:p>
    <w:p w:rsidR="00340993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Каневского сельского поселения Каневского района от 6 ноября 2020 года №414 «Об утверждении муниципальной программы Каневского сельского поселения Каневского района «Развитие культуры на территории Каневского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2021-2023 годы», подпрограмма «Приоритеты развития и поддержки муниципальных библиотек Каневского сельского поселения Каневского района на 2021-2023 годы»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0993" w:rsidRPr="00F47974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F47974" w:rsidRPr="00F47974" w:rsidRDefault="00340993" w:rsidP="00F47974">
      <w:pPr>
        <w:suppressAutoHyphens w:val="0"/>
        <w:autoSpaceDN/>
        <w:spacing w:after="0" w:line="240" w:lineRule="auto"/>
        <w:textAlignment w:val="auto"/>
        <w:rPr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 году библиотека продолжит выполнять задачи, закреплённые в «Модельном стандарте деятельности общедоступной библиотеки», связанном с национальным проектом «Культура» и Указом Президента Российской Федерации от 21 июля 2020 года №474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этого планируется:</w:t>
      </w:r>
      <w:r w:rsidR="00F47974" w:rsidRPr="00F47974">
        <w:rPr>
          <w:sz w:val="28"/>
          <w:szCs w:val="28"/>
        </w:rPr>
        <w:t xml:space="preserve"> 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своевременно обновлять документационное обеспечение библиотеки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(Устав, Положение о библиотеке, Правила пользования, Положение о платных услугах) при возникших изменениях;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поддерживать внешнюю привлекательность библиотеки: уборка прилегающей территории, наружная вывеска, уход за цветочными клумбами;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обновлять книжный фонд и фонд периодических изданий в пределах выделенных средств;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открытый доступ к книжному фонду;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активно использовать МБА межпоселенческой библиотеки;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развития дистанционной доступности библиотечных ресурсов и услуг продолжать вести страницы библиотеки в соцсетях;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вести и своевременно редактировать справочно-библиографический аппарат: каталоги, картотеки;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повышения профессионального уровня посещать обучающие семинары;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качественно и в полной мере выполнять муниципальное задание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доступ к виртуальному читальному залу НЭБ;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регулярно размещать актуальную информацию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платформе PRO.КУЛЬТУРА.РФ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- разрабатывать и реализовывать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авторски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проект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различным направлениям библиотечной деятельности.</w:t>
      </w: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7974" w:rsidRDefault="00F47974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F47974" w:rsidRDefault="009C462C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2023 году библиотека планирует принять </w:t>
      </w:r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акциях, проектах, фестивалях общероссийского и краевого масштаба: «Библионочь», «Ночь искусств», «Ночь кино», «Ночь музеев»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в муниципальных конкурсах и проектах.</w:t>
      </w:r>
    </w:p>
    <w:p w:rsidR="00841D63" w:rsidRPr="00070D86" w:rsidRDefault="00070D86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4. Библиотечные фонды (формирование, использование, сохранность) </w:t>
      </w:r>
    </w:p>
    <w:p w:rsidR="0009439A" w:rsidRDefault="0009439A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поступления средств планируем приобретение общественно-политической, детской и художественной литературы, пользующейся повышенным спросом у читателей, а также подписку на периодические издания. Планируется исключение </w:t>
      </w:r>
      <w:r w:rsidR="00841D63">
        <w:rPr>
          <w:rFonts w:ascii="Times New Roman" w:hAnsi="Times New Roman" w:cs="Times New Roman"/>
          <w:sz w:val="28"/>
          <w:szCs w:val="28"/>
        </w:rPr>
        <w:t xml:space="preserve">изданий </w:t>
      </w:r>
      <w:r>
        <w:rPr>
          <w:rFonts w:ascii="Times New Roman" w:hAnsi="Times New Roman" w:cs="Times New Roman"/>
          <w:sz w:val="28"/>
          <w:szCs w:val="28"/>
        </w:rPr>
        <w:t>из фонда</w:t>
      </w:r>
      <w:r w:rsidR="00841D63">
        <w:rPr>
          <w:rFonts w:ascii="Times New Roman" w:hAnsi="Times New Roman" w:cs="Times New Roman"/>
          <w:sz w:val="28"/>
          <w:szCs w:val="28"/>
        </w:rPr>
        <w:t xml:space="preserve"> по причине ветхости и взамен утерянных читателями.</w:t>
      </w:r>
    </w:p>
    <w:p w:rsid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 w:rsidRPr="00E55AD7">
        <w:rPr>
          <w:rFonts w:ascii="Times New Roman" w:hAnsi="Times New Roman"/>
          <w:b/>
          <w:bCs/>
          <w:sz w:val="28"/>
          <w:szCs w:val="28"/>
        </w:rPr>
        <w:t xml:space="preserve">        4.6. Обеспечение сохранности фондов</w:t>
      </w:r>
    </w:p>
    <w:p w:rsidR="00841D63" w:rsidRP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фондов планируется </w:t>
      </w:r>
      <w:r w:rsidRPr="00841D63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«Порядок учета документов, входящих в состав библиотечного фонда» утвержденного приказом МК РФ от 8 октября 2012 г. N 1077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D63">
        <w:rPr>
          <w:rFonts w:ascii="Times New Roman" w:hAnsi="Times New Roman"/>
          <w:sz w:val="28"/>
          <w:szCs w:val="28"/>
        </w:rPr>
        <w:t>Документы, поступившие в фонд библиотек</w:t>
      </w:r>
      <w:r>
        <w:rPr>
          <w:rFonts w:ascii="Times New Roman" w:hAnsi="Times New Roman"/>
          <w:sz w:val="28"/>
          <w:szCs w:val="28"/>
        </w:rPr>
        <w:t>и</w:t>
      </w:r>
      <w:r w:rsidRPr="00841D63">
        <w:rPr>
          <w:rFonts w:ascii="Times New Roman" w:hAnsi="Times New Roman"/>
          <w:sz w:val="28"/>
          <w:szCs w:val="28"/>
        </w:rPr>
        <w:t>, своевременно учитыва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в книге суммарного учета</w:t>
      </w:r>
      <w:r>
        <w:rPr>
          <w:rFonts w:ascii="Times New Roman" w:hAnsi="Times New Roman"/>
          <w:sz w:val="28"/>
          <w:szCs w:val="28"/>
        </w:rPr>
        <w:t xml:space="preserve">, продолжать ведение индикаторного каталога. Стараться </w:t>
      </w:r>
      <w:r w:rsidRPr="00841D63">
        <w:rPr>
          <w:rFonts w:ascii="Times New Roman" w:hAnsi="Times New Roman"/>
          <w:sz w:val="28"/>
          <w:szCs w:val="28"/>
        </w:rPr>
        <w:t>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санитарные дни (каждая первая пятница месяца), принима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меры по борьбе с грызунами,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мелкий ремонт книг.</w:t>
      </w:r>
    </w:p>
    <w:p w:rsidR="00841D63" w:rsidRDefault="00841D63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1D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 Электронные и сетевые ресурсы</w:t>
      </w:r>
    </w:p>
    <w:p w:rsidR="00E55AD7" w:rsidRPr="00841D63" w:rsidRDefault="00E55AD7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5.3. Обеспечение пользователям доступа к полнотекстовым документам электронных библиотечных систем (ЭБС). Способы продвижения.</w:t>
      </w:r>
    </w:p>
    <w:p w:rsidR="00841D63" w:rsidRDefault="00841D63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библиотека продолжит работу </w:t>
      </w:r>
      <w:r w:rsidR="00E55AD7">
        <w:rPr>
          <w:rFonts w:ascii="Times New Roman" w:hAnsi="Times New Roman" w:cs="Times New Roman"/>
          <w:sz w:val="28"/>
          <w:szCs w:val="28"/>
        </w:rPr>
        <w:t xml:space="preserve">по увеличению показателей </w:t>
      </w:r>
      <w:r w:rsidR="00E55AD7" w:rsidRPr="00E55AD7">
        <w:rPr>
          <w:rFonts w:ascii="Times New Roman" w:hAnsi="Times New Roman" w:cs="Times New Roman"/>
          <w:sz w:val="28"/>
          <w:szCs w:val="28"/>
        </w:rPr>
        <w:t>доступ</w:t>
      </w:r>
      <w:r w:rsidR="00E55AD7">
        <w:rPr>
          <w:rFonts w:ascii="Times New Roman" w:hAnsi="Times New Roman" w:cs="Times New Roman"/>
          <w:sz w:val="28"/>
          <w:szCs w:val="28"/>
        </w:rPr>
        <w:t>а</w:t>
      </w:r>
      <w:r w:rsidR="00E55AD7" w:rsidRPr="00E55AD7">
        <w:rPr>
          <w:rFonts w:ascii="Times New Roman" w:hAnsi="Times New Roman" w:cs="Times New Roman"/>
          <w:sz w:val="28"/>
          <w:szCs w:val="28"/>
        </w:rPr>
        <w:t xml:space="preserve"> к виртуальному читальному залу НЭБ</w:t>
      </w:r>
      <w:r w:rsidR="00E55AD7">
        <w:rPr>
          <w:rFonts w:ascii="Times New Roman" w:hAnsi="Times New Roman" w:cs="Times New Roman"/>
          <w:sz w:val="28"/>
          <w:szCs w:val="28"/>
        </w:rPr>
        <w:t>. Планируем увеличить число обращений и книговыдач.</w:t>
      </w:r>
    </w:p>
    <w:p w:rsidR="00E55AD7" w:rsidRDefault="00E55AD7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5.4. Представительство библиотек муниципального образования в сети Интернет</w:t>
      </w:r>
    </w:p>
    <w:p w:rsidR="000F1C1D" w:rsidRDefault="000F1C1D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Библиотека имеет аккаунты в социальных сетях «Одноклассники» и «В Контакте» </w:t>
      </w:r>
    </w:p>
    <w:p w:rsidR="00E43843" w:rsidRDefault="00E43843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проекте портала PRO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 - Единое информационное пространство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43843" w:rsidRP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6. Организация и содержание библиотечного обслуживания пользователей</w:t>
      </w:r>
    </w:p>
    <w:p w:rsid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 году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библиотека продолжит работать как 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центр, активный информационны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агент и хранитель культурного наследия, сочетающи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и структуре функции универсальной библиотеки и центра многоаспектной помощи семье.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этим, приоритетами деятельности библиотеки должны стать: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библиотеки в социальной жизни местного сообщества;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широкого доступа к культурным и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информационным ценностям;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пространства библиотеки виртуальными средствами;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условий и возможностей получения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образовательных, информационных, консультативных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 всеми членами семьи;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и максимально полное выполнение       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читательских запросов;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массовая работа;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книжного фонда.</w:t>
      </w:r>
    </w:p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E90">
        <w:rPr>
          <w:rFonts w:ascii="Times New Roman" w:hAnsi="Times New Roman" w:cs="Times New Roman"/>
          <w:sz w:val="28"/>
          <w:szCs w:val="28"/>
        </w:rPr>
        <w:t>Продолжим оказывать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 «Книга на дом» для пожилых, маломобильных и читателей-инвалидов.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06549">
        <w:rPr>
          <w:rFonts w:ascii="Times New Roman" w:hAnsi="Times New Roman" w:cs="Times New Roman"/>
          <w:sz w:val="28"/>
          <w:szCs w:val="28"/>
        </w:rPr>
        <w:t>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планируем реализовать проект </w:t>
      </w:r>
      <w:r w:rsidRPr="00FE5E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C5EDA">
        <w:rPr>
          <w:rFonts w:ascii="Times New Roman" w:hAnsi="Times New Roman" w:cs="Times New Roman"/>
          <w:b/>
          <w:bCs/>
          <w:sz w:val="28"/>
          <w:szCs w:val="28"/>
        </w:rPr>
        <w:t>Кубанская балачка – жемчужина русской культуры</w:t>
      </w:r>
      <w:r w:rsidRPr="00FE5E90"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0F2BDF">
        <w:rPr>
          <w:rFonts w:ascii="Times New Roman" w:hAnsi="Times New Roman" w:cs="Times New Roman"/>
          <w:sz w:val="28"/>
          <w:szCs w:val="28"/>
        </w:rPr>
        <w:t xml:space="preserve">сохранение кубанского диалекта, формирование </w:t>
      </w:r>
      <w:r>
        <w:rPr>
          <w:rFonts w:ascii="Times New Roman" w:hAnsi="Times New Roman" w:cs="Times New Roman"/>
          <w:sz w:val="28"/>
          <w:szCs w:val="28"/>
        </w:rPr>
        <w:t>уважения к культурному и историческому прошлому</w:t>
      </w:r>
      <w:r w:rsidR="000F2BDF">
        <w:rPr>
          <w:rFonts w:ascii="Times New Roman" w:hAnsi="Times New Roman" w:cs="Times New Roman"/>
          <w:sz w:val="28"/>
          <w:szCs w:val="28"/>
        </w:rPr>
        <w:t xml:space="preserve"> Кубани.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596AF5">
        <w:rPr>
          <w:rFonts w:ascii="Times New Roman" w:hAnsi="Times New Roman" w:cs="Times New Roman"/>
          <w:sz w:val="28"/>
          <w:szCs w:val="28"/>
        </w:rPr>
        <w:t>планиру</w:t>
      </w:r>
      <w:r w:rsidR="000F2BDF">
        <w:rPr>
          <w:rFonts w:ascii="Times New Roman" w:hAnsi="Times New Roman" w:cs="Times New Roman"/>
          <w:sz w:val="28"/>
          <w:szCs w:val="28"/>
        </w:rPr>
        <w:t>ется проведение конкурсов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AF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F2BDF">
        <w:rPr>
          <w:rFonts w:ascii="Times New Roman" w:hAnsi="Times New Roman" w:cs="Times New Roman"/>
          <w:sz w:val="28"/>
          <w:szCs w:val="28"/>
        </w:rPr>
        <w:t xml:space="preserve"> носителями говора – представителями старшего поколения каневчан, составление словаря балачки и сборника фольклорных произведений </w:t>
      </w:r>
      <w:r w:rsidR="00596AF5">
        <w:rPr>
          <w:rFonts w:ascii="Times New Roman" w:hAnsi="Times New Roman" w:cs="Times New Roman"/>
          <w:sz w:val="28"/>
          <w:szCs w:val="28"/>
        </w:rPr>
        <w:t>на кубанском диалекте</w:t>
      </w:r>
      <w:r w:rsidR="000F2BDF">
        <w:rPr>
          <w:rFonts w:ascii="Times New Roman" w:hAnsi="Times New Roman" w:cs="Times New Roman"/>
          <w:sz w:val="28"/>
          <w:szCs w:val="28"/>
        </w:rPr>
        <w:t>.</w:t>
      </w:r>
    </w:p>
    <w:p w:rsidR="000F2BDF" w:rsidRDefault="000F2BDF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6.3. Культурно-просветительская деятельность: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162"/>
        <w:gridCol w:w="1134"/>
      </w:tblGrid>
      <w:tr w:rsidR="00FE5E90" w:rsidRPr="00FE5E90" w:rsidTr="006516A9">
        <w:tc>
          <w:tcPr>
            <w:tcW w:w="3786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_Hlk118558548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162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исполн.</w:t>
            </w:r>
          </w:p>
        </w:tc>
        <w:tc>
          <w:tcPr>
            <w:tcW w:w="1134" w:type="dxa"/>
            <w:shd w:val="clear" w:color="auto" w:fill="auto"/>
          </w:tcPr>
          <w:p w:rsidR="00FE5E90" w:rsidRPr="00FE5E90" w:rsidRDefault="00FE5E90" w:rsidP="006516A9">
            <w:pPr>
              <w:widowControl/>
              <w:suppressAutoHyphens w:val="0"/>
              <w:autoSpaceDN/>
              <w:spacing w:after="0" w:line="240" w:lineRule="auto"/>
              <w:ind w:left="-363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1"/>
      <w:tr w:rsidR="00CC7E47" w:rsidRPr="00FE5E90" w:rsidTr="006516A9">
        <w:tc>
          <w:tcPr>
            <w:tcW w:w="9952" w:type="dxa"/>
            <w:gridSpan w:val="5"/>
            <w:shd w:val="clear" w:color="auto" w:fill="auto"/>
          </w:tcPr>
          <w:p w:rsidR="00CC7E47" w:rsidRPr="00CC7E47" w:rsidRDefault="00CC7E47" w:rsidP="00CC7E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7E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C7E47" w:rsidRPr="00FE5E90" w:rsidTr="006516A9">
        <w:tc>
          <w:tcPr>
            <w:tcW w:w="3786" w:type="dxa"/>
            <w:shd w:val="clear" w:color="auto" w:fill="auto"/>
          </w:tcPr>
          <w:p w:rsidR="00CC7E47" w:rsidRPr="00FE5E90" w:rsidRDefault="00664351" w:rsidP="000F2BD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72DDE"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Мужества вечный пример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Выставка-мемориал </w:t>
            </w: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 Дню</w:t>
            </w:r>
          </w:p>
          <w:p w:rsidR="00CC7E47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снятия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134" w:type="dxa"/>
            <w:shd w:val="clear" w:color="auto" w:fill="auto"/>
          </w:tcPr>
          <w:p w:rsidR="00CC7E47" w:rsidRPr="00D72DDE" w:rsidRDefault="00D72DDE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Библиотека филиал №6</w:t>
            </w:r>
          </w:p>
        </w:tc>
      </w:tr>
      <w:tr w:rsidR="006978C8" w:rsidRPr="00FE5E90" w:rsidTr="006516A9">
        <w:tc>
          <w:tcPr>
            <w:tcW w:w="3786" w:type="dxa"/>
            <w:shd w:val="clear" w:color="auto" w:fill="auto"/>
          </w:tcPr>
          <w:p w:rsidR="006978C8" w:rsidRDefault="006978C8" w:rsidP="000F2BDF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«Подвиг защитников Ленинграда»:</w:t>
            </w:r>
          </w:p>
        </w:tc>
        <w:tc>
          <w:tcPr>
            <w:tcW w:w="2310" w:type="dxa"/>
            <w:shd w:val="clear" w:color="auto" w:fill="auto"/>
          </w:tcPr>
          <w:p w:rsidR="006978C8" w:rsidRDefault="006978C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60" w:type="dxa"/>
            <w:shd w:val="clear" w:color="auto" w:fill="auto"/>
          </w:tcPr>
          <w:p w:rsidR="006978C8" w:rsidRDefault="006978C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6978C8" w:rsidRDefault="006978C8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134" w:type="dxa"/>
            <w:shd w:val="clear" w:color="auto" w:fill="auto"/>
          </w:tcPr>
          <w:p w:rsidR="006978C8" w:rsidRPr="00D72DDE" w:rsidRDefault="006978C8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6978C8" w:rsidRPr="00FE5E90" w:rsidTr="006516A9">
        <w:tc>
          <w:tcPr>
            <w:tcW w:w="3786" w:type="dxa"/>
            <w:shd w:val="clear" w:color="auto" w:fill="auto"/>
          </w:tcPr>
          <w:p w:rsidR="006978C8" w:rsidRPr="006978C8" w:rsidRDefault="006978C8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«Подвигу ратному Сталинграда жить в веках и стихах»</w:t>
            </w:r>
          </w:p>
        </w:tc>
        <w:tc>
          <w:tcPr>
            <w:tcW w:w="2310" w:type="dxa"/>
            <w:shd w:val="clear" w:color="auto" w:fill="auto"/>
          </w:tcPr>
          <w:p w:rsidR="006978C8" w:rsidRPr="006978C8" w:rsidRDefault="006978C8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560" w:type="dxa"/>
            <w:shd w:val="clear" w:color="auto" w:fill="auto"/>
          </w:tcPr>
          <w:p w:rsidR="006978C8" w:rsidRDefault="006978C8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6978C8" w:rsidRDefault="006978C8" w:rsidP="008368F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134" w:type="dxa"/>
            <w:shd w:val="clear" w:color="auto" w:fill="auto"/>
          </w:tcPr>
          <w:p w:rsidR="006978C8" w:rsidRPr="00D72DDE" w:rsidRDefault="006978C8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6978C8" w:rsidRPr="006978C8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«Ты выстоя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л, великий Сталинград!»</w:t>
            </w:r>
          </w:p>
          <w:p w:rsidR="00D72DDE" w:rsidRPr="00FE5E90" w:rsidRDefault="00D72DDE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D72DDE" w:rsidRPr="00FE5E90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Выставка-мемориал 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(к 80-летию Сталинградской битвы)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6978C8" w:rsidRPr="00FE5E90" w:rsidTr="006516A9">
        <w:tc>
          <w:tcPr>
            <w:tcW w:w="3786" w:type="dxa"/>
            <w:shd w:val="clear" w:color="auto" w:fill="auto"/>
          </w:tcPr>
          <w:p w:rsidR="006978C8" w:rsidRPr="006978C8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«Покл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он земле суровой и прекрасной» </w:t>
            </w:r>
          </w:p>
        </w:tc>
        <w:tc>
          <w:tcPr>
            <w:tcW w:w="2310" w:type="dxa"/>
            <w:shd w:val="clear" w:color="auto" w:fill="auto"/>
          </w:tcPr>
          <w:p w:rsidR="006978C8" w:rsidRPr="006978C8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Патриотический час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 Дню разгрома советскими войсками немецких войск под Сталинградом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978C8" w:rsidRDefault="006978C8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6978C8" w:rsidRDefault="006978C8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134" w:type="dxa"/>
            <w:shd w:val="clear" w:color="auto" w:fill="auto"/>
          </w:tcPr>
          <w:p w:rsidR="006978C8" w:rsidRPr="006978C8" w:rsidRDefault="006978C8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C8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«Сталинградская битва в рисунках детей»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6978C8" w:rsidP="006978C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рисунков</w:t>
            </w:r>
            <w:r w:rsidRPr="006978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6978C8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620EB4" w:rsidRPr="00FE5E90" w:rsidTr="006516A9">
        <w:tc>
          <w:tcPr>
            <w:tcW w:w="3786" w:type="dxa"/>
            <w:shd w:val="clear" w:color="auto" w:fill="auto"/>
          </w:tcPr>
          <w:p w:rsidR="00620EB4" w:rsidRDefault="00620EB4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«Герои земляки»</w:t>
            </w:r>
          </w:p>
        </w:tc>
        <w:tc>
          <w:tcPr>
            <w:tcW w:w="2310" w:type="dxa"/>
            <w:shd w:val="clear" w:color="auto" w:fill="auto"/>
          </w:tcPr>
          <w:p w:rsidR="00620EB4" w:rsidRDefault="00620EB4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Выставка-знакомство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(ко дню освобождения Каневской от фашистской оккупации)</w:t>
            </w:r>
          </w:p>
        </w:tc>
        <w:tc>
          <w:tcPr>
            <w:tcW w:w="1560" w:type="dxa"/>
            <w:shd w:val="clear" w:color="auto" w:fill="auto"/>
          </w:tcPr>
          <w:p w:rsidR="00620EB4" w:rsidRDefault="00620EB4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620EB4" w:rsidRDefault="00620EB4" w:rsidP="008368F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04.02.2023</w:t>
            </w:r>
          </w:p>
        </w:tc>
        <w:tc>
          <w:tcPr>
            <w:tcW w:w="1134" w:type="dxa"/>
            <w:shd w:val="clear" w:color="auto" w:fill="auto"/>
          </w:tcPr>
          <w:p w:rsidR="00620EB4" w:rsidRPr="00D72DDE" w:rsidRDefault="00620EB4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620EB4" w:rsidRPr="00FE5E90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«Из пламени Афганистана»</w:t>
            </w:r>
          </w:p>
          <w:p w:rsidR="00D72DDE" w:rsidRPr="00FE5E90" w:rsidRDefault="00D72DDE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20EB4"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Выставка-досье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(к дню воина-интернационалиста)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«Боевое братство: Память. Мужество. Слава»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Урок мужества 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620EB4" w:rsidRPr="00FE5E90" w:rsidTr="006516A9">
        <w:tc>
          <w:tcPr>
            <w:tcW w:w="3786" w:type="dxa"/>
            <w:shd w:val="clear" w:color="auto" w:fill="auto"/>
          </w:tcPr>
          <w:p w:rsidR="00620EB4" w:rsidRPr="00620EB4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«Русской доблести пример»</w:t>
            </w:r>
          </w:p>
        </w:tc>
        <w:tc>
          <w:tcPr>
            <w:tcW w:w="2310" w:type="dxa"/>
            <w:shd w:val="clear" w:color="auto" w:fill="auto"/>
          </w:tcPr>
          <w:p w:rsidR="00620EB4" w:rsidRPr="00620EB4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Конкурсно-игровая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620EB4" w:rsidRDefault="00620EB4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620EB4" w:rsidRDefault="00620EB4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134" w:type="dxa"/>
            <w:shd w:val="clear" w:color="auto" w:fill="auto"/>
          </w:tcPr>
          <w:p w:rsidR="00620EB4" w:rsidRPr="00D72DDE" w:rsidRDefault="00620EB4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B4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«Русский Крым»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Поэтическое ожерелье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</w:t>
            </w:r>
            <w:r w:rsidRPr="00D7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«Строим будущее вместе»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Конструктивный диалог (к дню местного самоуправления)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«Страницы Победы. Читаем! Гордимся!»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Выставка-память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B36EE" w:rsidRPr="00FE5E90" w:rsidTr="006516A9">
        <w:tc>
          <w:tcPr>
            <w:tcW w:w="3786" w:type="dxa"/>
            <w:shd w:val="clear" w:color="auto" w:fill="auto"/>
          </w:tcPr>
          <w:p w:rsidR="005B36EE" w:rsidRPr="005B36EE" w:rsidRDefault="005B36EE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«От Кубани до Берлина:</w:t>
            </w:r>
          </w:p>
          <w:p w:rsidR="005B36EE" w:rsidRPr="005B36EE" w:rsidRDefault="005B36EE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героический путь к Победе!», посвященный подвигу жителей Кубани в Великой Отечественной войне (1941-1945)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Литературно-патриотический час</w:t>
            </w:r>
          </w:p>
        </w:tc>
        <w:tc>
          <w:tcPr>
            <w:tcW w:w="1560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07.05.2023</w:t>
            </w:r>
          </w:p>
        </w:tc>
        <w:tc>
          <w:tcPr>
            <w:tcW w:w="1134" w:type="dxa"/>
            <w:shd w:val="clear" w:color="auto" w:fill="auto"/>
          </w:tcPr>
          <w:p w:rsidR="005B36EE" w:rsidRPr="00D72DD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B36EE" w:rsidRPr="00FE5E90" w:rsidTr="006516A9">
        <w:tc>
          <w:tcPr>
            <w:tcW w:w="3786" w:type="dxa"/>
            <w:shd w:val="clear" w:color="auto" w:fill="auto"/>
          </w:tcPr>
          <w:p w:rsidR="005B36EE" w:rsidRPr="005B36EE" w:rsidRDefault="005B36EE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«Бессмертный полк</w:t>
            </w:r>
          </w:p>
          <w:p w:rsidR="005B36EE" w:rsidRPr="005B36EE" w:rsidRDefault="005B36EE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литературы»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Литературно-патриотическая акция</w:t>
            </w:r>
          </w:p>
        </w:tc>
        <w:tc>
          <w:tcPr>
            <w:tcW w:w="1560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134" w:type="dxa"/>
            <w:shd w:val="clear" w:color="auto" w:fill="auto"/>
          </w:tcPr>
          <w:p w:rsidR="005B36EE" w:rsidRPr="005B36E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B36EE" w:rsidRPr="00FE5E90" w:rsidTr="006516A9">
        <w:tc>
          <w:tcPr>
            <w:tcW w:w="3786" w:type="dxa"/>
            <w:shd w:val="clear" w:color="auto" w:fill="auto"/>
          </w:tcPr>
          <w:p w:rsidR="005B36EE" w:rsidRPr="005B36EE" w:rsidRDefault="005B36EE" w:rsidP="005B36E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«Мирное небо над головой» </w:t>
            </w:r>
          </w:p>
        </w:tc>
        <w:tc>
          <w:tcPr>
            <w:tcW w:w="2310" w:type="dxa"/>
            <w:shd w:val="clear" w:color="auto" w:fill="auto"/>
          </w:tcPr>
          <w:p w:rsidR="005B36EE" w:rsidRP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(для ДОУ№11, 36)</w:t>
            </w:r>
          </w:p>
        </w:tc>
        <w:tc>
          <w:tcPr>
            <w:tcW w:w="1560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134" w:type="dxa"/>
            <w:shd w:val="clear" w:color="auto" w:fill="auto"/>
          </w:tcPr>
          <w:p w:rsidR="005B36EE" w:rsidRPr="005B36EE" w:rsidRDefault="005B36E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E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«Через года, через века – помните</w:t>
            </w:r>
            <w:r w:rsid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…</w:t>
            </w: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5B36E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D72D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2.06.2023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Default="00620EB4" w:rsidP="00620EB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«День, когда началась война…»</w:t>
            </w:r>
          </w:p>
        </w:tc>
        <w:tc>
          <w:tcPr>
            <w:tcW w:w="2310" w:type="dxa"/>
            <w:shd w:val="clear" w:color="auto" w:fill="auto"/>
          </w:tcPr>
          <w:p w:rsidR="00D72DDE" w:rsidRDefault="00620EB4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0E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Выставка-память</w:t>
            </w:r>
          </w:p>
        </w:tc>
        <w:tc>
          <w:tcPr>
            <w:tcW w:w="1560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 герб – история и слава»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Патриотический кругозор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06.07.2023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«Курская великая дуга»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Информационно-патриотическая выставка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B36EE" w:rsidRPr="00FE5E90" w:rsidTr="006516A9">
        <w:tc>
          <w:tcPr>
            <w:tcW w:w="3786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«Главных три цвета Отчизны родной»</w:t>
            </w:r>
          </w:p>
        </w:tc>
        <w:tc>
          <w:tcPr>
            <w:tcW w:w="2310" w:type="dxa"/>
            <w:shd w:val="clear" w:color="auto" w:fill="auto"/>
          </w:tcPr>
          <w:p w:rsidR="005B36EE" w:rsidRDefault="005B36E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3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Выставка-познание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 Дню российского флага</w:t>
            </w:r>
          </w:p>
        </w:tc>
        <w:tc>
          <w:tcPr>
            <w:tcW w:w="1560" w:type="dxa"/>
            <w:shd w:val="clear" w:color="auto" w:fill="auto"/>
          </w:tcPr>
          <w:p w:rsidR="005B36EE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B36EE" w:rsidRDefault="00224205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12.08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34" w:type="dxa"/>
            <w:shd w:val="clear" w:color="auto" w:fill="auto"/>
          </w:tcPr>
          <w:p w:rsidR="005B36EE" w:rsidRPr="00D72DDE" w:rsidRDefault="00224205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24205" w:rsidRPr="00FE5E90" w:rsidTr="006516A9">
        <w:tc>
          <w:tcPr>
            <w:tcW w:w="3786" w:type="dxa"/>
            <w:shd w:val="clear" w:color="auto" w:fill="auto"/>
          </w:tcPr>
          <w:p w:rsidR="00224205" w:rsidRP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«Синий, белый, красный цвет – символ</w:t>
            </w:r>
          </w:p>
          <w:p w:rsidR="00224205" w:rsidRPr="005B36EE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славы и побед»</w:t>
            </w:r>
          </w:p>
        </w:tc>
        <w:tc>
          <w:tcPr>
            <w:tcW w:w="2310" w:type="dxa"/>
            <w:shd w:val="clear" w:color="auto" w:fill="auto"/>
          </w:tcPr>
          <w:p w:rsidR="00224205" w:rsidRPr="005B36EE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викторина</w:t>
            </w:r>
          </w:p>
        </w:tc>
        <w:tc>
          <w:tcPr>
            <w:tcW w:w="1560" w:type="dxa"/>
            <w:shd w:val="clear" w:color="auto" w:fill="auto"/>
          </w:tcPr>
          <w:p w:rsidR="00224205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224205" w:rsidRPr="00224205" w:rsidRDefault="00224205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12.08.2023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«Здесь пролегала Курская дуга»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венок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верой в Победу»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 (к 100-летию З. Космодемьянской)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«Память Донбасса»</w:t>
            </w:r>
          </w:p>
        </w:tc>
        <w:tc>
          <w:tcPr>
            <w:tcW w:w="2310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венок</w:t>
            </w:r>
          </w:p>
        </w:tc>
        <w:tc>
          <w:tcPr>
            <w:tcW w:w="1560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«Стояли насмерть за Кавказ»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 (к дню освобождения Кубани)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134" w:type="dxa"/>
            <w:shd w:val="clear" w:color="auto" w:fill="auto"/>
          </w:tcPr>
          <w:p w:rsidR="00D72DDE" w:rsidRPr="00D72DDE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D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72DDE" w:rsidRPr="00FE5E90" w:rsidTr="006516A9">
        <w:tc>
          <w:tcPr>
            <w:tcW w:w="3786" w:type="dxa"/>
            <w:shd w:val="clear" w:color="auto" w:fill="auto"/>
          </w:tcPr>
          <w:p w:rsidR="00224205" w:rsidRP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«Не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забудет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наш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народ</w:t>
            </w:r>
          </w:p>
          <w:p w:rsidR="00D72DDE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доблесть русских воевод»</w:t>
            </w:r>
          </w:p>
        </w:tc>
        <w:tc>
          <w:tcPr>
            <w:tcW w:w="2310" w:type="dxa"/>
            <w:shd w:val="clear" w:color="auto" w:fill="auto"/>
          </w:tcPr>
          <w:p w:rsidR="00D72DDE" w:rsidRPr="00FE5E90" w:rsidRDefault="00224205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Слайд-путешествие в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историю</w:t>
            </w:r>
          </w:p>
        </w:tc>
        <w:tc>
          <w:tcPr>
            <w:tcW w:w="1560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72DDE" w:rsidRPr="00FE5E90" w:rsidRDefault="00D72DDE" w:rsidP="00D72DD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134" w:type="dxa"/>
            <w:shd w:val="clear" w:color="auto" w:fill="auto"/>
          </w:tcPr>
          <w:p w:rsidR="00D72DDE" w:rsidRPr="00224205" w:rsidRDefault="00D72DDE" w:rsidP="00D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24205" w:rsidRPr="00FE5E90" w:rsidTr="006516A9">
        <w:tc>
          <w:tcPr>
            <w:tcW w:w="3786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«Героям Отечества слава и честь»</w:t>
            </w:r>
          </w:p>
        </w:tc>
        <w:tc>
          <w:tcPr>
            <w:tcW w:w="2310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панорама</w:t>
            </w:r>
          </w:p>
        </w:tc>
        <w:tc>
          <w:tcPr>
            <w:tcW w:w="1560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24205" w:rsidRPr="00FE5E90" w:rsidTr="006516A9">
        <w:tc>
          <w:tcPr>
            <w:tcW w:w="3786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«Падение Измаила»</w:t>
            </w:r>
          </w:p>
        </w:tc>
        <w:tc>
          <w:tcPr>
            <w:tcW w:w="2310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истории</w:t>
            </w:r>
          </w:p>
        </w:tc>
        <w:tc>
          <w:tcPr>
            <w:tcW w:w="1560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24205" w:rsidRPr="00FE5E90" w:rsidRDefault="00224205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C60A1" w:rsidRPr="00FE5E90" w:rsidTr="006516A9">
        <w:tc>
          <w:tcPr>
            <w:tcW w:w="9952" w:type="dxa"/>
            <w:gridSpan w:val="5"/>
            <w:shd w:val="clear" w:color="auto" w:fill="auto"/>
          </w:tcPr>
          <w:p w:rsidR="002C60A1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Правовое просвещение</w:t>
            </w:r>
          </w:p>
        </w:tc>
      </w:tr>
      <w:tr w:rsidR="00224205" w:rsidRPr="00FE5E90" w:rsidTr="006516A9">
        <w:tc>
          <w:tcPr>
            <w:tcW w:w="3786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«Закон, защищающий детство»</w:t>
            </w:r>
          </w:p>
        </w:tc>
        <w:tc>
          <w:tcPr>
            <w:tcW w:w="2310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Информационно-правовой час (Закон 1539)</w:t>
            </w:r>
          </w:p>
        </w:tc>
        <w:tc>
          <w:tcPr>
            <w:tcW w:w="1560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молодежь</w:t>
            </w:r>
          </w:p>
        </w:tc>
        <w:tc>
          <w:tcPr>
            <w:tcW w:w="1162" w:type="dxa"/>
            <w:shd w:val="clear" w:color="auto" w:fill="auto"/>
          </w:tcPr>
          <w:p w:rsidR="00224205" w:rsidRDefault="00224205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134" w:type="dxa"/>
            <w:shd w:val="clear" w:color="auto" w:fill="auto"/>
          </w:tcPr>
          <w:p w:rsidR="00224205" w:rsidRPr="00224205" w:rsidRDefault="00224205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F0AF1" w:rsidRPr="00FE5E90" w:rsidTr="006516A9">
        <w:tc>
          <w:tcPr>
            <w:tcW w:w="3786" w:type="dxa"/>
            <w:shd w:val="clear" w:color="auto" w:fill="auto"/>
          </w:tcPr>
          <w:p w:rsidR="005F0AF1" w:rsidRPr="00224205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«Конституция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-</w:t>
            </w:r>
          </w:p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основной закон, по которому живём»</w:t>
            </w:r>
          </w:p>
        </w:tc>
        <w:tc>
          <w:tcPr>
            <w:tcW w:w="2310" w:type="dxa"/>
            <w:shd w:val="clear" w:color="auto" w:fill="auto"/>
          </w:tcPr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информационная</w:t>
            </w:r>
            <w:r w:rsidRPr="00224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подборка</w:t>
            </w:r>
          </w:p>
        </w:tc>
        <w:tc>
          <w:tcPr>
            <w:tcW w:w="1560" w:type="dxa"/>
            <w:shd w:val="clear" w:color="auto" w:fill="auto"/>
          </w:tcPr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5F0AF1" w:rsidRPr="00FE5E90" w:rsidRDefault="005F0AF1" w:rsidP="008368F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12.02.2023</w:t>
            </w:r>
          </w:p>
        </w:tc>
        <w:tc>
          <w:tcPr>
            <w:tcW w:w="1134" w:type="dxa"/>
            <w:shd w:val="clear" w:color="auto" w:fill="auto"/>
          </w:tcPr>
          <w:p w:rsidR="005F0AF1" w:rsidRPr="00224205" w:rsidRDefault="005F0AF1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0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F0AF1" w:rsidRPr="00FE5E90" w:rsidTr="006516A9">
        <w:tc>
          <w:tcPr>
            <w:tcW w:w="3786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«Маленькие граждане большой страны»</w:t>
            </w:r>
          </w:p>
        </w:tc>
        <w:tc>
          <w:tcPr>
            <w:tcW w:w="2310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560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F0AF1" w:rsidRDefault="005F0AF1" w:rsidP="0022420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134" w:type="dxa"/>
            <w:shd w:val="clear" w:color="auto" w:fill="auto"/>
          </w:tcPr>
          <w:p w:rsidR="005F0AF1" w:rsidRPr="00224205" w:rsidRDefault="005F0AF1" w:rsidP="0022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F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7F7212" w:rsidRPr="00FE5E90" w:rsidTr="006516A9">
        <w:tc>
          <w:tcPr>
            <w:tcW w:w="9952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Экономическое просвещение</w:t>
            </w:r>
          </w:p>
        </w:tc>
      </w:tr>
      <w:tr w:rsidR="00C33416" w:rsidRPr="00FE5E90" w:rsidTr="006516A9">
        <w:tc>
          <w:tcPr>
            <w:tcW w:w="3786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«Энергосбережение – бюджета пополнение»</w:t>
            </w:r>
          </w:p>
        </w:tc>
        <w:tc>
          <w:tcPr>
            <w:tcW w:w="2310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60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134" w:type="dxa"/>
            <w:shd w:val="clear" w:color="auto" w:fill="auto"/>
          </w:tcPr>
          <w:p w:rsidR="00C33416" w:rsidRDefault="00C33416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7E47" w:rsidRPr="00FE5E90" w:rsidTr="006516A9">
        <w:tc>
          <w:tcPr>
            <w:tcW w:w="3786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«Копейка рубль бережет»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Экономическая викторина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162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134" w:type="dxa"/>
            <w:shd w:val="clear" w:color="auto" w:fill="auto"/>
          </w:tcPr>
          <w:p w:rsidR="00CC7E47" w:rsidRPr="00FE5E90" w:rsidRDefault="00CC7E47" w:rsidP="0072542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F7212" w:rsidRPr="00FE5E90" w:rsidTr="006516A9">
        <w:tc>
          <w:tcPr>
            <w:tcW w:w="9952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межнационального общения</w:t>
            </w:r>
          </w:p>
        </w:tc>
      </w:tr>
      <w:tr w:rsidR="00CC7E47" w:rsidRPr="00FE5E90" w:rsidTr="006516A9">
        <w:tc>
          <w:tcPr>
            <w:tcW w:w="3786" w:type="dxa"/>
            <w:shd w:val="clear" w:color="auto" w:fill="auto"/>
          </w:tcPr>
          <w:p w:rsidR="00CC7E47" w:rsidRPr="00FE5E90" w:rsidRDefault="00F465BE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«Дружат дети на планете»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 (к дню коренных народов)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1134" w:type="dxa"/>
            <w:shd w:val="clear" w:color="auto" w:fill="auto"/>
          </w:tcPr>
          <w:p w:rsidR="00CC7E47" w:rsidRPr="00FE5E90" w:rsidRDefault="00CC7E4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64A17" w:rsidRPr="00FE5E90" w:rsidTr="006516A9">
        <w:tc>
          <w:tcPr>
            <w:tcW w:w="3786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«Мир без тревоги и слёз»</w:t>
            </w:r>
          </w:p>
        </w:tc>
        <w:tc>
          <w:tcPr>
            <w:tcW w:w="2310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Час-реквием</w:t>
            </w:r>
          </w:p>
        </w:tc>
        <w:tc>
          <w:tcPr>
            <w:tcW w:w="1560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02.09.2023</w:t>
            </w:r>
          </w:p>
        </w:tc>
        <w:tc>
          <w:tcPr>
            <w:tcW w:w="1134" w:type="dxa"/>
            <w:shd w:val="clear" w:color="auto" w:fill="auto"/>
          </w:tcPr>
          <w:p w:rsidR="00B64A1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F7212" w:rsidRPr="00FE5E90" w:rsidTr="006516A9">
        <w:tc>
          <w:tcPr>
            <w:tcW w:w="9952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уховно-нравственное воспитание</w:t>
            </w:r>
          </w:p>
        </w:tc>
      </w:tr>
      <w:tr w:rsidR="00D9011E" w:rsidRPr="00FE5E90" w:rsidTr="006516A9">
        <w:tc>
          <w:tcPr>
            <w:tcW w:w="3786" w:type="dxa"/>
            <w:shd w:val="clear" w:color="auto" w:fill="auto"/>
          </w:tcPr>
          <w:p w:rsidR="00D9011E" w:rsidRPr="00596AF5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«Прик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оснись ко мне добротой»: книги, </w:t>
            </w: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которые учат сопереживать</w:t>
            </w:r>
          </w:p>
        </w:tc>
        <w:tc>
          <w:tcPr>
            <w:tcW w:w="2310" w:type="dxa"/>
            <w:shd w:val="clear" w:color="auto" w:fill="auto"/>
          </w:tcPr>
          <w:p w:rsidR="00D9011E" w:rsidRPr="00596AF5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560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10.06.2023</w:t>
            </w:r>
          </w:p>
        </w:tc>
        <w:tc>
          <w:tcPr>
            <w:tcW w:w="1134" w:type="dxa"/>
            <w:shd w:val="clear" w:color="auto" w:fill="auto"/>
          </w:tcPr>
          <w:p w:rsidR="00D9011E" w:rsidRPr="00D9011E" w:rsidRDefault="00D9011E" w:rsidP="00D9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1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9011E" w:rsidRPr="00FE5E90" w:rsidTr="006516A9">
        <w:tc>
          <w:tcPr>
            <w:tcW w:w="3786" w:type="dxa"/>
            <w:shd w:val="clear" w:color="auto" w:fill="auto"/>
          </w:tcPr>
          <w:p w:rsidR="00D9011E" w:rsidRP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«Тема толерантности в художественной</w:t>
            </w:r>
          </w:p>
          <w:p w:rsidR="00D9011E" w:rsidRPr="00596AF5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литературе»</w:t>
            </w:r>
          </w:p>
        </w:tc>
        <w:tc>
          <w:tcPr>
            <w:tcW w:w="2310" w:type="dxa"/>
            <w:shd w:val="clear" w:color="auto" w:fill="auto"/>
          </w:tcPr>
          <w:p w:rsidR="00D9011E" w:rsidRPr="00596AF5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60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134" w:type="dxa"/>
            <w:shd w:val="clear" w:color="auto" w:fill="auto"/>
          </w:tcPr>
          <w:p w:rsidR="00D9011E" w:rsidRPr="00D9011E" w:rsidRDefault="00D9011E" w:rsidP="00D9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1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9011E" w:rsidRPr="00FE5E90" w:rsidTr="006516A9">
        <w:tc>
          <w:tcPr>
            <w:tcW w:w="3786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«Мир равных возможностей»</w:t>
            </w:r>
          </w:p>
        </w:tc>
        <w:tc>
          <w:tcPr>
            <w:tcW w:w="2310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уважения и доброты</w:t>
            </w:r>
          </w:p>
        </w:tc>
        <w:tc>
          <w:tcPr>
            <w:tcW w:w="1560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D9011E" w:rsidRDefault="00D9011E" w:rsidP="00D90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134" w:type="dxa"/>
            <w:shd w:val="clear" w:color="auto" w:fill="auto"/>
          </w:tcPr>
          <w:p w:rsidR="00D9011E" w:rsidRPr="00D9011E" w:rsidRDefault="00D9011E" w:rsidP="00D9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1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D9011E" w:rsidRPr="00FE5E90" w:rsidTr="006516A9">
        <w:tc>
          <w:tcPr>
            <w:tcW w:w="9952" w:type="dxa"/>
            <w:gridSpan w:val="5"/>
            <w:shd w:val="clear" w:color="auto" w:fill="auto"/>
          </w:tcPr>
          <w:p w:rsidR="00D9011E" w:rsidRDefault="00D9011E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7F7212" w:rsidRPr="00FE5E90" w:rsidTr="006516A9">
        <w:tc>
          <w:tcPr>
            <w:tcW w:w="9952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опуляризация здорового образа жизни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«Книжный витамин»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предложение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162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«Вперед! К здоровью!»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Литературно-спортивная разминка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«Дети в сети»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«Быть здоровым здорово!»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«Чистое дыхание»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 воды без беды»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«Быстрые, смелые, умелые»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Спортивно-игровой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«Солнце, воздух и вода»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11.08.2023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173FF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«Пропащие души»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обзор (к дню трезвости)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плену табачного дыма»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8D01E4" w:rsidP="00173FF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465BE" w:rsidRPr="00FE5E90" w:rsidTr="006516A9">
        <w:tc>
          <w:tcPr>
            <w:tcW w:w="9952" w:type="dxa"/>
            <w:gridSpan w:val="5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семейных отношений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знаю, что все женщины прекрасны»</w:t>
            </w:r>
          </w:p>
        </w:tc>
        <w:tc>
          <w:tcPr>
            <w:tcW w:w="2310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звездопад</w:t>
            </w:r>
          </w:p>
        </w:tc>
        <w:tc>
          <w:tcPr>
            <w:tcW w:w="1560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«На что и клад, коли в доме лад»</w:t>
            </w:r>
          </w:p>
        </w:tc>
        <w:tc>
          <w:tcPr>
            <w:tcW w:w="2310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Фольклорный калейдоскоп</w:t>
            </w:r>
          </w:p>
        </w:tc>
        <w:tc>
          <w:tcPr>
            <w:tcW w:w="1560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96AF5" w:rsidRPr="00FE5E90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дружная семья»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«Дадим шар земной детям»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 (к дню защиты детей)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Семья на страницах литературных произведений»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Выставка-праздник ко Дню семьи, любви и верности в российских семьях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«Всё начинается с семьи» (Библиорюкзачок)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«Дети – главная ценность»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Тематический вечер «Все на земле от материнских рук»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134" w:type="dxa"/>
            <w:shd w:val="clear" w:color="auto" w:fill="auto"/>
          </w:tcPr>
          <w:p w:rsidR="00596AF5" w:rsidRPr="00596AF5" w:rsidRDefault="00596AF5" w:rsidP="0059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F5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96AF5" w:rsidRPr="00FE5E90" w:rsidTr="006516A9">
        <w:tc>
          <w:tcPr>
            <w:tcW w:w="3786" w:type="dxa"/>
            <w:shd w:val="clear" w:color="auto" w:fill="auto"/>
          </w:tcPr>
          <w:p w:rsidR="00596AF5" w:rsidRP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«Прекрасн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женщина с ребенком на руках»</w:t>
            </w:r>
          </w:p>
        </w:tc>
        <w:tc>
          <w:tcPr>
            <w:tcW w:w="2310" w:type="dxa"/>
            <w:shd w:val="clear" w:color="auto" w:fill="auto"/>
          </w:tcPr>
          <w:p w:rsidR="00596AF5" w:rsidRDefault="00596AF5" w:rsidP="00596AF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Образ матери в живописи.Онлайн - </w:t>
            </w: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галерея </w:t>
            </w:r>
          </w:p>
        </w:tc>
        <w:tc>
          <w:tcPr>
            <w:tcW w:w="1560" w:type="dxa"/>
            <w:shd w:val="clear" w:color="auto" w:fill="auto"/>
          </w:tcPr>
          <w:p w:rsidR="00596AF5" w:rsidRDefault="00596AF5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596AF5" w:rsidRDefault="00596AF5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134" w:type="dxa"/>
            <w:shd w:val="clear" w:color="auto" w:fill="auto"/>
          </w:tcPr>
          <w:p w:rsidR="00596AF5" w:rsidRPr="00FE5E90" w:rsidRDefault="00596AF5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6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F465BE" w:rsidRPr="00FE5E90" w:rsidTr="006516A9">
        <w:tc>
          <w:tcPr>
            <w:tcW w:w="9952" w:type="dxa"/>
            <w:gridSpan w:val="5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кологическое просвещение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«Нетронутые уголки природы»: ко Дню</w:t>
            </w:r>
          </w:p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заповедников и национальных</w:t>
            </w:r>
          </w:p>
        </w:tc>
        <w:tc>
          <w:tcPr>
            <w:tcW w:w="2310" w:type="dxa"/>
            <w:shd w:val="clear" w:color="auto" w:fill="auto"/>
          </w:tcPr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Онлайн-эко-тропа</w:t>
            </w:r>
          </w:p>
        </w:tc>
        <w:tc>
          <w:tcPr>
            <w:tcW w:w="1560" w:type="dxa"/>
            <w:shd w:val="clear" w:color="auto" w:fill="auto"/>
          </w:tcPr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281CC0" w:rsidRPr="00FE5E9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«Пушистое обаяние»: ко Дню кошек в России</w:t>
            </w:r>
          </w:p>
        </w:tc>
        <w:tc>
          <w:tcPr>
            <w:tcW w:w="2310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Виртуальная выставка-настроение с элементами викторины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«Че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 красоту природы – к красоте души»</w:t>
            </w:r>
          </w:p>
        </w:tc>
        <w:tc>
          <w:tcPr>
            <w:tcW w:w="231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Выставка-открытие к Всемирному дню дикой природы</w:t>
            </w:r>
          </w:p>
        </w:tc>
        <w:tc>
          <w:tcPr>
            <w:tcW w:w="156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«Трели звонкие поют»</w:t>
            </w: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Игра-викторина к Международному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дню птиц</w:t>
            </w:r>
          </w:p>
        </w:tc>
        <w:tc>
          <w:tcPr>
            <w:tcW w:w="156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</w:t>
            </w:r>
            <w:r w:rsidRPr="002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 №6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«Пернатые покорители неба»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281CC0" w:rsidRPr="005F0AF1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Выставка-вернисаж к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Международному дню птиц</w:t>
            </w:r>
          </w:p>
        </w:tc>
        <w:tc>
          <w:tcPr>
            <w:tcW w:w="156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F0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281CC0" w:rsidRPr="00FE5E90" w:rsidTr="006516A9">
        <w:tc>
          <w:tcPr>
            <w:tcW w:w="3786" w:type="dxa"/>
            <w:shd w:val="clear" w:color="auto" w:fill="auto"/>
          </w:tcPr>
          <w:p w:rsidR="00281CC0" w:rsidRP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«Мы не рвём и не ломаем</w:t>
            </w:r>
          </w:p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– мы природу охраняем»: к Всемирному дню окружающей среды</w:t>
            </w:r>
          </w:p>
        </w:tc>
        <w:tc>
          <w:tcPr>
            <w:tcW w:w="231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Экологический онлайн-репортаж</w:t>
            </w:r>
          </w:p>
        </w:tc>
        <w:tc>
          <w:tcPr>
            <w:tcW w:w="1560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281CC0" w:rsidRDefault="00281CC0" w:rsidP="00281CC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1134" w:type="dxa"/>
            <w:shd w:val="clear" w:color="auto" w:fill="auto"/>
          </w:tcPr>
          <w:p w:rsidR="00281CC0" w:rsidRPr="00281CC0" w:rsidRDefault="00281CC0" w:rsidP="0028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C0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465BE" w:rsidRPr="00FE5E90" w:rsidTr="006516A9">
        <w:tc>
          <w:tcPr>
            <w:tcW w:w="9952" w:type="dxa"/>
            <w:gridSpan w:val="5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Эстетическое просвещение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Pr="00FE5E90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«Женских</w:t>
            </w: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рук</w:t>
            </w: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>прекрасное уменье»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Выставка-инсталляция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8D01E4" w:rsidRPr="00FE5E90" w:rsidRDefault="00D9011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D9011E" w:rsidRPr="00FE5E90" w:rsidTr="006516A9">
        <w:tc>
          <w:tcPr>
            <w:tcW w:w="3786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«Умелые руки не знают скуки»</w:t>
            </w:r>
          </w:p>
        </w:tc>
        <w:tc>
          <w:tcPr>
            <w:tcW w:w="2310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60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1134" w:type="dxa"/>
            <w:shd w:val="clear" w:color="auto" w:fill="auto"/>
          </w:tcPr>
          <w:p w:rsidR="00D9011E" w:rsidRPr="00D9011E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471CB2" w:rsidP="00471CB2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«Народные промыслы Кубани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8D01E4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Экскурсия на казачье подворье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«Сказки веселого художника»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Литературно-игровой час (к 120-летию В.Г. Сутеева)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«Читаем, творим, мастерим»</w:t>
            </w:r>
          </w:p>
        </w:tc>
        <w:tc>
          <w:tcPr>
            <w:tcW w:w="2310" w:type="dxa"/>
            <w:shd w:val="clear" w:color="auto" w:fill="auto"/>
          </w:tcPr>
          <w:p w:rsidR="008D01E4" w:rsidRDefault="00D9011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01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Библиодворик</w:t>
            </w:r>
            <w:r w:rsid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27.08.2023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471CB2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1C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F465BE" w:rsidRPr="00FE5E90" w:rsidTr="006516A9">
        <w:tc>
          <w:tcPr>
            <w:tcW w:w="9952" w:type="dxa"/>
            <w:gridSpan w:val="5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«Из школы - в жизнь»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информационныйчас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 одной из тысячи дорог»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Перекресток мнений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162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2D307F" w:rsidRPr="00FE5E90" w:rsidTr="006516A9">
        <w:tc>
          <w:tcPr>
            <w:tcW w:w="9952" w:type="dxa"/>
            <w:gridSpan w:val="5"/>
            <w:shd w:val="clear" w:color="auto" w:fill="auto"/>
          </w:tcPr>
          <w:p w:rsidR="002D307F" w:rsidRPr="002D307F" w:rsidRDefault="002D307F" w:rsidP="002D307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 к году педагога и наставника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любовью к природе и детям»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Биографический очерк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21.01.2023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«Удивительный мир Юрия Коваля»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«Инженер человеческих душ»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Литературно-биографический обзор (к 135-летию А.С. Макаренко)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любовью к детям»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Книжная выставка (к дню воспитателя)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</w:t>
            </w:r>
            <w:r w:rsidRPr="00F1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лиал №6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«Воспитание добрыми делами»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Биографическое досье (к 105-летию В.А. Сухомлинского)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6516A9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«Поклон земной учителям»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поэтического признания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162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134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562676" w:rsidRPr="00FE5E90" w:rsidTr="006516A9">
        <w:tc>
          <w:tcPr>
            <w:tcW w:w="9952" w:type="dxa"/>
            <w:gridSpan w:val="5"/>
            <w:shd w:val="clear" w:color="auto" w:fill="auto"/>
          </w:tcPr>
          <w:p w:rsidR="00562676" w:rsidRPr="00562676" w:rsidRDefault="00562676" w:rsidP="00562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562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лубные объединения</w:t>
            </w:r>
          </w:p>
        </w:tc>
      </w:tr>
      <w:tr w:rsidR="00EE4E57" w:rsidRPr="00FE5E90" w:rsidTr="006516A9">
        <w:tc>
          <w:tcPr>
            <w:tcW w:w="9952" w:type="dxa"/>
            <w:gridSpan w:val="5"/>
            <w:shd w:val="clear" w:color="auto" w:fill="auto"/>
          </w:tcPr>
          <w:p w:rsidR="00EE4E57" w:rsidRPr="00EE4E57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Кружок «Юный журналист»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Pr="000256CE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0256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Журналистика как профессия.</w:t>
            </w:r>
          </w:p>
          <w:p w:rsidR="00330963" w:rsidRPr="000256CE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6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Возникновение и развитие</w:t>
            </w:r>
          </w:p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6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</w:t>
            </w:r>
            <w:r w:rsidRPr="000256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урналистики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Беседа – знакомство с профессией</w:t>
            </w: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«Об этом слове хочется</w:t>
            </w:r>
          </w:p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рассказать» </w:t>
            </w:r>
          </w:p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Рассказ</w:t>
            </w:r>
          </w:p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Вот оно какое наше лето</w:t>
            </w:r>
          </w:p>
        </w:tc>
        <w:tc>
          <w:tcPr>
            <w:tcW w:w="231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«Пословицы и</w:t>
            </w:r>
          </w:p>
          <w:p w:rsidR="00330963" w:rsidRP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поговорки»</w:t>
            </w:r>
          </w:p>
        </w:tc>
        <w:tc>
          <w:tcPr>
            <w:tcW w:w="231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народного елинства</w:t>
            </w:r>
          </w:p>
        </w:tc>
        <w:tc>
          <w:tcPr>
            <w:tcW w:w="231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04.11.2023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330963" w:rsidRPr="00FE5E90" w:rsidTr="006516A9">
        <w:tc>
          <w:tcPr>
            <w:tcW w:w="3786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«Журналист – око народное».</w:t>
            </w:r>
          </w:p>
        </w:tc>
        <w:tc>
          <w:tcPr>
            <w:tcW w:w="231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60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330963" w:rsidRDefault="00330963" w:rsidP="0033096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134" w:type="dxa"/>
            <w:shd w:val="clear" w:color="auto" w:fill="auto"/>
          </w:tcPr>
          <w:p w:rsidR="00330963" w:rsidRPr="00330963" w:rsidRDefault="00330963" w:rsidP="003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3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EE4E57" w:rsidRPr="00FE5E90" w:rsidTr="006516A9">
        <w:tc>
          <w:tcPr>
            <w:tcW w:w="9952" w:type="dxa"/>
            <w:gridSpan w:val="5"/>
            <w:shd w:val="clear" w:color="auto" w:fill="auto"/>
          </w:tcPr>
          <w:p w:rsidR="00EE4E57" w:rsidRPr="00EE4E57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Патриотический </w:t>
            </w:r>
            <w:r w:rsidR="00EE4E57"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клуб «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Казачата</w:t>
            </w:r>
            <w:r w:rsidR="00EE4E57"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8D01E4" w:rsidRPr="00FE5E90" w:rsidTr="006516A9">
        <w:tc>
          <w:tcPr>
            <w:tcW w:w="3786" w:type="dxa"/>
            <w:shd w:val="clear" w:color="auto" w:fill="auto"/>
          </w:tcPr>
          <w:p w:rsidR="008D01E4" w:rsidRDefault="00330963" w:rsidP="009A16A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9A16A0"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Вечера на хуторе…»  </w:t>
            </w:r>
          </w:p>
        </w:tc>
        <w:tc>
          <w:tcPr>
            <w:tcW w:w="2310" w:type="dxa"/>
            <w:shd w:val="clear" w:color="auto" w:fill="auto"/>
          </w:tcPr>
          <w:p w:rsidR="008D01E4" w:rsidRDefault="009A16A0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1560" w:type="dxa"/>
            <w:shd w:val="clear" w:color="auto" w:fill="auto"/>
          </w:tcPr>
          <w:p w:rsidR="008D01E4" w:rsidRDefault="00330963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8D01E4" w:rsidRDefault="009A16A0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8D01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134" w:type="dxa"/>
            <w:shd w:val="clear" w:color="auto" w:fill="auto"/>
          </w:tcPr>
          <w:p w:rsidR="008D01E4" w:rsidRPr="00FE5E90" w:rsidRDefault="00C839D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Казачата – бравые ребята»</w:t>
            </w:r>
          </w:p>
        </w:tc>
        <w:tc>
          <w:tcPr>
            <w:tcW w:w="231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Фольклорно-игровая композиция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</w:rPr>
            </w:pPr>
            <w:r w:rsidRPr="00C839DC">
              <w:rPr>
                <w:rFonts w:ascii="Times New Roman" w:hAnsi="Times New Roman" w:cs="Times New Roman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Казачья масленица</w:t>
            </w:r>
          </w:p>
        </w:tc>
        <w:tc>
          <w:tcPr>
            <w:tcW w:w="231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26.02.2023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</w:rPr>
            </w:pPr>
            <w:r w:rsidRPr="00C839DC">
              <w:rPr>
                <w:rFonts w:ascii="Times New Roman" w:hAnsi="Times New Roman" w:cs="Times New Roman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Православный праздник пасхи</w:t>
            </w:r>
          </w:p>
        </w:tc>
        <w:tc>
          <w:tcPr>
            <w:tcW w:w="231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Весенние посиделки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</w:rPr>
            </w:pPr>
            <w:r w:rsidRPr="00C839DC">
              <w:rPr>
                <w:rFonts w:ascii="Times New Roman" w:hAnsi="Times New Roman" w:cs="Times New Roman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Pr="009A16A0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Традиционное</w:t>
            </w: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казачьему руко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делие</w:t>
            </w:r>
          </w:p>
          <w:p w:rsidR="00C839DC" w:rsidRPr="009A16A0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Цикл мастер классов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A0D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«Мы с тобой казаки».</w:t>
            </w:r>
          </w:p>
        </w:tc>
        <w:tc>
          <w:tcPr>
            <w:tcW w:w="2310" w:type="dxa"/>
            <w:shd w:val="clear" w:color="auto" w:fill="auto"/>
          </w:tcPr>
          <w:p w:rsidR="00C839DC" w:rsidRPr="009A16A0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викторина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C839DC" w:rsidRPr="00FE5E90" w:rsidTr="006516A9">
        <w:tc>
          <w:tcPr>
            <w:tcW w:w="3786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16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Казачья старина»</w:t>
            </w:r>
          </w:p>
        </w:tc>
        <w:tc>
          <w:tcPr>
            <w:tcW w:w="2310" w:type="dxa"/>
            <w:shd w:val="clear" w:color="auto" w:fill="auto"/>
          </w:tcPr>
          <w:p w:rsidR="00C839DC" w:rsidRPr="009A16A0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</w:t>
            </w:r>
            <w:r w:rsidRPr="003309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ас краеведения</w:t>
            </w:r>
          </w:p>
        </w:tc>
        <w:tc>
          <w:tcPr>
            <w:tcW w:w="1560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</w:tcPr>
          <w:p w:rsidR="00C839DC" w:rsidRDefault="00C839DC" w:rsidP="00C839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03.09.2023</w:t>
            </w:r>
          </w:p>
        </w:tc>
        <w:tc>
          <w:tcPr>
            <w:tcW w:w="1134" w:type="dxa"/>
            <w:shd w:val="clear" w:color="auto" w:fill="auto"/>
          </w:tcPr>
          <w:p w:rsidR="00C839DC" w:rsidRPr="00C839DC" w:rsidRDefault="00C839DC" w:rsidP="00C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DC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</w:tbl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E3789" w:rsidRPr="004E3789" w:rsidRDefault="004E3789" w:rsidP="004E3789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3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6.4. Продвижение книги и чтения.</w:t>
      </w: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8D01E4" w:rsidRPr="00FE5E90" w:rsidTr="00AC5EDA">
        <w:tc>
          <w:tcPr>
            <w:tcW w:w="3786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_Hlk118622862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исполн.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2"/>
      <w:tr w:rsidR="008D01E4" w:rsidRPr="00FE5E90" w:rsidTr="00AC5EDA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«Пусть начнется сказка»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выставка (к 95-летию Т. Александровой)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F13781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3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«Ни единою буквой не лгу»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поэзии (к 85-летию В. Высоцкого)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«Книга в добрые руки»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Библиотечная акция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«Искусство жить»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Книжная выставка (к 80-летию Л. Улицкой)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начале было Слово»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«Весёлый и мудрый писатель»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знакомство (к 100-летию В. Медведева)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«Поэзия – мелодия души»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Поэтическая акция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173FFE">
        <w:trPr>
          <w:trHeight w:val="1014"/>
        </w:trPr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«Грядущему гимны пою»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Выставка-викторина (к 155-летию М. Горького)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Молодежь, дети</w:t>
            </w:r>
          </w:p>
        </w:tc>
        <w:tc>
          <w:tcPr>
            <w:tcW w:w="1417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«Как хорошо уметь читать»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калейдоскоп (к 95-летию В. Берестова)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«Человек огромного таланта»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венок памяти (к 200-летию А. Н. Островского)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недаром в этом мире жил»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Поэтические чтения (к 120-летию Н. Заболоцкого)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07.05.2023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«Слово за слово»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Познавательный час (к дню славянской письменности)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«Литературные гонки»</w:t>
            </w:r>
          </w:p>
        </w:tc>
        <w:tc>
          <w:tcPr>
            <w:tcW w:w="231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читательского мастерства (программа летнего чтения)</w:t>
            </w:r>
          </w:p>
        </w:tc>
        <w:tc>
          <w:tcPr>
            <w:tcW w:w="1560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01.06- 30.08. 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Пушкиным по жизни»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Литературно-познавательный час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«Жила-была сказка»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Летний читальный зал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знаю силу слов»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выразительного чтения (к 130-летию В. Маяковского)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«Цвет настроения – книжный»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«Лучший книгочей»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Закрытие программы летнего чтения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«Стихи от сердца и души»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поэзии (к 100-летию Р. Гамзатова)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«Страна Вообразилия»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Выставка-викторина (к 105-летию Б. Заходера)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09.09.2023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«Трагическое солнце Родины»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Биографическая зарисовка (к 150-летию И. С. Шмелева)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путешествие (к 100-летию О. Пройслера)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«Добрые стихи Сапгира»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F13781" w:rsidRPr="00FE5E90" w:rsidTr="00AC5EDA">
        <w:tc>
          <w:tcPr>
            <w:tcW w:w="3786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«Друг детства»</w:t>
            </w:r>
          </w:p>
        </w:tc>
        <w:tc>
          <w:tcPr>
            <w:tcW w:w="231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радостного чтения (к 110-летию В. Драгунского)</w:t>
            </w:r>
          </w:p>
        </w:tc>
        <w:tc>
          <w:tcPr>
            <w:tcW w:w="1560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F13781" w:rsidRPr="00FE5E90" w:rsidRDefault="00F13781" w:rsidP="00F137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1296" w:type="dxa"/>
            <w:shd w:val="clear" w:color="auto" w:fill="auto"/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81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</w:tbl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0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6.5. Обслуживание удаленных пользователей.</w:t>
      </w:r>
    </w:p>
    <w:p w:rsidR="008D01E4" w:rsidRDefault="00F13781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Планируется</w:t>
      </w:r>
      <w:r w:rsid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продолжить оказывать </w:t>
      </w:r>
      <w:r w:rsidR="008D01E4"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такие услуги как продление книг по телефону, заказ литературы, консультации.</w:t>
      </w:r>
      <w:r w:rsid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Регулярно размещать в сети Интернет онлайн-мероприятия, виртуальные выставки, библиографические обзоры литературы. Библиотека продолжит оповещать читателей о новых поступлениях, давать анонсы мероприятий через соцсети и 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библиотечную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группу в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WhatsApp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8768D" w:rsidRDefault="0038768D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876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6.7. Библиотечное обслуживание детей и юношества.</w:t>
      </w:r>
    </w:p>
    <w:p w:rsidR="00826934" w:rsidRDefault="00826934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ить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различные мероприятия для этих возрастных групп читателей по всем направлениям культурно-просветительской деятельности, главные из которых - продвижение книги и чтения и популяризация здорового образа жизни.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время школьных каникул ребят 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ждут увлекательные мероприятия.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время Недели детской и юношеской книги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ребят будут организованы игровые выставки, литературные игры и викторины, литературный калейдоскоп. Планируется активно привлекать детей и юношество </w:t>
      </w:r>
      <w:r w:rsidR="00F137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участию в конкурсах и акциях. Продолжит работу клуб «Казачата».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Запланировано открытие нового кружка «Юный журналист».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6.8. Библиотечное обслуживание людей с ограниченными возможностями здоровья.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Библиотека уделяет особое внимание читателям с ограниченными возможностями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здоровья. Для взрослых читателей с ограниченными возможностями и пожилых людей продолжим оказывать услугу по обслуживанию на дому.</w:t>
      </w: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310"/>
        <w:gridCol w:w="1560"/>
        <w:gridCol w:w="1417"/>
        <w:gridCol w:w="1296"/>
      </w:tblGrid>
      <w:tr w:rsidR="00B32FC1" w:rsidRPr="00FE5E90" w:rsidTr="00AC5EDA">
        <w:tc>
          <w:tcPr>
            <w:tcW w:w="3786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Читательская группа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исполн.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B32FC1" w:rsidP="00AC5ED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56CE" w:rsidRPr="00FE5E90" w:rsidTr="00AC5EDA">
        <w:tc>
          <w:tcPr>
            <w:tcW w:w="3786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«Вперед! К здоровью!»</w:t>
            </w:r>
          </w:p>
        </w:tc>
        <w:tc>
          <w:tcPr>
            <w:tcW w:w="231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Литературно-спортивная разминка</w:t>
            </w:r>
          </w:p>
        </w:tc>
        <w:tc>
          <w:tcPr>
            <w:tcW w:w="156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296" w:type="dxa"/>
            <w:shd w:val="clear" w:color="auto" w:fill="auto"/>
          </w:tcPr>
          <w:p w:rsidR="000256CE" w:rsidRPr="000256CE" w:rsidRDefault="000256CE" w:rsidP="0002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0256CE" w:rsidRPr="00FE5E90" w:rsidTr="00AC5EDA">
        <w:tc>
          <w:tcPr>
            <w:tcW w:w="3786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231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6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296" w:type="dxa"/>
            <w:shd w:val="clear" w:color="auto" w:fill="auto"/>
          </w:tcPr>
          <w:p w:rsidR="000256CE" w:rsidRPr="000256CE" w:rsidRDefault="000256CE" w:rsidP="0002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0256CE" w:rsidRPr="00FE5E90" w:rsidTr="00AC5EDA">
        <w:tc>
          <w:tcPr>
            <w:tcW w:w="3786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«Сердцем вижу мир»</w:t>
            </w:r>
          </w:p>
        </w:tc>
        <w:tc>
          <w:tcPr>
            <w:tcW w:w="231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милосердия</w:t>
            </w:r>
          </w:p>
        </w:tc>
        <w:tc>
          <w:tcPr>
            <w:tcW w:w="156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296" w:type="dxa"/>
            <w:shd w:val="clear" w:color="auto" w:fill="auto"/>
          </w:tcPr>
          <w:p w:rsidR="000256CE" w:rsidRPr="000256CE" w:rsidRDefault="000256CE" w:rsidP="0002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  <w:tr w:rsidR="000256CE" w:rsidRPr="00FE5E90" w:rsidTr="00AC5EDA">
        <w:tc>
          <w:tcPr>
            <w:tcW w:w="3786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«Ничего невозможного нет»</w:t>
            </w:r>
          </w:p>
        </w:tc>
        <w:tc>
          <w:tcPr>
            <w:tcW w:w="231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мотивации</w:t>
            </w:r>
          </w:p>
        </w:tc>
        <w:tc>
          <w:tcPr>
            <w:tcW w:w="1560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0256CE" w:rsidRPr="00FE5E90" w:rsidRDefault="000256CE" w:rsidP="000256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296" w:type="dxa"/>
            <w:shd w:val="clear" w:color="auto" w:fill="auto"/>
          </w:tcPr>
          <w:p w:rsidR="000256CE" w:rsidRPr="000256CE" w:rsidRDefault="000256CE" w:rsidP="0002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CE">
              <w:rPr>
                <w:rFonts w:ascii="Times New Roman" w:hAnsi="Times New Roman" w:cs="Times New Roman"/>
                <w:sz w:val="24"/>
                <w:szCs w:val="24"/>
              </w:rPr>
              <w:t>Библио-тека фи-лиал №6</w:t>
            </w:r>
          </w:p>
        </w:tc>
      </w:tr>
    </w:tbl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051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6.9. Продвижение библиотек и библиотечных услуг.</w:t>
      </w:r>
    </w:p>
    <w:p w:rsidR="00215B02" w:rsidRDefault="00215B0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продолжит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координир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овать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свою деятельность с образовательными учреждениями, 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СДК «Колос», парком</w:t>
      </w:r>
      <w:r w:rsidR="00A22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культуры 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A22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отдыха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им 300 –летия кубанского Казачьего войска,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Отделом по делам молодёжи администрации муниципально</w:t>
      </w:r>
      <w:r w:rsidR="00DA0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 образования Каневской район, с районным казачьим обществом.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Планируется дальнейшее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«Уголк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читателя», распростран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листов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информацией о библиотеке среди жителей района, выход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обзорами литературы и циклами бесед в школы, вед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пропаганд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населения, пров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открытых дверей.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страницах библиотеки в социальных сетях продолжатся п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ублик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ации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анонс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стат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новинками литературы;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будут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 виртуальные мероприятия и книжные выставки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 вести анализ читательской аудитории и выявление их интересов и предпочтений.</w:t>
      </w:r>
    </w:p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7.1. Организация и ведение СБА в библиотеках.</w:t>
      </w:r>
    </w:p>
    <w:p w:rsidR="00D45F77" w:rsidRDefault="00846342" w:rsidP="00D45F77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Справочно-библиографическая и информационная работа остаются важнейшими направлениями в деятельности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и.</w:t>
      </w:r>
      <w:r w:rsidR="00DF3C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Планируется 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продолжить редактирование систематического, алфавитного и индикаторного каталогов </w:t>
      </w:r>
      <w:r w:rsidR="00D45F77" w:rsidRP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мере поступления или выбытия документов.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Пополнять </w:t>
      </w:r>
      <w:r w:rsidR="00D45F77" w:rsidRPr="00CC2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картотеки: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«Служу Отечеству»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781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5F77" w:rsidRDefault="00D45F77" w:rsidP="00D45F7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«Нарко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ЕТ»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в зеркале прессы»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«Каневское обозрение»</w:t>
      </w:r>
    </w:p>
    <w:p w:rsidR="00D45F77" w:rsidRDefault="00471CB2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77">
        <w:rPr>
          <w:rFonts w:ascii="Times New Roman" w:hAnsi="Times New Roman" w:cs="Times New Roman"/>
          <w:sz w:val="28"/>
          <w:szCs w:val="28"/>
        </w:rPr>
        <w:t>«Мир твоих увлечений»</w:t>
      </w:r>
    </w:p>
    <w:p w:rsidR="00D45F77" w:rsidRDefault="00471CB2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77">
        <w:rPr>
          <w:rFonts w:ascii="Times New Roman" w:hAnsi="Times New Roman" w:cs="Times New Roman"/>
          <w:sz w:val="28"/>
          <w:szCs w:val="28"/>
        </w:rPr>
        <w:t>«Молодежь выбирает будущее»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происходит в природе»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«Каневская – наш чистый дом»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сценариев,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картотека.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F77">
        <w:rPr>
          <w:rFonts w:ascii="Times New Roman" w:hAnsi="Times New Roman" w:cs="Times New Roman"/>
          <w:b/>
          <w:bCs/>
          <w:sz w:val="28"/>
          <w:szCs w:val="28"/>
        </w:rPr>
        <w:t>тематические информационные папки-накопители:</w:t>
      </w:r>
    </w:p>
    <w:p w:rsidR="00CC2B53" w:rsidRDefault="00471CB2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53">
        <w:rPr>
          <w:rFonts w:ascii="Times New Roman" w:hAnsi="Times New Roman" w:cs="Times New Roman"/>
          <w:sz w:val="28"/>
          <w:szCs w:val="28"/>
        </w:rPr>
        <w:t>«Экология»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– ты наша родина»</w:t>
      </w:r>
    </w:p>
    <w:p w:rsidR="00CC2B53" w:rsidRDefault="00471CB2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53">
        <w:rPr>
          <w:rFonts w:ascii="Times New Roman" w:hAnsi="Times New Roman" w:cs="Times New Roman"/>
          <w:sz w:val="28"/>
          <w:szCs w:val="28"/>
        </w:rPr>
        <w:t>«О поэтах и писателях»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1CB2">
        <w:rPr>
          <w:rFonts w:ascii="Times New Roman" w:hAnsi="Times New Roman" w:cs="Times New Roman"/>
          <w:sz w:val="28"/>
          <w:szCs w:val="28"/>
        </w:rPr>
        <w:t>Праздник в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Каневской»</w:t>
      </w:r>
    </w:p>
    <w:p w:rsidR="00CC2B53" w:rsidRDefault="00471CB2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«Антитеррор</w:t>
      </w:r>
      <w:r w:rsidR="00CC2B53">
        <w:rPr>
          <w:rFonts w:ascii="Times New Roman" w:hAnsi="Times New Roman" w:cs="Times New Roman"/>
          <w:sz w:val="28"/>
          <w:szCs w:val="28"/>
        </w:rPr>
        <w:t>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свою дорогу»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1CB2">
        <w:rPr>
          <w:rFonts w:ascii="Times New Roman" w:hAnsi="Times New Roman" w:cs="Times New Roman"/>
          <w:sz w:val="28"/>
          <w:szCs w:val="28"/>
        </w:rPr>
        <w:t>Кубанские писатели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«Антинарко»</w:t>
      </w:r>
    </w:p>
    <w:p w:rsidR="00CC2B53" w:rsidRPr="00CC2B53" w:rsidRDefault="00CC2B53" w:rsidP="00CC2B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C2B53">
        <w:rPr>
          <w:rFonts w:ascii="Times New Roman" w:hAnsi="Times New Roman" w:cs="Times New Roman"/>
          <w:b/>
          <w:bCs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846342" w:rsidRDefault="00846342" w:rsidP="00CC2B5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Библиографическая деятельность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ориентирована на удовлетворение динамично меняющихся информационных потребностей пользователей с применением новых информационных технологий.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ведение тетради учета выполненных справок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знакомство с книжными новинками, информирование о новых поступлениях.</w:t>
      </w: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30"/>
        <w:gridCol w:w="38"/>
        <w:gridCol w:w="3121"/>
        <w:gridCol w:w="1278"/>
      </w:tblGrid>
      <w:tr w:rsidR="00CC2B53" w:rsidRPr="00CC2B53" w:rsidTr="00CC2B53">
        <w:trPr>
          <w:trHeight w:val="332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Планируется провести Дни информации: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«В начале было Слово»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«Моя счастливая семья»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«Отец – опора семьи»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Часы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«Как избежать беды»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(к дню борьбы с наркозависимостью)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каждом звуке Родина» (С. Рахманинов)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«Чистое дыхание» (к дню борьбы с курением)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«Единство во имя страны»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Оформлять уголки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480524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130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Год педагога и наставника»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DF3CD0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Информационные выставки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CC2B53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«Тайны родного слова»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CC2B53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«Мы шли к Победе день за днем»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«Закон на защите семьи»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«Курская великая дуга»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«Дети – главная ценность»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«История Российского флага»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DF3CD0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«Знать, чтобы жить» (к дню борьбы со СПИДом)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Pr="00DF3CD0" w:rsidRDefault="00DF3CD0" w:rsidP="00DF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D0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0" w:rsidRDefault="00DF3CD0" w:rsidP="00DF3CD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Библиографические обзоры</w:t>
            </w:r>
          </w:p>
        </w:tc>
      </w:tr>
      <w:tr w:rsidR="00F13781" w:rsidRPr="00CC2B53" w:rsidTr="001056EA">
        <w:trPr>
          <w:trHeight w:val="332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«Писатели Кубани»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«Вечный зов Анатолия Иванова»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«Умелые руки» (книги по рукоделию)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стране непрочитанных книг»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«Пропащие души» (писатели-классики о последствиях алкоголизма)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«Чудесная Дина» (к 70-летию Д. Рубиной)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F13781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«Отцы и дети» (книги об отцах)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Pr="00F13781" w:rsidRDefault="00F13781" w:rsidP="00F13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81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№6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781" w:rsidRDefault="00F13781" w:rsidP="00F13781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</w:tbl>
    <w:p w:rsidR="00A92873" w:rsidRDefault="00A92873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056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7.4. Формирование информационной культуры пользователей.</w:t>
      </w: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1056EA" w:rsidRPr="001056EA" w:rsidTr="00AC5EDA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Библиотечные уроки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C839DC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«Штурманы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книжных  морей» (урок-регата)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DA0D9B" w:rsidP="00C839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A0D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«Искусство оформления книги: Творчество художников</w:t>
            </w:r>
            <w:r w:rsid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-иллюстраторов» (урок-вернисаж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Популяризация и реклама информационных услуг библиотеки среди пользователей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Беседа при записи в библиотеку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 - информационный стенд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Повышение компьютерной грамотности читателей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Безопасность в интернете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:rsidTr="00AC5EDA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C839DC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39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Библиотека – филиал №6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</w:tbl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A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7.6. Выпуск библиографической продукции.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423A36" w:rsidRPr="00423A36" w:rsidTr="00AC5EDA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hanging="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</w:t>
            </w:r>
          </w:p>
        </w:tc>
      </w:tr>
      <w:tr w:rsidR="00A22E5F" w:rsidRPr="00423A36" w:rsidTr="00C839DC">
        <w:trPr>
          <w:gridBefore w:val="1"/>
          <w:wBefore w:w="24" w:type="dxa"/>
          <w:trHeight w:val="325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423A36" w:rsidRDefault="00A22E5F" w:rsidP="00A22E5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Писатели - юбиляры 2023 года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</w:rPr>
            </w:pPr>
            <w:r w:rsidRPr="00A22E5F">
              <w:rPr>
                <w:rFonts w:ascii="Times New Roman" w:hAnsi="Times New Roman" w:cs="Times New Roman"/>
              </w:rPr>
              <w:t>Лабазанова О.О.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5F" w:rsidRPr="00423A36" w:rsidRDefault="00A22E5F" w:rsidP="00A22E5F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A22E5F" w:rsidRPr="00423A36" w:rsidTr="00AC5EDA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Учителями славится Россия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</w:rPr>
            </w:pPr>
            <w:r w:rsidRPr="00A22E5F">
              <w:rPr>
                <w:rFonts w:ascii="Times New Roman" w:hAnsi="Times New Roman" w:cs="Times New Roman"/>
              </w:rPr>
              <w:t>Лабазанова О.О.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A22E5F" w:rsidRPr="00423A36" w:rsidTr="00AC5EDA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Новинки литературы 2023 г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</w:rPr>
            </w:pPr>
            <w:r w:rsidRPr="00A22E5F">
              <w:rPr>
                <w:rFonts w:ascii="Times New Roman" w:hAnsi="Times New Roman" w:cs="Times New Roman"/>
              </w:rPr>
              <w:t>Лабазанова О.О.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423A36" w:rsidRPr="00423A36" w:rsidTr="00AC5EDA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1F497D" w:themeColor="text2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Рекомендательные списки</w:t>
            </w:r>
          </w:p>
        </w:tc>
      </w:tr>
      <w:tr w:rsidR="00423A36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E73990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73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"Читаю вместе с мамой"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A22E5F" w:rsidRDefault="00A22E5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22E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73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"Поэзия Победы"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E73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Веселые книги веселых писателей"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73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стране Вообразилии»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E73990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хочешь быть здоровым»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23A36" w:rsidRPr="00423A36" w:rsidTr="00AC5EDA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Буклеты и флаеры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Буклет для родителей «На темной стороне Интернета»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еличие Сталинграда» (закладки)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26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«Памятники Мамаева кургана» (закладки)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82266A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Афганистан в моей судьбе» (буклет)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«Крым: навеки с Россией» информационный буклет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 России с любовью» (стихи о России (закладки);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«Для чего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ребенку нужна сказка» (памятка)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2кв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«Найди свою профессию» - серия буклетов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ты в команде снами – соблюдай закон Кубани (Закон 1539)( памятка)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«В </w:t>
            </w: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гости к Пушкину спешу»: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путеводитель по сказкам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«Сокровища</w:t>
            </w:r>
            <w:r w:rsidRPr="004346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русского языка» (закладки)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0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Расул Гамзатов – певец добра и человечности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(флаер)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423A36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0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«Поэтический мир Тютчева»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(серия закладок к 220 –летию поэта)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«Посвящение учителю» (серия флаеров в рамках Года педагога и наставника: </w:t>
            </w:r>
          </w:p>
          <w:p w:rsidR="00A22E5F" w:rsidRPr="009E02D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0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марта – 200 лет К.Д. Ушинского;</w:t>
            </w:r>
          </w:p>
          <w:p w:rsidR="00A22E5F" w:rsidRPr="009E02D6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0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марта – 135 лет со дня рождения А. С. Макаренко;</w:t>
            </w:r>
          </w:p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02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 сентября – 105 лет со дня рождения В. А. Сухомлинского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1-4кв.</w:t>
            </w:r>
          </w:p>
        </w:tc>
      </w:tr>
      <w:tr w:rsidR="00A22E5F" w:rsidRPr="00423A36" w:rsidTr="00AC5EDA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F3C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Информационный дайджест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«Служу Отечеству»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Pr="00A22E5F" w:rsidRDefault="00A22E5F" w:rsidP="00A2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5F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5F" w:rsidRDefault="00A22E5F" w:rsidP="00A22E5F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4кв</w:t>
            </w:r>
          </w:p>
        </w:tc>
      </w:tr>
    </w:tbl>
    <w:p w:rsidR="00423A36" w:rsidRP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6342" w:rsidRPr="00215B02" w:rsidRDefault="0084634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Краеведческая деятельность библиотек</w:t>
      </w:r>
    </w:p>
    <w:p w:rsidR="00D2676D" w:rsidRPr="00815A4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8.1. Реализация краеведческих проектов, в том числе корпоративных.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планирует активно продолжать краеведческую деятельность. В 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работе клуба «Казачата»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запланированы мероприятия, посвященн</w:t>
      </w:r>
      <w:r w:rsidR="00025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ые героическому прошлому казачества, возрождению и сохранению казачьих традиций.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5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будет пополняться фонд краеведческих изданий по краевым программам, а также за счет периодических изданий. Оформлена подписка на краевые и местные газеты: «Каневские зори», «</w:t>
      </w:r>
      <w:r w:rsidR="00471C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 канал», «Кубанские новости»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8.3. Формирование краеведческих баз данных и электронных библиотек. </w:t>
      </w:r>
    </w:p>
    <w:p w:rsidR="00EC71FD" w:rsidRPr="00D2676D" w:rsidRDefault="00EC71F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работа по ведению краеведческих картотек и накопительных тематических папок: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Традиции и быт кубанского казачества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Писатели и поэты Каневской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</w:t>
      </w:r>
      <w:r w:rsidR="00D97F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Каневская в годы Великой Отечественной войны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D051D5" w:rsidRP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32FC1" w:rsidRPr="008622C0" w:rsidRDefault="00B32FC1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370"/>
        <w:gridCol w:w="1579"/>
        <w:gridCol w:w="840"/>
        <w:gridCol w:w="1854"/>
      </w:tblGrid>
      <w:tr w:rsidR="00EC71FD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1FD" w:rsidRPr="00EC71FD" w:rsidTr="00AC5EDA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Историческое краеведение</w:t>
            </w:r>
          </w:p>
        </w:tc>
      </w:tr>
      <w:tr w:rsidR="00EC71FD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D97F3E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Каневская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хроника (к 80-летию освобождения Каневского района)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D97F3E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</w:tr>
      <w:tr w:rsidR="00147AF5" w:rsidRPr="00EC71FD" w:rsidTr="00EC71FD">
        <w:trPr>
          <w:trHeight w:val="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3954B1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Голубая линия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D97F3E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Хроника героизма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</w:tr>
      <w:tr w:rsidR="003954B1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Pr="003954B1" w:rsidRDefault="003954B1" w:rsidP="003954B1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«Летопись Кубанского казачьего войска»</w:t>
            </w:r>
          </w:p>
          <w:p w:rsidR="003954B1" w:rsidRDefault="003954B1" w:rsidP="003954B1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Default="003954B1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3кв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Pr="00147AF5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</w:tr>
      <w:tr w:rsidR="003954B1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Pr="003954B1" w:rsidRDefault="003954B1" w:rsidP="003954B1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Традиции и быт </w:t>
            </w:r>
            <w:r w:rsidRPr="0039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Кубанского казачества»</w:t>
            </w:r>
          </w:p>
          <w:p w:rsidR="003954B1" w:rsidRPr="003954B1" w:rsidRDefault="003954B1" w:rsidP="003954B1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Pr="003954B1" w:rsidRDefault="003954B1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9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Музейные уроки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базе к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азачьего подворья в парке им.300-летия ККВ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4кв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B1" w:rsidRPr="00147AF5" w:rsidRDefault="00D97F3E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</w:tr>
      <w:tr w:rsidR="00EC71FD" w:rsidRPr="00EC71FD" w:rsidTr="00AC5EDA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Литературно</w:t>
            </w:r>
            <w:r w:rsidR="00147A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-эстетическое</w:t>
            </w: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краеведение</w:t>
            </w:r>
          </w:p>
        </w:tc>
      </w:tr>
      <w:tr w:rsidR="00EC71FD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D97F3E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D97F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Кубанская балачка</w:t>
            </w:r>
            <w:r w:rsidR="003F0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-жемчужина России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3F0ABC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Исследователь проект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F0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3F0ABC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F0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Лабазанова О.О.</w:t>
            </w:r>
          </w:p>
        </w:tc>
      </w:tr>
      <w:tr w:rsidR="008368F7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«Писатели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368F7" w:rsidRDefault="008368F7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7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</w:tr>
      <w:tr w:rsidR="008368F7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«Рождественские посиделки»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Казачьих традиции празднования Рождества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368F7" w:rsidRDefault="008368F7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7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</w:tr>
      <w:tr w:rsidR="008368F7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«Дедова свеча»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 к 65-летию В. Саяпина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368F7" w:rsidRDefault="008368F7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7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</w:tr>
      <w:tr w:rsidR="008368F7" w:rsidRPr="00EC71FD" w:rsidTr="00AC5EDA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«Поклон тебе, казачка-мать»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Краеведческие чтения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EC71FD" w:rsidRDefault="008368F7" w:rsidP="008368F7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F7" w:rsidRPr="008368F7" w:rsidRDefault="008368F7" w:rsidP="008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7">
              <w:rPr>
                <w:rFonts w:ascii="Times New Roman" w:hAnsi="Times New Roman" w:cs="Times New Roman"/>
                <w:sz w:val="24"/>
                <w:szCs w:val="24"/>
              </w:rPr>
              <w:t>Лабазанова О.О.</w:t>
            </w:r>
          </w:p>
        </w:tc>
      </w:tr>
    </w:tbl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P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553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8.5. Выпуск краеведческих изданий, электронных презентаций. </w:t>
      </w:r>
    </w:p>
    <w:p w:rsidR="008622C0" w:rsidRPr="0038768D" w:rsidRDefault="008622C0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8768D" w:rsidRPr="008D01E4" w:rsidRDefault="0038768D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20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955330" w:rsidRPr="00955330" w:rsidTr="00AC5EDA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Библиотека, разработ-чик, ответственный</w:t>
            </w:r>
          </w:p>
        </w:tc>
      </w:tr>
      <w:tr w:rsidR="00955330" w:rsidRPr="00955330" w:rsidTr="00AC5EDA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8368F7" w:rsidP="008368F7">
            <w:pPr>
              <w:suppressAutoHyphens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«Каневская в годы Великой Отечественной войны»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Default="008368F7" w:rsidP="00955330">
            <w:p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Библиотека-филиал №6</w:t>
            </w:r>
          </w:p>
          <w:p w:rsidR="008368F7" w:rsidRPr="00955330" w:rsidRDefault="008368F7" w:rsidP="00955330">
            <w:p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Лабазанова О.О.</w:t>
            </w:r>
          </w:p>
        </w:tc>
      </w:tr>
      <w:tr w:rsidR="00955330" w:rsidRPr="00955330" w:rsidTr="00AC5EDA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8368F7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 «Голубая линия»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8368F7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533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F7" w:rsidRPr="008368F7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№6</w:t>
            </w:r>
          </w:p>
          <w:p w:rsidR="00955330" w:rsidRPr="00955330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Лабазанова О.О.</w:t>
            </w:r>
          </w:p>
        </w:tc>
      </w:tr>
      <w:tr w:rsidR="00955330" w:rsidRPr="00955330" w:rsidTr="00AC5EDA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82266A" w:rsidP="008368F7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 «</w:t>
            </w:r>
            <w:r w:rsidR="008368F7">
              <w:rPr>
                <w:rFonts w:ascii="Times New Roman" w:hAnsi="Times New Roman"/>
                <w:bCs/>
                <w:iCs/>
                <w:sz w:val="24"/>
                <w:szCs w:val="24"/>
              </w:rPr>
              <w:t>Первопоселенцы Каневской»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8368F7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5330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F7" w:rsidRPr="008368F7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№6</w:t>
            </w:r>
          </w:p>
          <w:p w:rsidR="00955330" w:rsidRPr="00955330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Лабазанова О.О.</w:t>
            </w:r>
          </w:p>
        </w:tc>
      </w:tr>
      <w:tr w:rsidR="00955330" w:rsidRPr="00955330" w:rsidTr="00AC5EDA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D97F3E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Словарь кубанской балачки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D97F3E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6EE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F7" w:rsidRPr="008368F7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№6</w:t>
            </w:r>
          </w:p>
          <w:p w:rsidR="00955330" w:rsidRPr="00955330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Лабазанова О.О.</w:t>
            </w:r>
          </w:p>
        </w:tc>
      </w:tr>
      <w:tr w:rsidR="00955330" w:rsidRPr="00955330" w:rsidTr="00AC5EDA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D97F3E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Фольклорный сборник Каневской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D97F3E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6EE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F7" w:rsidRPr="008368F7" w:rsidRDefault="00FA6EEC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368F7">
              <w:t xml:space="preserve"> </w:t>
            </w:r>
            <w:r w:rsidR="008368F7" w:rsidRPr="008368F7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№6</w:t>
            </w:r>
          </w:p>
          <w:p w:rsidR="00955330" w:rsidRPr="00955330" w:rsidRDefault="008368F7" w:rsidP="008368F7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F7">
              <w:rPr>
                <w:rFonts w:ascii="Times New Roman" w:hAnsi="Times New Roman"/>
                <w:bCs/>
                <w:sz w:val="24"/>
                <w:szCs w:val="24"/>
              </w:rPr>
              <w:t>Лабазанова О.О.</w:t>
            </w:r>
          </w:p>
        </w:tc>
      </w:tr>
    </w:tbl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FA6EEC" w:rsidRPr="00FA6EEC" w:rsidRDefault="00FA6EEC" w:rsidP="00FA6EEC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8.6. Раскрытие и продвижение краеведческих фондов, в том числе создание виртуальных выставок и музеев. </w:t>
      </w:r>
    </w:p>
    <w:p w:rsidR="002649F3" w:rsidRDefault="00FA6EEC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Будет проведено о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формление стеллажей и полок с краеведческой литературой. 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Запланированы 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930723" w:rsidRP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 читателей всех возрастов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приуроченные к памятным датам и событиям, а также юби</w:t>
      </w:r>
      <w:r w:rsidR="00395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леям деятелей Кубани, ветеранов войны и труда, поэтов и писателей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82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базе казачьего подворья парка 300-летия ККВ будут проедены музейные уроки, включающие знакомство с литературой по истории казачества.</w:t>
      </w:r>
    </w:p>
    <w:p w:rsidR="00CD2113" w:rsidRP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9. Автоматизация библиотечных процессов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имеется ноутбук для работников</w:t>
      </w:r>
      <w:r w:rsidR="009307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черно-белый принтер Библиотека подключена к </w:t>
      </w:r>
      <w:r w:rsidR="00930723">
        <w:rPr>
          <w:rFonts w:ascii="Times New Roman" w:hAnsi="Times New Roman" w:cs="Times New Roman"/>
          <w:sz w:val="28"/>
          <w:szCs w:val="28"/>
        </w:rPr>
        <w:t xml:space="preserve">сети Интернет через </w:t>
      </w:r>
      <w:r w:rsidR="00930723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930723" w:rsidRPr="00930723">
        <w:rPr>
          <w:rFonts w:ascii="Times New Roman" w:hAnsi="Times New Roman" w:cs="Times New Roman"/>
          <w:sz w:val="28"/>
          <w:szCs w:val="28"/>
        </w:rPr>
        <w:t>-</w:t>
      </w:r>
      <w:r w:rsidR="00930723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A92873" w:rsidRPr="00A92873">
        <w:rPr>
          <w:rFonts w:ascii="Times New Roman" w:hAnsi="Times New Roman" w:cs="Times New Roman"/>
          <w:sz w:val="28"/>
          <w:szCs w:val="28"/>
        </w:rPr>
        <w:t xml:space="preserve">. </w:t>
      </w:r>
      <w:r w:rsidR="000350EA">
        <w:rPr>
          <w:rFonts w:ascii="Times New Roman" w:hAnsi="Times New Roman" w:cs="Times New Roman"/>
          <w:sz w:val="28"/>
          <w:szCs w:val="28"/>
        </w:rPr>
        <w:t>Имеется возможность доступа к ресурсам НЭБ</w:t>
      </w:r>
      <w:r w:rsidR="00A92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73" w:rsidRPr="00A92873" w:rsidRDefault="00A92873" w:rsidP="00A9287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9.2. Анализ состояния автоматизации библиотечных процессов в муниципальных библиотеках.</w:t>
      </w:r>
    </w:p>
    <w:p w:rsidR="00A92873" w:rsidRDefault="00A92873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компьютерной техники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выход в Интернет позволяют создавать различные материалы: презентации, видеоролики, интерактивные плакаты, электронные пособия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Планир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уется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информационно-библиографическое обслуживание пользователей с использованием технических средств автоматизации и сети Интернет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размещение информации на 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платформе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PRO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.Культура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30723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РФ.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ведение 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аккаунтов в социальных сетях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3FA2" w:rsidRPr="00A10452" w:rsidRDefault="00A10452" w:rsidP="00A1045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Заведующая библиотекой       </w:t>
      </w:r>
      <w:r w:rsidR="009307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О.О.Лабазанова</w:t>
      </w:r>
    </w:p>
    <w:sectPr w:rsidR="00473FA2" w:rsidRPr="00A10452" w:rsidSect="00A22E5F">
      <w:footerReference w:type="default" r:id="rId7"/>
      <w:pgSz w:w="11906" w:h="16838"/>
      <w:pgMar w:top="1134" w:right="850" w:bottom="1474" w:left="1985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DB" w:rsidRDefault="00230CDB">
      <w:pPr>
        <w:spacing w:after="0"/>
      </w:pPr>
      <w:r>
        <w:separator/>
      </w:r>
    </w:p>
  </w:endnote>
  <w:endnote w:type="continuationSeparator" w:id="0">
    <w:p w:rsidR="00230CDB" w:rsidRDefault="00230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F7" w:rsidRDefault="008368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DB" w:rsidRDefault="00230CD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30CDB" w:rsidRDefault="00230C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2"/>
    <w:rsid w:val="0000153E"/>
    <w:rsid w:val="00003EF6"/>
    <w:rsid w:val="00005CCE"/>
    <w:rsid w:val="0001162A"/>
    <w:rsid w:val="00012E42"/>
    <w:rsid w:val="0001621B"/>
    <w:rsid w:val="000256CE"/>
    <w:rsid w:val="000350EA"/>
    <w:rsid w:val="00051C3E"/>
    <w:rsid w:val="00052F65"/>
    <w:rsid w:val="000626BF"/>
    <w:rsid w:val="00063C79"/>
    <w:rsid w:val="00070D86"/>
    <w:rsid w:val="000771B9"/>
    <w:rsid w:val="000836EA"/>
    <w:rsid w:val="00094198"/>
    <w:rsid w:val="0009439A"/>
    <w:rsid w:val="000B43BD"/>
    <w:rsid w:val="000B6ADB"/>
    <w:rsid w:val="000D27D2"/>
    <w:rsid w:val="000E267C"/>
    <w:rsid w:val="000E30A3"/>
    <w:rsid w:val="000F0D2A"/>
    <w:rsid w:val="000F1C1D"/>
    <w:rsid w:val="000F269D"/>
    <w:rsid w:val="000F2BDF"/>
    <w:rsid w:val="000F5920"/>
    <w:rsid w:val="001056EA"/>
    <w:rsid w:val="001235F6"/>
    <w:rsid w:val="00130C1E"/>
    <w:rsid w:val="00136D61"/>
    <w:rsid w:val="00147AF5"/>
    <w:rsid w:val="00160CBB"/>
    <w:rsid w:val="0016477E"/>
    <w:rsid w:val="00165120"/>
    <w:rsid w:val="00166436"/>
    <w:rsid w:val="00173FFE"/>
    <w:rsid w:val="00181634"/>
    <w:rsid w:val="001A7492"/>
    <w:rsid w:val="001C536B"/>
    <w:rsid w:val="001C7614"/>
    <w:rsid w:val="001D1049"/>
    <w:rsid w:val="001D4302"/>
    <w:rsid w:val="001E0C18"/>
    <w:rsid w:val="001E4290"/>
    <w:rsid w:val="001E5106"/>
    <w:rsid w:val="001E6BE6"/>
    <w:rsid w:val="001F56E7"/>
    <w:rsid w:val="00201918"/>
    <w:rsid w:val="00201E7B"/>
    <w:rsid w:val="00207A93"/>
    <w:rsid w:val="002118EC"/>
    <w:rsid w:val="00211F6C"/>
    <w:rsid w:val="00213AF3"/>
    <w:rsid w:val="00213BC5"/>
    <w:rsid w:val="002154DD"/>
    <w:rsid w:val="00215B02"/>
    <w:rsid w:val="0021693E"/>
    <w:rsid w:val="00224205"/>
    <w:rsid w:val="00230CDB"/>
    <w:rsid w:val="0023509C"/>
    <w:rsid w:val="00245092"/>
    <w:rsid w:val="00247E6F"/>
    <w:rsid w:val="00252A84"/>
    <w:rsid w:val="00260E6A"/>
    <w:rsid w:val="00261AED"/>
    <w:rsid w:val="00261E43"/>
    <w:rsid w:val="002649F3"/>
    <w:rsid w:val="0027510D"/>
    <w:rsid w:val="00276E01"/>
    <w:rsid w:val="002777DE"/>
    <w:rsid w:val="0028140B"/>
    <w:rsid w:val="00281CC0"/>
    <w:rsid w:val="00296E1C"/>
    <w:rsid w:val="002A3179"/>
    <w:rsid w:val="002B3D1E"/>
    <w:rsid w:val="002C11A8"/>
    <w:rsid w:val="002C4D5A"/>
    <w:rsid w:val="002C60A1"/>
    <w:rsid w:val="002D307F"/>
    <w:rsid w:val="002F5256"/>
    <w:rsid w:val="003025B6"/>
    <w:rsid w:val="0031031A"/>
    <w:rsid w:val="003137F9"/>
    <w:rsid w:val="00315BD8"/>
    <w:rsid w:val="00325AE2"/>
    <w:rsid w:val="003303DC"/>
    <w:rsid w:val="00330963"/>
    <w:rsid w:val="003334C6"/>
    <w:rsid w:val="00340993"/>
    <w:rsid w:val="003619BA"/>
    <w:rsid w:val="00361B9F"/>
    <w:rsid w:val="00366660"/>
    <w:rsid w:val="003727D1"/>
    <w:rsid w:val="003734FE"/>
    <w:rsid w:val="003768BB"/>
    <w:rsid w:val="0038768D"/>
    <w:rsid w:val="00391248"/>
    <w:rsid w:val="003954B1"/>
    <w:rsid w:val="003A36AA"/>
    <w:rsid w:val="003A56FF"/>
    <w:rsid w:val="003B2D4E"/>
    <w:rsid w:val="003B77FE"/>
    <w:rsid w:val="003B7ED5"/>
    <w:rsid w:val="003D6230"/>
    <w:rsid w:val="003E3235"/>
    <w:rsid w:val="003F0ABC"/>
    <w:rsid w:val="003F2810"/>
    <w:rsid w:val="00401CFC"/>
    <w:rsid w:val="00406015"/>
    <w:rsid w:val="00415D9C"/>
    <w:rsid w:val="00423A36"/>
    <w:rsid w:val="00425465"/>
    <w:rsid w:val="004346AB"/>
    <w:rsid w:val="00435912"/>
    <w:rsid w:val="00441D9D"/>
    <w:rsid w:val="004425BD"/>
    <w:rsid w:val="0044509C"/>
    <w:rsid w:val="00445A90"/>
    <w:rsid w:val="00462CF9"/>
    <w:rsid w:val="00471CB2"/>
    <w:rsid w:val="004730F9"/>
    <w:rsid w:val="00473166"/>
    <w:rsid w:val="00473FA2"/>
    <w:rsid w:val="00480524"/>
    <w:rsid w:val="00481702"/>
    <w:rsid w:val="00482C7C"/>
    <w:rsid w:val="00485ABE"/>
    <w:rsid w:val="00487E3B"/>
    <w:rsid w:val="004A2F36"/>
    <w:rsid w:val="004C6FAF"/>
    <w:rsid w:val="004E3789"/>
    <w:rsid w:val="004F4341"/>
    <w:rsid w:val="00502A73"/>
    <w:rsid w:val="00506549"/>
    <w:rsid w:val="00513943"/>
    <w:rsid w:val="00541790"/>
    <w:rsid w:val="00555AFF"/>
    <w:rsid w:val="00562676"/>
    <w:rsid w:val="005802F1"/>
    <w:rsid w:val="005806B1"/>
    <w:rsid w:val="005915CD"/>
    <w:rsid w:val="00593099"/>
    <w:rsid w:val="00595CFE"/>
    <w:rsid w:val="00596AF5"/>
    <w:rsid w:val="00597A00"/>
    <w:rsid w:val="005A19FE"/>
    <w:rsid w:val="005A1F78"/>
    <w:rsid w:val="005B36EE"/>
    <w:rsid w:val="005C2DF2"/>
    <w:rsid w:val="005D143C"/>
    <w:rsid w:val="005D39F0"/>
    <w:rsid w:val="005E3CF8"/>
    <w:rsid w:val="005F0AF1"/>
    <w:rsid w:val="0060064A"/>
    <w:rsid w:val="00600A55"/>
    <w:rsid w:val="00603457"/>
    <w:rsid w:val="0060427E"/>
    <w:rsid w:val="0061347A"/>
    <w:rsid w:val="00620EB4"/>
    <w:rsid w:val="00627FBF"/>
    <w:rsid w:val="0063629C"/>
    <w:rsid w:val="0063730C"/>
    <w:rsid w:val="006457A5"/>
    <w:rsid w:val="006516A9"/>
    <w:rsid w:val="00664351"/>
    <w:rsid w:val="00665C08"/>
    <w:rsid w:val="00665F6B"/>
    <w:rsid w:val="00690048"/>
    <w:rsid w:val="006978C8"/>
    <w:rsid w:val="006B086F"/>
    <w:rsid w:val="006B79FB"/>
    <w:rsid w:val="006C77F8"/>
    <w:rsid w:val="006D3445"/>
    <w:rsid w:val="006D5C8C"/>
    <w:rsid w:val="006D6CA0"/>
    <w:rsid w:val="006E5882"/>
    <w:rsid w:val="006E5C87"/>
    <w:rsid w:val="006F14FD"/>
    <w:rsid w:val="007161C4"/>
    <w:rsid w:val="00725424"/>
    <w:rsid w:val="007305BF"/>
    <w:rsid w:val="00735F86"/>
    <w:rsid w:val="007471B0"/>
    <w:rsid w:val="00750693"/>
    <w:rsid w:val="0076133A"/>
    <w:rsid w:val="00773DDD"/>
    <w:rsid w:val="007756A4"/>
    <w:rsid w:val="0077748E"/>
    <w:rsid w:val="00786054"/>
    <w:rsid w:val="007A51FF"/>
    <w:rsid w:val="007A5A92"/>
    <w:rsid w:val="007C2681"/>
    <w:rsid w:val="007C3117"/>
    <w:rsid w:val="007E5FB3"/>
    <w:rsid w:val="007F7212"/>
    <w:rsid w:val="007F7D90"/>
    <w:rsid w:val="00815A4D"/>
    <w:rsid w:val="00815E84"/>
    <w:rsid w:val="0082266A"/>
    <w:rsid w:val="00826934"/>
    <w:rsid w:val="008368F7"/>
    <w:rsid w:val="008370C5"/>
    <w:rsid w:val="00841D63"/>
    <w:rsid w:val="008429CB"/>
    <w:rsid w:val="0084371E"/>
    <w:rsid w:val="00843D9D"/>
    <w:rsid w:val="00846342"/>
    <w:rsid w:val="0085134B"/>
    <w:rsid w:val="008622C0"/>
    <w:rsid w:val="0086698A"/>
    <w:rsid w:val="00872C0D"/>
    <w:rsid w:val="00890A6A"/>
    <w:rsid w:val="00897680"/>
    <w:rsid w:val="008A2FCC"/>
    <w:rsid w:val="008A405E"/>
    <w:rsid w:val="008B2F80"/>
    <w:rsid w:val="008C5A49"/>
    <w:rsid w:val="008C6309"/>
    <w:rsid w:val="008C7C95"/>
    <w:rsid w:val="008D01E4"/>
    <w:rsid w:val="008D4E25"/>
    <w:rsid w:val="008E0084"/>
    <w:rsid w:val="008E7B18"/>
    <w:rsid w:val="008F67D1"/>
    <w:rsid w:val="008F69F6"/>
    <w:rsid w:val="009021A4"/>
    <w:rsid w:val="009066DF"/>
    <w:rsid w:val="00930723"/>
    <w:rsid w:val="00934F3D"/>
    <w:rsid w:val="009473BD"/>
    <w:rsid w:val="00955330"/>
    <w:rsid w:val="00956DB0"/>
    <w:rsid w:val="009574C6"/>
    <w:rsid w:val="00960866"/>
    <w:rsid w:val="0097443D"/>
    <w:rsid w:val="00975723"/>
    <w:rsid w:val="00982A5F"/>
    <w:rsid w:val="009835FE"/>
    <w:rsid w:val="009861FC"/>
    <w:rsid w:val="00986AD2"/>
    <w:rsid w:val="009874A2"/>
    <w:rsid w:val="00987F5F"/>
    <w:rsid w:val="009929AC"/>
    <w:rsid w:val="009A16A0"/>
    <w:rsid w:val="009B308A"/>
    <w:rsid w:val="009B3C4A"/>
    <w:rsid w:val="009C462C"/>
    <w:rsid w:val="009C737D"/>
    <w:rsid w:val="009D38F3"/>
    <w:rsid w:val="009E02D6"/>
    <w:rsid w:val="009E2EE3"/>
    <w:rsid w:val="009E6FF3"/>
    <w:rsid w:val="009F3891"/>
    <w:rsid w:val="009F7E29"/>
    <w:rsid w:val="00A10452"/>
    <w:rsid w:val="00A124C9"/>
    <w:rsid w:val="00A15085"/>
    <w:rsid w:val="00A16D99"/>
    <w:rsid w:val="00A20EAA"/>
    <w:rsid w:val="00A227C6"/>
    <w:rsid w:val="00A22E5F"/>
    <w:rsid w:val="00A27574"/>
    <w:rsid w:val="00A50728"/>
    <w:rsid w:val="00A521A2"/>
    <w:rsid w:val="00A645EC"/>
    <w:rsid w:val="00A658AD"/>
    <w:rsid w:val="00A67684"/>
    <w:rsid w:val="00A73417"/>
    <w:rsid w:val="00A74889"/>
    <w:rsid w:val="00A8658D"/>
    <w:rsid w:val="00A90F81"/>
    <w:rsid w:val="00A92873"/>
    <w:rsid w:val="00A97A8B"/>
    <w:rsid w:val="00AA2127"/>
    <w:rsid w:val="00AA4D21"/>
    <w:rsid w:val="00AA4FE5"/>
    <w:rsid w:val="00AC5EDA"/>
    <w:rsid w:val="00AD0078"/>
    <w:rsid w:val="00AE52EB"/>
    <w:rsid w:val="00AF0599"/>
    <w:rsid w:val="00AF16BA"/>
    <w:rsid w:val="00B177EE"/>
    <w:rsid w:val="00B32FC1"/>
    <w:rsid w:val="00B42BDA"/>
    <w:rsid w:val="00B606D4"/>
    <w:rsid w:val="00B64A17"/>
    <w:rsid w:val="00B96AD1"/>
    <w:rsid w:val="00B97303"/>
    <w:rsid w:val="00BA4144"/>
    <w:rsid w:val="00BB0070"/>
    <w:rsid w:val="00BB156D"/>
    <w:rsid w:val="00BB1B2A"/>
    <w:rsid w:val="00BB5550"/>
    <w:rsid w:val="00BB6666"/>
    <w:rsid w:val="00BD25DE"/>
    <w:rsid w:val="00BD4E05"/>
    <w:rsid w:val="00BD61A7"/>
    <w:rsid w:val="00BE72E7"/>
    <w:rsid w:val="00BF701E"/>
    <w:rsid w:val="00C05F84"/>
    <w:rsid w:val="00C1195C"/>
    <w:rsid w:val="00C160BB"/>
    <w:rsid w:val="00C16A27"/>
    <w:rsid w:val="00C218B5"/>
    <w:rsid w:val="00C23A6E"/>
    <w:rsid w:val="00C320D6"/>
    <w:rsid w:val="00C321FF"/>
    <w:rsid w:val="00C33416"/>
    <w:rsid w:val="00C43213"/>
    <w:rsid w:val="00C46843"/>
    <w:rsid w:val="00C50239"/>
    <w:rsid w:val="00C51AB7"/>
    <w:rsid w:val="00C53DE1"/>
    <w:rsid w:val="00C73217"/>
    <w:rsid w:val="00C839DC"/>
    <w:rsid w:val="00C86075"/>
    <w:rsid w:val="00C93F98"/>
    <w:rsid w:val="00CA1308"/>
    <w:rsid w:val="00CA1B25"/>
    <w:rsid w:val="00CA22AA"/>
    <w:rsid w:val="00CB5F20"/>
    <w:rsid w:val="00CC0844"/>
    <w:rsid w:val="00CC2B53"/>
    <w:rsid w:val="00CC3DEA"/>
    <w:rsid w:val="00CC7D26"/>
    <w:rsid w:val="00CC7E47"/>
    <w:rsid w:val="00CD012A"/>
    <w:rsid w:val="00CD0A6B"/>
    <w:rsid w:val="00CD2113"/>
    <w:rsid w:val="00CD6BA1"/>
    <w:rsid w:val="00CE7308"/>
    <w:rsid w:val="00D051D5"/>
    <w:rsid w:val="00D06C28"/>
    <w:rsid w:val="00D12829"/>
    <w:rsid w:val="00D14C2B"/>
    <w:rsid w:val="00D2676D"/>
    <w:rsid w:val="00D45F77"/>
    <w:rsid w:val="00D55251"/>
    <w:rsid w:val="00D57E83"/>
    <w:rsid w:val="00D62256"/>
    <w:rsid w:val="00D72DDE"/>
    <w:rsid w:val="00D752D0"/>
    <w:rsid w:val="00D84A5B"/>
    <w:rsid w:val="00D9011E"/>
    <w:rsid w:val="00D96804"/>
    <w:rsid w:val="00D97F3E"/>
    <w:rsid w:val="00DA0D9B"/>
    <w:rsid w:val="00DB680E"/>
    <w:rsid w:val="00DD0B78"/>
    <w:rsid w:val="00DD5A13"/>
    <w:rsid w:val="00DE4B64"/>
    <w:rsid w:val="00DE6176"/>
    <w:rsid w:val="00DF3CD0"/>
    <w:rsid w:val="00E04162"/>
    <w:rsid w:val="00E05034"/>
    <w:rsid w:val="00E1141E"/>
    <w:rsid w:val="00E245CE"/>
    <w:rsid w:val="00E32594"/>
    <w:rsid w:val="00E32828"/>
    <w:rsid w:val="00E32A7A"/>
    <w:rsid w:val="00E43843"/>
    <w:rsid w:val="00E55AD7"/>
    <w:rsid w:val="00E5720E"/>
    <w:rsid w:val="00E61D24"/>
    <w:rsid w:val="00E65030"/>
    <w:rsid w:val="00E73990"/>
    <w:rsid w:val="00E76402"/>
    <w:rsid w:val="00E8104F"/>
    <w:rsid w:val="00E905CE"/>
    <w:rsid w:val="00EA0DAF"/>
    <w:rsid w:val="00EC71FD"/>
    <w:rsid w:val="00ED0360"/>
    <w:rsid w:val="00ED41D2"/>
    <w:rsid w:val="00ED52B8"/>
    <w:rsid w:val="00EE4E57"/>
    <w:rsid w:val="00EF190C"/>
    <w:rsid w:val="00EF3305"/>
    <w:rsid w:val="00F01656"/>
    <w:rsid w:val="00F046EB"/>
    <w:rsid w:val="00F05E44"/>
    <w:rsid w:val="00F13781"/>
    <w:rsid w:val="00F17687"/>
    <w:rsid w:val="00F27CB6"/>
    <w:rsid w:val="00F41C73"/>
    <w:rsid w:val="00F465BE"/>
    <w:rsid w:val="00F47974"/>
    <w:rsid w:val="00F51306"/>
    <w:rsid w:val="00F528DB"/>
    <w:rsid w:val="00F6398C"/>
    <w:rsid w:val="00F67F54"/>
    <w:rsid w:val="00F70C88"/>
    <w:rsid w:val="00F9263A"/>
    <w:rsid w:val="00FA2E63"/>
    <w:rsid w:val="00FA5F31"/>
    <w:rsid w:val="00FA6A78"/>
    <w:rsid w:val="00FA6EEC"/>
    <w:rsid w:val="00FB3317"/>
    <w:rsid w:val="00FB48E5"/>
    <w:rsid w:val="00FC67A9"/>
    <w:rsid w:val="00FC7803"/>
    <w:rsid w:val="00FD4EFF"/>
    <w:rsid w:val="00FE5E90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FE592-6FBA-4813-9457-5B76AE4E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52D0"/>
    <w:pPr>
      <w:suppressAutoHyphens/>
    </w:pPr>
  </w:style>
  <w:style w:type="paragraph" w:styleId="10">
    <w:name w:val="heading 1"/>
    <w:basedOn w:val="Heading"/>
    <w:rsid w:val="00D752D0"/>
    <w:pPr>
      <w:outlineLvl w:val="0"/>
    </w:pPr>
  </w:style>
  <w:style w:type="paragraph" w:styleId="2">
    <w:name w:val="heading 2"/>
    <w:basedOn w:val="Heading"/>
    <w:rsid w:val="00D752D0"/>
    <w:pPr>
      <w:outlineLvl w:val="1"/>
    </w:pPr>
  </w:style>
  <w:style w:type="paragraph" w:styleId="3">
    <w:name w:val="heading 3"/>
    <w:basedOn w:val="Heading"/>
    <w:rsid w:val="00D752D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D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52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752D0"/>
    <w:pPr>
      <w:spacing w:after="140" w:line="288" w:lineRule="auto"/>
    </w:pPr>
  </w:style>
  <w:style w:type="paragraph" w:styleId="a3">
    <w:name w:val="List"/>
    <w:basedOn w:val="Textbody"/>
    <w:rsid w:val="00D752D0"/>
    <w:rPr>
      <w:rFonts w:cs="Lucida Sans"/>
      <w:sz w:val="24"/>
    </w:rPr>
  </w:style>
  <w:style w:type="paragraph" w:styleId="a4">
    <w:name w:val="caption"/>
    <w:basedOn w:val="Standard"/>
    <w:rsid w:val="00D752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52D0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D752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D752D0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  <w:rsid w:val="00D752D0"/>
  </w:style>
  <w:style w:type="paragraph" w:customStyle="1" w:styleId="11">
    <w:name w:val="Заголовок1"/>
    <w:basedOn w:val="Heading"/>
    <w:rsid w:val="00D752D0"/>
  </w:style>
  <w:style w:type="paragraph" w:styleId="a7">
    <w:name w:val="Subtitle"/>
    <w:basedOn w:val="Heading"/>
    <w:rsid w:val="00D752D0"/>
  </w:style>
  <w:style w:type="paragraph" w:customStyle="1" w:styleId="TableContents">
    <w:name w:val="Table Contents"/>
    <w:basedOn w:val="Standard"/>
    <w:rsid w:val="00D752D0"/>
  </w:style>
  <w:style w:type="paragraph" w:customStyle="1" w:styleId="TableHeading">
    <w:name w:val="Table Heading"/>
    <w:basedOn w:val="TableContents"/>
    <w:rsid w:val="00D752D0"/>
  </w:style>
  <w:style w:type="paragraph" w:styleId="a8">
    <w:name w:val="footer"/>
    <w:basedOn w:val="Standard"/>
    <w:rsid w:val="00D752D0"/>
  </w:style>
  <w:style w:type="character" w:customStyle="1" w:styleId="ListLabel1">
    <w:name w:val="ListLabel 1"/>
    <w:rsid w:val="00D752D0"/>
    <w:rPr>
      <w:sz w:val="20"/>
    </w:rPr>
  </w:style>
  <w:style w:type="character" w:customStyle="1" w:styleId="ListLabel2">
    <w:name w:val="ListLabel 2"/>
    <w:rsid w:val="00D752D0"/>
    <w:rPr>
      <w:rFonts w:cs="Courier New"/>
    </w:rPr>
  </w:style>
  <w:style w:type="numbering" w:customStyle="1" w:styleId="1">
    <w:name w:val="Нет списка1"/>
    <w:basedOn w:val="a2"/>
    <w:rsid w:val="00D752D0"/>
    <w:pPr>
      <w:numPr>
        <w:numId w:val="1"/>
      </w:numPr>
    </w:pPr>
  </w:style>
  <w:style w:type="numbering" w:customStyle="1" w:styleId="WWNum1">
    <w:name w:val="WWNum1"/>
    <w:basedOn w:val="a2"/>
    <w:rsid w:val="00D752D0"/>
    <w:pPr>
      <w:numPr>
        <w:numId w:val="2"/>
      </w:numPr>
    </w:pPr>
  </w:style>
  <w:style w:type="numbering" w:customStyle="1" w:styleId="WWNum2">
    <w:name w:val="WWNum2"/>
    <w:basedOn w:val="a2"/>
    <w:rsid w:val="00D752D0"/>
    <w:pPr>
      <w:numPr>
        <w:numId w:val="3"/>
      </w:numPr>
    </w:pPr>
  </w:style>
  <w:style w:type="numbering" w:customStyle="1" w:styleId="WWNum3">
    <w:name w:val="WWNum3"/>
    <w:basedOn w:val="a2"/>
    <w:rsid w:val="00D752D0"/>
    <w:pPr>
      <w:numPr>
        <w:numId w:val="4"/>
      </w:numPr>
    </w:pPr>
  </w:style>
  <w:style w:type="numbering" w:customStyle="1" w:styleId="WWNum4">
    <w:name w:val="WWNum4"/>
    <w:basedOn w:val="a2"/>
    <w:rsid w:val="00D752D0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01621B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1C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C1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F1C1D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9"/>
    <w:uiPriority w:val="59"/>
    <w:rsid w:val="00955330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3</cp:revision>
  <dcterms:created xsi:type="dcterms:W3CDTF">2022-11-09T09:46:00Z</dcterms:created>
  <dcterms:modified xsi:type="dcterms:W3CDTF">2022-11-09T09:50:00Z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